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2D19" w14:textId="77777777" w:rsidR="00A13E8A" w:rsidRDefault="00391A11">
      <w:pPr>
        <w:shd w:val="clear" w:color="auto" w:fill="000000"/>
        <w:spacing w:after="0" w:line="259" w:lineRule="auto"/>
        <w:ind w:left="12" w:right="4"/>
        <w:jc w:val="center"/>
      </w:pPr>
      <w:r>
        <w:rPr>
          <w:b/>
          <w:color w:val="FFFFFF"/>
          <w:sz w:val="48"/>
        </w:rPr>
        <w:t>NOTICE OF VACANCY</w:t>
      </w:r>
    </w:p>
    <w:p w14:paraId="558EF6DE" w14:textId="77777777" w:rsidR="00A13E8A" w:rsidRDefault="00391A11">
      <w:pPr>
        <w:shd w:val="clear" w:color="auto" w:fill="000000"/>
        <w:spacing w:after="704" w:line="259" w:lineRule="auto"/>
        <w:ind w:left="12" w:right="4"/>
        <w:jc w:val="center"/>
      </w:pPr>
      <w:r>
        <w:rPr>
          <w:b/>
          <w:color w:val="FFFFFF"/>
          <w:sz w:val="48"/>
        </w:rPr>
        <w:t>IN OFFICE OF COUNCILLOR</w:t>
      </w:r>
    </w:p>
    <w:p w14:paraId="68A173DE" w14:textId="77777777" w:rsidR="00A13E8A" w:rsidRDefault="00391A11">
      <w:pPr>
        <w:spacing w:after="523" w:line="259" w:lineRule="auto"/>
        <w:ind w:left="129" w:firstLine="0"/>
        <w:jc w:val="center"/>
      </w:pPr>
      <w:r>
        <w:rPr>
          <w:b/>
          <w:sz w:val="48"/>
        </w:rPr>
        <w:t xml:space="preserve">Parish of </w:t>
      </w:r>
      <w:proofErr w:type="spellStart"/>
      <w:r>
        <w:rPr>
          <w:b/>
          <w:sz w:val="48"/>
        </w:rPr>
        <w:t>Drakelow</w:t>
      </w:r>
      <w:proofErr w:type="spellEnd"/>
    </w:p>
    <w:p w14:paraId="14E707F5" w14:textId="77777777" w:rsidR="00A13E8A" w:rsidRDefault="00391A11">
      <w:pPr>
        <w:pStyle w:val="Heading1"/>
      </w:pPr>
      <w:r>
        <w:t>NOTICE IS HEREBY GIVEN</w:t>
      </w:r>
    </w:p>
    <w:p w14:paraId="7E290297" w14:textId="61F644F4" w:rsidR="00A13E8A" w:rsidRDefault="008236D0">
      <w:pPr>
        <w:spacing w:after="250"/>
        <w:ind w:left="-5"/>
      </w:pPr>
      <w:r>
        <w:t>Two</w:t>
      </w:r>
      <w:r w:rsidR="00391A11">
        <w:t xml:space="preserve"> casual vacanc</w:t>
      </w:r>
      <w:r>
        <w:t>ies have</w:t>
      </w:r>
      <w:r w:rsidR="00391A11">
        <w:t xml:space="preserve"> arisen in the Office of Councillor for the Parish Council.</w:t>
      </w:r>
    </w:p>
    <w:p w14:paraId="06554ABA" w14:textId="5B040ED0" w:rsidR="00A13E8A" w:rsidRDefault="00391A11">
      <w:pPr>
        <w:spacing w:after="250"/>
        <w:ind w:left="-5"/>
      </w:pPr>
      <w:r>
        <w:t xml:space="preserve">If by </w:t>
      </w:r>
      <w:r w:rsidR="00573FF7">
        <w:t>27</w:t>
      </w:r>
      <w:r w:rsidR="00573FF7" w:rsidRPr="00573FF7">
        <w:rPr>
          <w:vertAlign w:val="superscript"/>
        </w:rPr>
        <w:t>th</w:t>
      </w:r>
      <w:r w:rsidR="00573FF7">
        <w:t xml:space="preserve"> July, 2026</w:t>
      </w:r>
      <w:r>
        <w:t xml:space="preserve"> (14 days excluding Dies Non, after the date of this notice) a request for an election to fill said vacancy is made in writing to the Proper Officer at the address below by TEN electors for the said Parish, an election will be held to fill the said vacanc</w:t>
      </w:r>
      <w:r w:rsidR="008236D0">
        <w:t>ies</w:t>
      </w:r>
      <w:r>
        <w:t>, otherwise the vacanc</w:t>
      </w:r>
      <w:r w:rsidR="008236D0">
        <w:t>ies</w:t>
      </w:r>
      <w:r>
        <w:t xml:space="preserve"> will be filled by co-option.</w:t>
      </w:r>
    </w:p>
    <w:p w14:paraId="11207C64" w14:textId="4D30A62A" w:rsidR="00A13E8A" w:rsidRDefault="00391A11">
      <w:pPr>
        <w:spacing w:after="249"/>
        <w:ind w:left="-5"/>
      </w:pPr>
      <w:r>
        <w:t xml:space="preserve">If an election is called, it will take place not later than </w:t>
      </w:r>
      <w:r w:rsidR="007452A2">
        <w:t>2</w:t>
      </w:r>
      <w:r w:rsidR="007452A2" w:rsidRPr="007452A2">
        <w:rPr>
          <w:vertAlign w:val="superscript"/>
        </w:rPr>
        <w:t>nd</w:t>
      </w:r>
      <w:r w:rsidR="007452A2">
        <w:t xml:space="preserve"> </w:t>
      </w:r>
      <w:proofErr w:type="gramStart"/>
      <w:r w:rsidR="007452A2">
        <w:t>September,</w:t>
      </w:r>
      <w:proofErr w:type="gramEnd"/>
      <w:r w:rsidR="007452A2">
        <w:t xml:space="preserve"> 2026.</w:t>
      </w:r>
    </w:p>
    <w:p w14:paraId="2650D25C" w14:textId="5613D649" w:rsidR="00A13E8A" w:rsidRDefault="00391A11">
      <w:pPr>
        <w:spacing w:after="249"/>
        <w:ind w:left="-5"/>
      </w:pPr>
      <w:r>
        <w:t>Dated</w:t>
      </w:r>
      <w:r w:rsidR="007452A2">
        <w:t>: 13</w:t>
      </w:r>
      <w:r w:rsidR="007452A2" w:rsidRPr="007452A2">
        <w:rPr>
          <w:vertAlign w:val="superscript"/>
        </w:rPr>
        <w:t>th</w:t>
      </w:r>
      <w:r w:rsidR="007452A2">
        <w:t xml:space="preserve"> July 2026.</w:t>
      </w:r>
    </w:p>
    <w:p w14:paraId="05A2D896" w14:textId="77777777" w:rsidR="00A13E8A" w:rsidRDefault="00391A11">
      <w:pPr>
        <w:ind w:left="-5"/>
      </w:pPr>
      <w:proofErr w:type="spellStart"/>
      <w:r>
        <w:t>Ardip</w:t>
      </w:r>
      <w:proofErr w:type="spellEnd"/>
      <w:r>
        <w:t xml:space="preserve"> Sandhu</w:t>
      </w:r>
    </w:p>
    <w:p w14:paraId="535B98B4" w14:textId="77777777" w:rsidR="00A13E8A" w:rsidRDefault="00391A11">
      <w:pPr>
        <w:ind w:left="-5"/>
      </w:pPr>
      <w:r>
        <w:t>Executive Director (Law &amp; People)</w:t>
      </w:r>
    </w:p>
    <w:p w14:paraId="7BFE23A7" w14:textId="77777777" w:rsidR="00A13E8A" w:rsidRDefault="00391A11">
      <w:pPr>
        <w:ind w:left="-5"/>
      </w:pPr>
      <w:r>
        <w:t>Civic Offices</w:t>
      </w:r>
    </w:p>
    <w:p w14:paraId="5FAABDF2" w14:textId="77777777" w:rsidR="00A13E8A" w:rsidRDefault="00391A11">
      <w:pPr>
        <w:ind w:left="-5"/>
      </w:pPr>
      <w:r>
        <w:t>Civic Way</w:t>
      </w:r>
    </w:p>
    <w:p w14:paraId="3445C58E" w14:textId="77777777" w:rsidR="00A13E8A" w:rsidRDefault="00391A11">
      <w:pPr>
        <w:ind w:left="-5"/>
      </w:pPr>
      <w:r>
        <w:t>Swadlincote</w:t>
      </w:r>
    </w:p>
    <w:p w14:paraId="73B8ADDA" w14:textId="77777777" w:rsidR="00A13E8A" w:rsidRDefault="00391A11">
      <w:pPr>
        <w:ind w:left="-5"/>
      </w:pPr>
      <w:r>
        <w:t>DE11 0AH</w:t>
      </w:r>
    </w:p>
    <w:sectPr w:rsidR="00A13E8A">
      <w:pgSz w:w="11904" w:h="16838"/>
      <w:pgMar w:top="1440" w:right="1133"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8A"/>
    <w:rsid w:val="002361F0"/>
    <w:rsid w:val="00391A11"/>
    <w:rsid w:val="00573FF7"/>
    <w:rsid w:val="007452A2"/>
    <w:rsid w:val="008236D0"/>
    <w:rsid w:val="009B0020"/>
    <w:rsid w:val="00A13E8A"/>
    <w:rsid w:val="00C12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ED10"/>
  <w15:docId w15:val="{766F1CFD-8BA4-45BE-8FE4-84F162A6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4"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right="3"/>
      <w:jc w:val="center"/>
      <w:outlineLvl w:val="0"/>
    </w:pPr>
    <w:rPr>
      <w:rFonts w:ascii="Arial" w:eastAsia="Arial" w:hAnsi="Arial" w:cs="Arial"/>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Nankervis</dc:creator>
  <cp:keywords/>
  <cp:lastModifiedBy>Paula Nankervis - DPC Clerk</cp:lastModifiedBy>
  <cp:revision>2</cp:revision>
  <dcterms:created xsi:type="dcterms:W3CDTF">2026-07-13T08:39:00Z</dcterms:created>
  <dcterms:modified xsi:type="dcterms:W3CDTF">2026-07-13T08:39:00Z</dcterms:modified>
</cp:coreProperties>
</file>