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732DE" w14:textId="172D1F2C" w:rsidR="002C3A98" w:rsidRDefault="002C3A98"/>
    <w:p w14:paraId="1D0D918D" w14:textId="2C958A77" w:rsidR="002C3A98" w:rsidRPr="002C3A98" w:rsidRDefault="002C3A98" w:rsidP="002C3A98">
      <w:pPr>
        <w:jc w:val="center"/>
        <w:rPr>
          <w:rFonts w:ascii="Arial" w:hAnsi="Arial" w:cs="Arial"/>
          <w:b/>
          <w:bCs/>
          <w:sz w:val="32"/>
          <w:szCs w:val="32"/>
        </w:rPr>
      </w:pPr>
      <w:r w:rsidRPr="002C3A98">
        <w:rPr>
          <w:rFonts w:ascii="Arial" w:hAnsi="Arial" w:cs="Arial"/>
          <w:b/>
          <w:bCs/>
          <w:sz w:val="32"/>
          <w:szCs w:val="32"/>
        </w:rPr>
        <w:t>DRAKELOW PARISH COUNCIL</w:t>
      </w:r>
    </w:p>
    <w:p w14:paraId="706D0FC8" w14:textId="2B33A406" w:rsidR="002C3A98" w:rsidRPr="002C3A98" w:rsidRDefault="002C3A98" w:rsidP="002C3A98">
      <w:pPr>
        <w:jc w:val="center"/>
        <w:rPr>
          <w:rFonts w:ascii="Arial" w:hAnsi="Arial" w:cs="Arial"/>
          <w:b/>
          <w:bCs/>
          <w:sz w:val="28"/>
          <w:szCs w:val="28"/>
        </w:rPr>
      </w:pPr>
      <w:r w:rsidRPr="002C3A98">
        <w:rPr>
          <w:rFonts w:ascii="Arial" w:hAnsi="Arial" w:cs="Arial"/>
          <w:b/>
          <w:bCs/>
          <w:sz w:val="28"/>
          <w:szCs w:val="28"/>
        </w:rPr>
        <w:t>South Derbyshire District in the County of Derbyshire</w:t>
      </w:r>
    </w:p>
    <w:p w14:paraId="5F8B1A52" w14:textId="77777777" w:rsidR="002C3A98" w:rsidRDefault="002C3A98"/>
    <w:p w14:paraId="4B2FAFAB" w14:textId="77777777" w:rsidR="002C3A98" w:rsidRDefault="002C3A98"/>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6BF8CF69" w:rsidR="008160E7" w:rsidRPr="00DF32A7" w:rsidRDefault="008160E7" w:rsidP="00E60C74">
            <w:pPr>
              <w:ind w:left="-108"/>
              <w:jc w:val="both"/>
              <w:rPr>
                <w:rFonts w:ascii="Arial" w:hAnsi="Arial" w:cs="Arial"/>
                <w:bCs/>
                <w:sz w:val="22"/>
              </w:rPr>
            </w:pPr>
            <w:r w:rsidRPr="00DF32A7">
              <w:rPr>
                <w:rFonts w:ascii="Arial" w:hAnsi="Arial" w:cs="Arial"/>
                <w:bCs/>
                <w:sz w:val="22"/>
              </w:rPr>
              <w:t xml:space="preserve">Chairman and Members of </w:t>
            </w:r>
            <w:r w:rsidR="002C3A98">
              <w:rPr>
                <w:rFonts w:ascii="Arial" w:hAnsi="Arial" w:cs="Arial"/>
                <w:bCs/>
                <w:sz w:val="22"/>
              </w:rPr>
              <w:t>Drakelow</w:t>
            </w:r>
            <w:r w:rsidRPr="00DF32A7">
              <w:rPr>
                <w:rFonts w:ascii="Arial" w:hAnsi="Arial" w:cs="Arial"/>
                <w:bCs/>
                <w:sz w:val="22"/>
              </w:rPr>
              <w:t xml:space="preserve">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tcPr>
          <w:p w14:paraId="54CA7348" w14:textId="77777777" w:rsidR="008160E7" w:rsidRPr="00DF32A7" w:rsidRDefault="008160E7" w:rsidP="00A149CB">
            <w:pPr>
              <w:jc w:val="right"/>
              <w:rPr>
                <w:rFonts w:ascii="Arial" w:hAnsi="Arial" w:cs="Arial"/>
                <w:bCs/>
                <w:sz w:val="20"/>
              </w:rPr>
            </w:pPr>
          </w:p>
          <w:p w14:paraId="75B56E10" w14:textId="21936BF9" w:rsidR="008160E7" w:rsidRPr="00DF32A7" w:rsidRDefault="008160E7" w:rsidP="00A149CB">
            <w:pPr>
              <w:jc w:val="right"/>
              <w:rPr>
                <w:rFonts w:ascii="Arial" w:hAnsi="Arial" w:cs="Arial"/>
                <w:bCs/>
                <w:sz w:val="20"/>
              </w:rPr>
            </w:pPr>
            <w:r w:rsidRPr="00DF32A7">
              <w:rPr>
                <w:rFonts w:ascii="Arial" w:hAnsi="Arial" w:cs="Arial"/>
                <w:bCs/>
                <w:sz w:val="20"/>
              </w:rPr>
              <w:t>Email: clerk@</w:t>
            </w:r>
            <w:r w:rsidR="002C3A98">
              <w:rPr>
                <w:rFonts w:ascii="Arial" w:hAnsi="Arial" w:cs="Arial"/>
                <w:bCs/>
                <w:sz w:val="20"/>
              </w:rPr>
              <w:t>drakelowparish.gov.uk</w:t>
            </w:r>
          </w:p>
          <w:p w14:paraId="01B96A72" w14:textId="6DD9F74E" w:rsidR="00A207EA" w:rsidRDefault="002C3A98" w:rsidP="00A207EA">
            <w:pPr>
              <w:jc w:val="right"/>
              <w:rPr>
                <w:rFonts w:ascii="Arial" w:hAnsi="Arial" w:cs="Arial"/>
                <w:bCs/>
                <w:sz w:val="20"/>
              </w:rPr>
            </w:pPr>
            <w:hyperlink r:id="rId7" w:history="1">
              <w:r w:rsidRPr="00342005">
                <w:rPr>
                  <w:rStyle w:val="Hyperlink"/>
                  <w:rFonts w:ascii="Arial" w:hAnsi="Arial" w:cs="Arial"/>
                  <w:bCs/>
                  <w:sz w:val="20"/>
                </w:rPr>
                <w:t>www.d</w:t>
              </w:r>
              <w:r w:rsidRPr="00342005">
                <w:rPr>
                  <w:rStyle w:val="Hyperlink"/>
                  <w:sz w:val="20"/>
                </w:rPr>
                <w:t>rakelowparish.gov</w:t>
              </w:r>
              <w:r w:rsidRPr="00342005">
                <w:rPr>
                  <w:rStyle w:val="Hyperlink"/>
                  <w:rFonts w:ascii="Arial" w:hAnsi="Arial" w:cs="Arial"/>
                  <w:bCs/>
                  <w:sz w:val="20"/>
                </w:rPr>
                <w:t>.uk</w:t>
              </w:r>
            </w:hyperlink>
          </w:p>
          <w:p w14:paraId="7CE629E6" w14:textId="5A920675" w:rsidR="008160E7" w:rsidRPr="000A4E60" w:rsidRDefault="00A66812" w:rsidP="00A207EA">
            <w:pPr>
              <w:jc w:val="right"/>
              <w:rPr>
                <w:rFonts w:ascii="Arial" w:hAnsi="Arial" w:cs="Arial"/>
                <w:bCs/>
                <w:sz w:val="20"/>
              </w:rPr>
            </w:pPr>
            <w:r>
              <w:rPr>
                <w:rFonts w:ascii="Arial" w:hAnsi="Arial" w:cs="Arial"/>
                <w:bCs/>
                <w:sz w:val="22"/>
              </w:rPr>
              <w:t>3</w:t>
            </w:r>
            <w:r w:rsidRPr="00A66812">
              <w:rPr>
                <w:rFonts w:ascii="Arial" w:hAnsi="Arial" w:cs="Arial"/>
                <w:bCs/>
                <w:sz w:val="22"/>
                <w:vertAlign w:val="superscript"/>
              </w:rPr>
              <w:t>rd</w:t>
            </w:r>
            <w:r>
              <w:rPr>
                <w:rFonts w:ascii="Arial" w:hAnsi="Arial" w:cs="Arial"/>
                <w:bCs/>
                <w:sz w:val="22"/>
              </w:rPr>
              <w:t xml:space="preserve"> Sept 2025</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D43C1AE" w14:textId="77777777" w:rsidR="008F5A0D" w:rsidRPr="002529B3" w:rsidRDefault="008F5A0D" w:rsidP="009D31AA">
      <w:pPr>
        <w:ind w:right="-1414"/>
        <w:rPr>
          <w:rFonts w:ascii="Arial" w:hAnsi="Arial" w:cs="Arial"/>
          <w:bCs/>
          <w:sz w:val="22"/>
          <w:szCs w:val="22"/>
        </w:rPr>
      </w:pPr>
    </w:p>
    <w:p w14:paraId="3CBD4FE6" w14:textId="77777777" w:rsidR="009D31AA" w:rsidRPr="002529B3" w:rsidRDefault="009D31AA" w:rsidP="009D31AA">
      <w:pPr>
        <w:ind w:right="-1414"/>
        <w:rPr>
          <w:rFonts w:ascii="Arial" w:hAnsi="Arial" w:cs="Arial"/>
          <w:bCs/>
          <w:sz w:val="22"/>
          <w:szCs w:val="22"/>
        </w:rPr>
      </w:pPr>
    </w:p>
    <w:p w14:paraId="4CA86A65" w14:textId="10E045A1"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sidR="002C3A98">
        <w:rPr>
          <w:rFonts w:ascii="Arial" w:hAnsi="Arial" w:cs="Arial"/>
          <w:bCs/>
          <w:sz w:val="22"/>
          <w:szCs w:val="22"/>
        </w:rPr>
        <w:t>Drakelow</w:t>
      </w:r>
      <w:r w:rsidRPr="002529B3">
        <w:rPr>
          <w:rFonts w:ascii="Arial" w:hAnsi="Arial" w:cs="Arial"/>
          <w:bCs/>
          <w:sz w:val="22"/>
          <w:szCs w:val="22"/>
        </w:rPr>
        <w:t xml:space="preserve"> Parish Council, to which you are summoned to attend, will be held </w:t>
      </w:r>
    </w:p>
    <w:p w14:paraId="64B4B544" w14:textId="5818D283" w:rsidR="009D31AA" w:rsidRDefault="00625900" w:rsidP="006C4C13">
      <w:pPr>
        <w:ind w:right="-1414"/>
        <w:rPr>
          <w:rFonts w:ascii="Arial" w:hAnsi="Arial" w:cs="Arial"/>
          <w:bCs/>
          <w:color w:val="222222"/>
          <w:sz w:val="22"/>
          <w:szCs w:val="22"/>
          <w:shd w:val="clear" w:color="auto" w:fill="FFFFFF"/>
        </w:rPr>
      </w:pPr>
      <w:r>
        <w:rPr>
          <w:rFonts w:ascii="Arial" w:hAnsi="Arial" w:cs="Arial"/>
          <w:bCs/>
          <w:sz w:val="22"/>
          <w:szCs w:val="22"/>
        </w:rPr>
        <w:t xml:space="preserve">In the </w:t>
      </w:r>
      <w:r w:rsidR="00BF70F2">
        <w:rPr>
          <w:rFonts w:ascii="Arial" w:hAnsi="Arial" w:cs="Arial"/>
          <w:bCs/>
          <w:sz w:val="22"/>
          <w:szCs w:val="22"/>
        </w:rPr>
        <w:t>Immanuel Church, Stapenhill</w:t>
      </w:r>
      <w:r w:rsidR="007659D9">
        <w:rPr>
          <w:rFonts w:ascii="Arial" w:hAnsi="Arial" w:cs="Arial"/>
          <w:bCs/>
          <w:sz w:val="22"/>
          <w:szCs w:val="22"/>
        </w:rPr>
        <w:t xml:space="preserve">, </w:t>
      </w:r>
      <w:r w:rsidR="009D31AA" w:rsidRPr="002529B3">
        <w:rPr>
          <w:rFonts w:ascii="Arial" w:hAnsi="Arial" w:cs="Arial"/>
          <w:bCs/>
          <w:color w:val="222222"/>
          <w:sz w:val="22"/>
          <w:szCs w:val="22"/>
          <w:shd w:val="clear" w:color="auto" w:fill="FFFFFF"/>
        </w:rPr>
        <w:t xml:space="preserve">7pm, on </w:t>
      </w:r>
      <w:r w:rsidR="002C3A98">
        <w:rPr>
          <w:rFonts w:ascii="Arial" w:hAnsi="Arial" w:cs="Arial"/>
          <w:bCs/>
          <w:color w:val="222222"/>
          <w:sz w:val="22"/>
          <w:szCs w:val="22"/>
          <w:shd w:val="clear" w:color="auto" w:fill="FFFFFF"/>
        </w:rPr>
        <w:t xml:space="preserve">Wednesday </w:t>
      </w:r>
      <w:r w:rsidR="00CA2D95">
        <w:rPr>
          <w:rFonts w:ascii="Arial" w:hAnsi="Arial" w:cs="Arial"/>
          <w:bCs/>
          <w:color w:val="222222"/>
          <w:sz w:val="22"/>
          <w:szCs w:val="22"/>
          <w:shd w:val="clear" w:color="auto" w:fill="FFFFFF"/>
        </w:rPr>
        <w:t>10</w:t>
      </w:r>
      <w:r w:rsidR="002C3A98" w:rsidRPr="002C3A98">
        <w:rPr>
          <w:rFonts w:ascii="Arial" w:hAnsi="Arial" w:cs="Arial"/>
          <w:bCs/>
          <w:color w:val="222222"/>
          <w:sz w:val="22"/>
          <w:szCs w:val="22"/>
          <w:shd w:val="clear" w:color="auto" w:fill="FFFFFF"/>
          <w:vertAlign w:val="superscript"/>
        </w:rPr>
        <w:t>th</w:t>
      </w:r>
      <w:r w:rsidR="002C3A98">
        <w:rPr>
          <w:rFonts w:ascii="Arial" w:hAnsi="Arial" w:cs="Arial"/>
          <w:bCs/>
          <w:color w:val="222222"/>
          <w:sz w:val="22"/>
          <w:szCs w:val="22"/>
          <w:shd w:val="clear" w:color="auto" w:fill="FFFFFF"/>
        </w:rPr>
        <w:t xml:space="preserve"> </w:t>
      </w:r>
      <w:r w:rsidR="00282D1A">
        <w:rPr>
          <w:rFonts w:ascii="Arial" w:hAnsi="Arial" w:cs="Arial"/>
          <w:bCs/>
          <w:color w:val="222222"/>
          <w:sz w:val="22"/>
          <w:szCs w:val="22"/>
          <w:shd w:val="clear" w:color="auto" w:fill="FFFFFF"/>
        </w:rPr>
        <w:t>September</w:t>
      </w:r>
      <w:r w:rsidR="00C6121D">
        <w:rPr>
          <w:rFonts w:ascii="Arial" w:hAnsi="Arial" w:cs="Arial"/>
          <w:bCs/>
          <w:color w:val="222222"/>
          <w:sz w:val="22"/>
          <w:szCs w:val="22"/>
          <w:shd w:val="clear" w:color="auto" w:fill="FFFFFF"/>
        </w:rPr>
        <w:t xml:space="preserve"> </w:t>
      </w:r>
      <w:r w:rsidR="00304691">
        <w:rPr>
          <w:rFonts w:ascii="Arial" w:hAnsi="Arial" w:cs="Arial"/>
          <w:bCs/>
          <w:color w:val="222222"/>
          <w:sz w:val="22"/>
          <w:szCs w:val="22"/>
          <w:shd w:val="clear" w:color="auto" w:fill="FFFFFF"/>
        </w:rPr>
        <w:t>2025</w:t>
      </w:r>
      <w:r w:rsidR="00AB590E">
        <w:rPr>
          <w:rFonts w:ascii="Arial" w:hAnsi="Arial" w:cs="Arial"/>
          <w:bCs/>
          <w:color w:val="222222"/>
          <w:sz w:val="22"/>
          <w:szCs w:val="22"/>
          <w:shd w:val="clear" w:color="auto" w:fill="FFFFFF"/>
        </w:rPr>
        <w:t>.</w:t>
      </w:r>
      <w:r w:rsidR="009D31AA" w:rsidRPr="002529B3">
        <w:rPr>
          <w:rFonts w:ascii="Arial" w:hAnsi="Arial" w:cs="Arial"/>
          <w:bCs/>
          <w:color w:val="222222"/>
          <w:sz w:val="22"/>
          <w:szCs w:val="22"/>
          <w:shd w:val="clear" w:color="auto" w:fill="FFFFFF"/>
        </w:rPr>
        <w:t xml:space="preserve">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345A200F" w:rsidR="009D31AA" w:rsidRPr="002529B3" w:rsidRDefault="002C3A98" w:rsidP="009D31AA">
      <w:pPr>
        <w:ind w:right="-1414"/>
        <w:rPr>
          <w:rFonts w:ascii="Bradley Hand ITC" w:hAnsi="Bradley Hand ITC" w:cs="Arial"/>
          <w:b/>
          <w:color w:val="002060"/>
          <w:sz w:val="22"/>
          <w:szCs w:val="22"/>
        </w:rPr>
      </w:pPr>
      <w:r>
        <w:rPr>
          <w:rFonts w:ascii="Bradley Hand ITC" w:hAnsi="Bradley Hand ITC" w:cs="Arial"/>
          <w:b/>
          <w:color w:val="002060"/>
          <w:sz w:val="22"/>
          <w:szCs w:val="22"/>
        </w:rPr>
        <w:t>Paula Nankervis</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52C5BEA5" w14:textId="672FF5E5" w:rsidR="00625900"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w:t>
      </w:r>
      <w:r w:rsidR="00625900">
        <w:rPr>
          <w:rFonts w:ascii="Arial" w:hAnsi="Arial" w:cs="Arial"/>
          <w:bCs/>
          <w:sz w:val="22"/>
          <w:szCs w:val="22"/>
        </w:rPr>
        <w:t xml:space="preserve">at </w:t>
      </w:r>
      <w:hyperlink r:id="rId8" w:history="1">
        <w:r w:rsidR="00625900" w:rsidRPr="002F48E5">
          <w:rPr>
            <w:rStyle w:val="Hyperlink"/>
            <w:rFonts w:ascii="Arial" w:hAnsi="Arial" w:cs="Arial"/>
            <w:bCs/>
            <w:sz w:val="22"/>
            <w:szCs w:val="22"/>
          </w:rPr>
          <w:t>www.drakelowparish.gov.uk</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62D126E5" w14:textId="77777777" w:rsidR="00306D82" w:rsidRPr="002529B3" w:rsidRDefault="00306D82" w:rsidP="00306D82">
      <w:pPr>
        <w:tabs>
          <w:tab w:val="left" w:pos="0"/>
        </w:tabs>
        <w:ind w:right="-1414"/>
        <w:rPr>
          <w:rFonts w:ascii="Arial" w:hAnsi="Arial" w:cs="Arial"/>
          <w:b/>
          <w:sz w:val="22"/>
          <w:szCs w:val="22"/>
          <w:u w:val="single"/>
        </w:rPr>
      </w:pPr>
    </w:p>
    <w:p w14:paraId="0CCE004D" w14:textId="6A071DD2" w:rsidR="00306D82" w:rsidRPr="002529B3" w:rsidRDefault="006C4C13" w:rsidP="00306D82">
      <w:pPr>
        <w:ind w:right="-1414"/>
        <w:rPr>
          <w:rFonts w:ascii="Arial" w:hAnsi="Arial" w:cs="Arial"/>
          <w:b/>
          <w:bCs/>
          <w:sz w:val="22"/>
          <w:szCs w:val="22"/>
          <w:u w:val="single"/>
        </w:rPr>
      </w:pPr>
      <w:r>
        <w:rPr>
          <w:rFonts w:ascii="Arial" w:hAnsi="Arial" w:cs="Arial"/>
          <w:b/>
          <w:bCs/>
          <w:sz w:val="22"/>
          <w:szCs w:val="22"/>
        </w:rPr>
        <w:t>1</w:t>
      </w:r>
      <w:r w:rsidR="00306D82" w:rsidRPr="002529B3">
        <w:rPr>
          <w:rFonts w:ascii="Arial" w:hAnsi="Arial" w:cs="Arial"/>
          <w:b/>
          <w:bCs/>
          <w:sz w:val="22"/>
          <w:szCs w:val="22"/>
        </w:rPr>
        <w:tab/>
      </w:r>
      <w:r w:rsidR="00306D82" w:rsidRPr="002529B3">
        <w:rPr>
          <w:rFonts w:ascii="Arial" w:hAnsi="Arial" w:cs="Arial"/>
          <w:b/>
          <w:bCs/>
          <w:sz w:val="22"/>
          <w:szCs w:val="22"/>
          <w:u w:val="single"/>
        </w:rPr>
        <w:t>Apologies</w:t>
      </w:r>
      <w:r w:rsidR="00306D82" w:rsidRPr="007058E6">
        <w:rPr>
          <w:rFonts w:ascii="Arial" w:hAnsi="Arial" w:cs="Arial"/>
          <w:b/>
          <w:bCs/>
          <w:sz w:val="22"/>
          <w:szCs w:val="22"/>
        </w:rPr>
        <w:t xml:space="preserve">  </w:t>
      </w:r>
    </w:p>
    <w:p w14:paraId="70102DF2" w14:textId="50D46F2C" w:rsidR="006F3657" w:rsidRDefault="00306D82" w:rsidP="00306D82">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r w:rsidR="00CA223A">
        <w:rPr>
          <w:rFonts w:ascii="Arial" w:hAnsi="Arial" w:cs="Arial"/>
          <w:bCs/>
          <w:sz w:val="22"/>
          <w:szCs w:val="22"/>
        </w:rPr>
        <w:t>.</w:t>
      </w:r>
    </w:p>
    <w:p w14:paraId="73DD0C02" w14:textId="26DBDBA9" w:rsidR="00CA223A" w:rsidRDefault="00CA223A" w:rsidP="00306D82">
      <w:pPr>
        <w:ind w:right="-1414"/>
        <w:rPr>
          <w:rFonts w:ascii="Arial" w:hAnsi="Arial" w:cs="Arial"/>
          <w:bCs/>
          <w:sz w:val="22"/>
          <w:szCs w:val="22"/>
        </w:rPr>
      </w:pPr>
      <w:r>
        <w:rPr>
          <w:rFonts w:ascii="Arial" w:hAnsi="Arial" w:cs="Arial"/>
          <w:bCs/>
          <w:sz w:val="22"/>
          <w:szCs w:val="22"/>
        </w:rPr>
        <w:tab/>
        <w:t>Cllr Rogers unable to attend.</w:t>
      </w:r>
    </w:p>
    <w:p w14:paraId="25000011" w14:textId="2B1D764B" w:rsidR="00D3352E" w:rsidRDefault="00D3352E" w:rsidP="00306D82">
      <w:pPr>
        <w:ind w:right="-1414"/>
        <w:rPr>
          <w:rFonts w:ascii="Arial" w:hAnsi="Arial" w:cs="Arial"/>
          <w:bCs/>
          <w:sz w:val="22"/>
          <w:szCs w:val="22"/>
        </w:rPr>
      </w:pPr>
      <w:r>
        <w:rPr>
          <w:rFonts w:ascii="Arial" w:hAnsi="Arial" w:cs="Arial"/>
          <w:bCs/>
          <w:sz w:val="22"/>
          <w:szCs w:val="22"/>
        </w:rPr>
        <w:tab/>
        <w:t xml:space="preserve">Cllr’s Wheelton and Tilley shall be late due to </w:t>
      </w:r>
      <w:r w:rsidR="00FF3D00">
        <w:rPr>
          <w:rFonts w:ascii="Arial" w:hAnsi="Arial" w:cs="Arial"/>
          <w:bCs/>
          <w:sz w:val="22"/>
          <w:szCs w:val="22"/>
        </w:rPr>
        <w:t>other meeting commitments.</w:t>
      </w:r>
    </w:p>
    <w:p w14:paraId="29B46CBC" w14:textId="43EFB256" w:rsidR="00117ECB" w:rsidRPr="002529B3" w:rsidRDefault="00117ECB" w:rsidP="00306D82">
      <w:pPr>
        <w:ind w:right="-1414"/>
        <w:rPr>
          <w:rFonts w:ascii="Arial" w:hAnsi="Arial" w:cs="Arial"/>
          <w:bCs/>
          <w:sz w:val="22"/>
          <w:szCs w:val="22"/>
        </w:rPr>
      </w:pPr>
      <w:r>
        <w:rPr>
          <w:rFonts w:ascii="Arial" w:hAnsi="Arial" w:cs="Arial"/>
          <w:bCs/>
          <w:sz w:val="22"/>
          <w:szCs w:val="22"/>
        </w:rPr>
        <w:tab/>
      </w:r>
    </w:p>
    <w:p w14:paraId="320E1B8D" w14:textId="77777777" w:rsidR="00306D82" w:rsidRPr="002529B3" w:rsidRDefault="00306D82" w:rsidP="00306D82">
      <w:pPr>
        <w:ind w:right="-1414"/>
        <w:rPr>
          <w:rFonts w:ascii="Arial" w:hAnsi="Arial" w:cs="Arial"/>
          <w:b/>
          <w:sz w:val="22"/>
          <w:szCs w:val="22"/>
        </w:rPr>
      </w:pPr>
    </w:p>
    <w:p w14:paraId="6243BC6C" w14:textId="3386D971" w:rsidR="00306D82" w:rsidRPr="002529B3" w:rsidRDefault="006C4C13" w:rsidP="00306D82">
      <w:pPr>
        <w:ind w:right="-1414"/>
        <w:rPr>
          <w:rFonts w:ascii="Arial" w:hAnsi="Arial" w:cs="Arial"/>
          <w:b/>
          <w:sz w:val="22"/>
          <w:szCs w:val="22"/>
        </w:rPr>
      </w:pPr>
      <w:r>
        <w:rPr>
          <w:rFonts w:ascii="Arial" w:hAnsi="Arial" w:cs="Arial"/>
          <w:b/>
          <w:sz w:val="22"/>
          <w:szCs w:val="22"/>
        </w:rPr>
        <w:t>2</w:t>
      </w:r>
      <w:r w:rsidR="00306D82" w:rsidRPr="002529B3">
        <w:rPr>
          <w:rFonts w:ascii="Arial" w:hAnsi="Arial" w:cs="Arial"/>
          <w:b/>
          <w:sz w:val="22"/>
          <w:szCs w:val="22"/>
        </w:rPr>
        <w:t xml:space="preserve">          </w:t>
      </w:r>
      <w:r w:rsidR="00306D82" w:rsidRPr="002529B3">
        <w:rPr>
          <w:rFonts w:ascii="Arial" w:hAnsi="Arial" w:cs="Arial"/>
          <w:b/>
          <w:sz w:val="22"/>
          <w:szCs w:val="22"/>
          <w:u w:val="single"/>
        </w:rPr>
        <w:t>Declaration of Members Interests</w:t>
      </w:r>
      <w:r w:rsidR="00306D82" w:rsidRPr="002529B3">
        <w:rPr>
          <w:rFonts w:ascii="Arial" w:hAnsi="Arial" w:cs="Arial"/>
          <w:b/>
          <w:sz w:val="22"/>
          <w:szCs w:val="22"/>
        </w:rPr>
        <w:tab/>
      </w:r>
    </w:p>
    <w:p w14:paraId="5BA07105" w14:textId="77777777" w:rsidR="00306D82" w:rsidRDefault="00306D82" w:rsidP="00306D82">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719E2200" w14:textId="77777777" w:rsidR="00BF5FA1" w:rsidRPr="002529B3" w:rsidRDefault="00BF5FA1" w:rsidP="00306D82">
      <w:pPr>
        <w:pStyle w:val="ListParagraph"/>
        <w:rPr>
          <w:rFonts w:ascii="Arial" w:hAnsi="Arial" w:cs="Arial"/>
          <w:bCs/>
          <w:sz w:val="22"/>
          <w:szCs w:val="22"/>
        </w:rPr>
      </w:pPr>
    </w:p>
    <w:p w14:paraId="7410A7EE" w14:textId="68CFBBC8" w:rsidR="00BF5FA1" w:rsidRPr="002529B3" w:rsidRDefault="00BF5FA1" w:rsidP="00BF5FA1">
      <w:pPr>
        <w:rPr>
          <w:rFonts w:ascii="Arial" w:hAnsi="Arial" w:cs="Arial"/>
          <w:b/>
          <w:bCs/>
          <w:sz w:val="22"/>
          <w:szCs w:val="22"/>
          <w:u w:val="single"/>
        </w:rPr>
      </w:pPr>
      <w:r>
        <w:rPr>
          <w:rFonts w:ascii="Arial" w:hAnsi="Arial" w:cs="Arial"/>
          <w:b/>
          <w:bCs/>
          <w:sz w:val="22"/>
          <w:szCs w:val="22"/>
        </w:rPr>
        <w:t>3</w:t>
      </w:r>
      <w:r w:rsidRPr="002529B3">
        <w:rPr>
          <w:rFonts w:ascii="Arial" w:hAnsi="Arial" w:cs="Arial"/>
          <w:sz w:val="22"/>
          <w:szCs w:val="22"/>
        </w:rPr>
        <w:tab/>
      </w:r>
      <w:r w:rsidRPr="002529B3">
        <w:rPr>
          <w:rFonts w:ascii="Arial" w:hAnsi="Arial" w:cs="Arial"/>
          <w:b/>
          <w:bCs/>
          <w:sz w:val="22"/>
          <w:szCs w:val="22"/>
          <w:u w:val="single"/>
        </w:rPr>
        <w:t>County Council</w:t>
      </w:r>
    </w:p>
    <w:p w14:paraId="3E0747A7" w14:textId="77777777" w:rsidR="00BF5FA1" w:rsidRPr="002529B3" w:rsidRDefault="00BF5FA1" w:rsidP="00BF5FA1">
      <w:pPr>
        <w:rPr>
          <w:rFonts w:ascii="Arial" w:hAnsi="Arial" w:cs="Arial"/>
          <w:sz w:val="22"/>
          <w:szCs w:val="22"/>
        </w:rPr>
      </w:pPr>
      <w:r w:rsidRPr="002529B3">
        <w:rPr>
          <w:rFonts w:ascii="Arial" w:hAnsi="Arial" w:cs="Arial"/>
          <w:b/>
          <w:bCs/>
          <w:sz w:val="22"/>
          <w:szCs w:val="22"/>
        </w:rPr>
        <w:tab/>
      </w:r>
      <w:r w:rsidRPr="002529B3">
        <w:rPr>
          <w:rFonts w:ascii="Arial" w:hAnsi="Arial" w:cs="Arial"/>
          <w:sz w:val="22"/>
          <w:szCs w:val="22"/>
        </w:rPr>
        <w:t xml:space="preserve">To consider any matters to be put before the County Council and receive any </w:t>
      </w:r>
    </w:p>
    <w:p w14:paraId="3854A49D" w14:textId="77777777" w:rsidR="00BF5FA1" w:rsidRDefault="00BF5FA1" w:rsidP="00BF5FA1">
      <w:pPr>
        <w:rPr>
          <w:rFonts w:ascii="Arial" w:hAnsi="Arial" w:cs="Arial"/>
          <w:sz w:val="22"/>
          <w:szCs w:val="22"/>
        </w:rPr>
      </w:pPr>
      <w:r w:rsidRPr="002529B3">
        <w:rPr>
          <w:rFonts w:ascii="Arial" w:hAnsi="Arial" w:cs="Arial"/>
          <w:sz w:val="22"/>
          <w:szCs w:val="22"/>
        </w:rPr>
        <w:tab/>
        <w:t xml:space="preserve"> reports from the Councillor</w:t>
      </w:r>
    </w:p>
    <w:p w14:paraId="2AD55BE9" w14:textId="77777777" w:rsidR="0036710A" w:rsidRDefault="0036710A" w:rsidP="00BF5FA1">
      <w:pPr>
        <w:rPr>
          <w:rFonts w:ascii="Arial" w:hAnsi="Arial" w:cs="Arial"/>
          <w:sz w:val="22"/>
          <w:szCs w:val="22"/>
        </w:rPr>
      </w:pPr>
    </w:p>
    <w:p w14:paraId="5633B7FC" w14:textId="77777777" w:rsidR="0036710A" w:rsidRPr="002529B3" w:rsidRDefault="0036710A" w:rsidP="0036710A">
      <w:pPr>
        <w:rPr>
          <w:rFonts w:ascii="Arial" w:hAnsi="Arial" w:cs="Arial"/>
          <w:b/>
          <w:bCs/>
          <w:sz w:val="22"/>
          <w:szCs w:val="22"/>
          <w:u w:val="single"/>
        </w:rPr>
      </w:pPr>
      <w:r>
        <w:rPr>
          <w:rFonts w:ascii="Arial" w:hAnsi="Arial" w:cs="Arial"/>
          <w:b/>
          <w:bCs/>
          <w:sz w:val="22"/>
          <w:szCs w:val="22"/>
        </w:rPr>
        <w:t>4</w:t>
      </w:r>
      <w:r w:rsidRPr="002529B3">
        <w:rPr>
          <w:rFonts w:ascii="Arial" w:hAnsi="Arial" w:cs="Arial"/>
          <w:b/>
          <w:bCs/>
          <w:sz w:val="22"/>
          <w:szCs w:val="22"/>
        </w:rPr>
        <w:tab/>
      </w:r>
      <w:r w:rsidRPr="002529B3">
        <w:rPr>
          <w:rFonts w:ascii="Arial" w:hAnsi="Arial" w:cs="Arial"/>
          <w:b/>
          <w:bCs/>
          <w:sz w:val="22"/>
          <w:szCs w:val="22"/>
          <w:u w:val="single"/>
        </w:rPr>
        <w:t>District Council</w:t>
      </w:r>
    </w:p>
    <w:p w14:paraId="19261D2F" w14:textId="77777777" w:rsidR="0036710A" w:rsidRPr="002529B3" w:rsidRDefault="0036710A" w:rsidP="0036710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663A575C" w14:textId="77777777" w:rsidR="0036710A" w:rsidRDefault="0036710A" w:rsidP="0036710A">
      <w:pPr>
        <w:rPr>
          <w:rFonts w:ascii="Arial" w:hAnsi="Arial" w:cs="Arial"/>
          <w:sz w:val="22"/>
          <w:szCs w:val="22"/>
        </w:rPr>
      </w:pPr>
      <w:r w:rsidRPr="002529B3">
        <w:rPr>
          <w:rFonts w:ascii="Arial" w:hAnsi="Arial" w:cs="Arial"/>
          <w:sz w:val="22"/>
          <w:szCs w:val="22"/>
        </w:rPr>
        <w:tab/>
        <w:t xml:space="preserve"> reports from the Councillor</w:t>
      </w:r>
    </w:p>
    <w:p w14:paraId="259146A0" w14:textId="77777777" w:rsidR="009D31AA" w:rsidRPr="002529B3" w:rsidRDefault="009D31AA" w:rsidP="009D31AA">
      <w:pPr>
        <w:ind w:right="-1414"/>
        <w:rPr>
          <w:rFonts w:ascii="Arial" w:hAnsi="Arial" w:cs="Arial"/>
          <w:b/>
          <w:sz w:val="22"/>
          <w:szCs w:val="22"/>
        </w:rPr>
      </w:pPr>
    </w:p>
    <w:p w14:paraId="411DE7E1" w14:textId="52CE0B7E" w:rsidR="009D31AA" w:rsidRPr="002529B3" w:rsidRDefault="0036710A" w:rsidP="009D31AA">
      <w:pPr>
        <w:tabs>
          <w:tab w:val="left" w:pos="720"/>
          <w:tab w:val="decimal" w:pos="7920"/>
        </w:tabs>
        <w:jc w:val="both"/>
        <w:rPr>
          <w:rFonts w:ascii="Arial" w:hAnsi="Arial" w:cs="Arial"/>
          <w:b/>
          <w:sz w:val="22"/>
          <w:szCs w:val="22"/>
          <w:u w:val="single"/>
        </w:rPr>
      </w:pPr>
      <w:r>
        <w:rPr>
          <w:rFonts w:ascii="Arial" w:hAnsi="Arial" w:cs="Arial"/>
          <w:b/>
          <w:sz w:val="22"/>
          <w:szCs w:val="22"/>
        </w:rPr>
        <w:t>5</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38A4D224" w14:textId="75F92CCB" w:rsidR="007772F8" w:rsidRDefault="009D31AA" w:rsidP="0036710A">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474075B3" w14:textId="302967B3" w:rsidR="006B3F80" w:rsidRPr="006B3F80" w:rsidRDefault="006B3F80" w:rsidP="0036710A">
      <w:pPr>
        <w:pStyle w:val="ListParagraph"/>
        <w:rPr>
          <w:rFonts w:ascii="Arial" w:hAnsi="Arial" w:cs="Arial"/>
          <w:b/>
          <w:bCs/>
          <w:sz w:val="22"/>
          <w:szCs w:val="22"/>
        </w:rPr>
      </w:pPr>
    </w:p>
    <w:p w14:paraId="5152FED6" w14:textId="77777777" w:rsidR="006C4C13" w:rsidRPr="002529B3" w:rsidRDefault="006C4C13" w:rsidP="009D31AA">
      <w:pPr>
        <w:rPr>
          <w:rFonts w:ascii="Arial" w:hAnsi="Arial" w:cs="Arial"/>
          <w:sz w:val="22"/>
          <w:szCs w:val="22"/>
        </w:rPr>
      </w:pPr>
      <w:bookmarkStart w:id="0" w:name="_Hlk100658383"/>
    </w:p>
    <w:bookmarkEnd w:id="0"/>
    <w:p w14:paraId="75454EEB" w14:textId="77777777" w:rsidR="00FC0824" w:rsidRDefault="00FC0824" w:rsidP="009D31AA">
      <w:pPr>
        <w:rPr>
          <w:rFonts w:ascii="Arial" w:hAnsi="Arial" w:cs="Arial"/>
          <w:sz w:val="22"/>
          <w:szCs w:val="22"/>
        </w:rPr>
      </w:pPr>
    </w:p>
    <w:p w14:paraId="269B6E01" w14:textId="77777777" w:rsidR="00E272D4" w:rsidRDefault="00E272D4" w:rsidP="009D31AA">
      <w:pPr>
        <w:rPr>
          <w:rFonts w:ascii="Arial" w:hAnsi="Arial" w:cs="Arial"/>
          <w:sz w:val="22"/>
          <w:szCs w:val="22"/>
        </w:rPr>
      </w:pPr>
    </w:p>
    <w:p w14:paraId="7CC854AF" w14:textId="77777777" w:rsidR="00E272D4" w:rsidRPr="002529B3" w:rsidRDefault="00E272D4" w:rsidP="009D31AA">
      <w:pPr>
        <w:rPr>
          <w:rFonts w:ascii="Arial" w:hAnsi="Arial" w:cs="Arial"/>
          <w:sz w:val="22"/>
          <w:szCs w:val="22"/>
        </w:rPr>
      </w:pPr>
    </w:p>
    <w:p w14:paraId="48737904" w14:textId="41B116AE" w:rsidR="009D31AA" w:rsidRPr="002529B3" w:rsidRDefault="003C2A71"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2DBC2AF3"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r w:rsidR="00815E52">
        <w:rPr>
          <w:rFonts w:ascii="Arial" w:hAnsi="Arial" w:cs="Arial"/>
          <w:sz w:val="22"/>
          <w:szCs w:val="22"/>
        </w:rPr>
        <w:t xml:space="preserve"> </w:t>
      </w:r>
    </w:p>
    <w:p w14:paraId="5B0594A5" w14:textId="29BF034D" w:rsidR="009D31AA" w:rsidRDefault="00613EC7" w:rsidP="00044146">
      <w:pPr>
        <w:ind w:left="720"/>
        <w:rPr>
          <w:rFonts w:ascii="Arial" w:hAnsi="Arial" w:cs="Arial"/>
          <w:sz w:val="22"/>
          <w:szCs w:val="22"/>
        </w:rPr>
      </w:pPr>
      <w:r>
        <w:rPr>
          <w:rFonts w:ascii="Arial" w:hAnsi="Arial" w:cs="Arial"/>
          <w:sz w:val="22"/>
          <w:szCs w:val="22"/>
        </w:rPr>
        <w:t xml:space="preserve">July: </w:t>
      </w:r>
      <w:r w:rsidR="00B43CA3">
        <w:rPr>
          <w:rFonts w:ascii="Arial" w:hAnsi="Arial" w:cs="Arial"/>
          <w:sz w:val="22"/>
          <w:szCs w:val="22"/>
        </w:rPr>
        <w:t xml:space="preserve">2 Assault, </w:t>
      </w:r>
      <w:r w:rsidR="003B48FB">
        <w:rPr>
          <w:rFonts w:ascii="Arial" w:hAnsi="Arial" w:cs="Arial"/>
          <w:sz w:val="22"/>
          <w:szCs w:val="22"/>
        </w:rPr>
        <w:t xml:space="preserve">1 Burglary, 1 Attempted Burglary, </w:t>
      </w:r>
      <w:r w:rsidR="00F82ABA">
        <w:rPr>
          <w:rFonts w:ascii="Arial" w:hAnsi="Arial" w:cs="Arial"/>
          <w:sz w:val="22"/>
          <w:szCs w:val="22"/>
        </w:rPr>
        <w:t xml:space="preserve">1 Vehicle interference, 1 </w:t>
      </w:r>
      <w:r w:rsidR="00044146">
        <w:rPr>
          <w:rFonts w:ascii="Arial" w:hAnsi="Arial" w:cs="Arial"/>
          <w:sz w:val="22"/>
          <w:szCs w:val="22"/>
        </w:rPr>
        <w:t xml:space="preserve">Domestic Incident, 1 Theft, </w:t>
      </w:r>
      <w:r w:rsidR="0035326F">
        <w:rPr>
          <w:rFonts w:ascii="Arial" w:hAnsi="Arial" w:cs="Arial"/>
          <w:sz w:val="22"/>
          <w:szCs w:val="22"/>
        </w:rPr>
        <w:t xml:space="preserve">1 Harassment, </w:t>
      </w:r>
      <w:r w:rsidR="00306F34">
        <w:rPr>
          <w:rFonts w:ascii="Arial" w:hAnsi="Arial" w:cs="Arial"/>
          <w:sz w:val="22"/>
          <w:szCs w:val="22"/>
        </w:rPr>
        <w:t>1 Attempt of Vehicle Theft, 1 Vehicle Theft</w:t>
      </w:r>
      <w:r w:rsidR="008E14E1">
        <w:rPr>
          <w:rFonts w:ascii="Arial" w:hAnsi="Arial" w:cs="Arial"/>
          <w:sz w:val="22"/>
          <w:szCs w:val="22"/>
        </w:rPr>
        <w:t xml:space="preserve"> and 2 Drug Supply/Possession.</w:t>
      </w:r>
    </w:p>
    <w:p w14:paraId="0734AF0C" w14:textId="4DB5DD12" w:rsidR="00613EC7" w:rsidRDefault="00F82435" w:rsidP="006C654D">
      <w:pPr>
        <w:ind w:left="720"/>
        <w:rPr>
          <w:rFonts w:ascii="Arial" w:hAnsi="Arial" w:cs="Arial"/>
          <w:sz w:val="22"/>
          <w:szCs w:val="22"/>
        </w:rPr>
      </w:pPr>
      <w:r w:rsidRPr="002F5E36">
        <w:rPr>
          <w:rFonts w:ascii="Arial" w:hAnsi="Arial" w:cs="Arial"/>
          <w:sz w:val="22"/>
          <w:szCs w:val="22"/>
        </w:rPr>
        <w:t xml:space="preserve">August: </w:t>
      </w:r>
      <w:r w:rsidR="002F5E36">
        <w:rPr>
          <w:rFonts w:ascii="Arial" w:hAnsi="Arial" w:cs="Arial"/>
          <w:sz w:val="22"/>
          <w:szCs w:val="22"/>
        </w:rPr>
        <w:t xml:space="preserve">1 Assault, </w:t>
      </w:r>
      <w:r w:rsidR="00E307C6">
        <w:rPr>
          <w:rFonts w:ascii="Arial" w:hAnsi="Arial" w:cs="Arial"/>
          <w:sz w:val="22"/>
          <w:szCs w:val="22"/>
        </w:rPr>
        <w:t xml:space="preserve">1 Traffic Offence, 1 Burglary, </w:t>
      </w:r>
      <w:r w:rsidR="00344C1D">
        <w:rPr>
          <w:rFonts w:ascii="Arial" w:hAnsi="Arial" w:cs="Arial"/>
          <w:sz w:val="22"/>
          <w:szCs w:val="22"/>
        </w:rPr>
        <w:t>1 Theft, 2 RTC, 2 Har</w:t>
      </w:r>
      <w:r w:rsidR="006C654D">
        <w:rPr>
          <w:rFonts w:ascii="Arial" w:hAnsi="Arial" w:cs="Arial"/>
          <w:sz w:val="22"/>
          <w:szCs w:val="22"/>
        </w:rPr>
        <w:t>assment, 3 Public Orders</w:t>
      </w:r>
      <w:r w:rsidR="006A2E11">
        <w:rPr>
          <w:rFonts w:ascii="Arial" w:hAnsi="Arial" w:cs="Arial"/>
          <w:sz w:val="22"/>
          <w:szCs w:val="22"/>
        </w:rPr>
        <w:t>, 1 Criminal Damage and 1 Theft of Vehicle.</w:t>
      </w:r>
    </w:p>
    <w:p w14:paraId="5872945B" w14:textId="4DACBF21" w:rsidR="00AB6DCB" w:rsidRDefault="000071B3" w:rsidP="000071B3">
      <w:pPr>
        <w:ind w:left="720"/>
        <w:rPr>
          <w:rFonts w:ascii="Arial" w:hAnsi="Arial" w:cs="Arial"/>
          <w:sz w:val="22"/>
          <w:szCs w:val="22"/>
        </w:rPr>
      </w:pPr>
      <w:r>
        <w:rPr>
          <w:rFonts w:ascii="Arial" w:hAnsi="Arial" w:cs="Arial"/>
          <w:sz w:val="22"/>
          <w:szCs w:val="22"/>
        </w:rPr>
        <w:t xml:space="preserve">Following July’s meeting, the Clerk contacted Andrea Thompson PCSO, to enquire regarding the reporting of conviction rates alongside the crime stats, as per a suggestion from Cllr John. </w:t>
      </w:r>
      <w:r w:rsidR="00B217CC">
        <w:rPr>
          <w:rFonts w:ascii="Arial" w:hAnsi="Arial" w:cs="Arial"/>
          <w:sz w:val="22"/>
          <w:szCs w:val="22"/>
        </w:rPr>
        <w:t>Unfortunately,</w:t>
      </w:r>
      <w:r>
        <w:rPr>
          <w:rFonts w:ascii="Arial" w:hAnsi="Arial" w:cs="Arial"/>
          <w:sz w:val="22"/>
          <w:szCs w:val="22"/>
        </w:rPr>
        <w:t xml:space="preserve"> this cannot occur. Email response forwarded to </w:t>
      </w:r>
      <w:r w:rsidR="00B217CC">
        <w:rPr>
          <w:rFonts w:ascii="Arial" w:hAnsi="Arial" w:cs="Arial"/>
          <w:sz w:val="22"/>
          <w:szCs w:val="22"/>
        </w:rPr>
        <w:t>councillors 14</w:t>
      </w:r>
      <w:r w:rsidR="00B217CC" w:rsidRPr="00B217CC">
        <w:rPr>
          <w:rFonts w:ascii="Arial" w:hAnsi="Arial" w:cs="Arial"/>
          <w:sz w:val="22"/>
          <w:szCs w:val="22"/>
          <w:vertAlign w:val="superscript"/>
        </w:rPr>
        <w:t>th</w:t>
      </w:r>
      <w:r w:rsidR="00B217CC">
        <w:rPr>
          <w:rFonts w:ascii="Arial" w:hAnsi="Arial" w:cs="Arial"/>
          <w:sz w:val="22"/>
          <w:szCs w:val="22"/>
        </w:rPr>
        <w:t xml:space="preserve"> July.</w:t>
      </w:r>
    </w:p>
    <w:p w14:paraId="14445F5D" w14:textId="77777777" w:rsidR="00B974F3" w:rsidRPr="002529B3" w:rsidRDefault="00B974F3" w:rsidP="009D31AA">
      <w:pPr>
        <w:rPr>
          <w:rFonts w:ascii="Arial" w:hAnsi="Arial" w:cs="Arial"/>
          <w:sz w:val="22"/>
          <w:szCs w:val="22"/>
        </w:rPr>
      </w:pPr>
    </w:p>
    <w:p w14:paraId="00246BCA" w14:textId="20BE40A5" w:rsidR="009D31AA" w:rsidRPr="002529B3" w:rsidRDefault="008C4E34"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68C3CF5A" w14:textId="2E8F92D2" w:rsidR="002C3A98" w:rsidRDefault="009D31AA" w:rsidP="002C3A98">
      <w:pPr>
        <w:rPr>
          <w:rFonts w:ascii="Arial" w:hAnsi="Arial" w:cs="Arial"/>
          <w:bCs/>
          <w:sz w:val="22"/>
          <w:szCs w:val="22"/>
        </w:rPr>
      </w:pPr>
      <w:r w:rsidRPr="002529B3">
        <w:rPr>
          <w:rFonts w:ascii="Arial" w:hAnsi="Arial" w:cs="Arial"/>
          <w:bCs/>
          <w:sz w:val="22"/>
          <w:szCs w:val="22"/>
        </w:rPr>
        <w:tab/>
        <w:t>To approve as a correct record</w:t>
      </w:r>
      <w:r w:rsidR="00A26498">
        <w:rPr>
          <w:rFonts w:ascii="Arial" w:hAnsi="Arial" w:cs="Arial"/>
          <w:bCs/>
          <w:sz w:val="22"/>
          <w:szCs w:val="22"/>
        </w:rPr>
        <w:t>,</w:t>
      </w:r>
      <w:r w:rsidRPr="002529B3">
        <w:rPr>
          <w:rFonts w:ascii="Arial" w:hAnsi="Arial" w:cs="Arial"/>
          <w:bCs/>
          <w:sz w:val="22"/>
          <w:szCs w:val="22"/>
        </w:rPr>
        <w:t xml:space="preserve"> the minutes of the Councils </w:t>
      </w:r>
      <w:r w:rsidR="002C3A98">
        <w:rPr>
          <w:rFonts w:ascii="Arial" w:hAnsi="Arial" w:cs="Arial"/>
          <w:bCs/>
          <w:sz w:val="22"/>
          <w:szCs w:val="22"/>
        </w:rPr>
        <w:t xml:space="preserve">meeting held on </w:t>
      </w:r>
      <w:r w:rsidR="00663CA9">
        <w:rPr>
          <w:rFonts w:ascii="Arial" w:hAnsi="Arial" w:cs="Arial"/>
          <w:bCs/>
          <w:sz w:val="22"/>
          <w:szCs w:val="22"/>
        </w:rPr>
        <w:t>9</w:t>
      </w:r>
      <w:r w:rsidR="00663CA9" w:rsidRPr="00663CA9">
        <w:rPr>
          <w:rFonts w:ascii="Arial" w:hAnsi="Arial" w:cs="Arial"/>
          <w:bCs/>
          <w:sz w:val="22"/>
          <w:szCs w:val="22"/>
          <w:vertAlign w:val="superscript"/>
        </w:rPr>
        <w:t>th</w:t>
      </w:r>
      <w:r w:rsidR="00663CA9">
        <w:rPr>
          <w:rFonts w:ascii="Arial" w:hAnsi="Arial" w:cs="Arial"/>
          <w:bCs/>
          <w:sz w:val="22"/>
          <w:szCs w:val="22"/>
        </w:rPr>
        <w:t xml:space="preserve"> July</w:t>
      </w:r>
      <w:r w:rsidR="002C3A98">
        <w:rPr>
          <w:rFonts w:ascii="Arial" w:hAnsi="Arial" w:cs="Arial"/>
          <w:bCs/>
          <w:sz w:val="22"/>
          <w:szCs w:val="22"/>
        </w:rPr>
        <w:t xml:space="preserve"> </w:t>
      </w:r>
    </w:p>
    <w:p w14:paraId="2C6B1AF5" w14:textId="65FAFCDE" w:rsidR="002C3A98" w:rsidRDefault="002C3A98" w:rsidP="002C3A98">
      <w:pPr>
        <w:ind w:firstLine="720"/>
        <w:rPr>
          <w:rFonts w:ascii="Arial" w:hAnsi="Arial" w:cs="Arial"/>
          <w:bCs/>
          <w:sz w:val="22"/>
          <w:szCs w:val="22"/>
        </w:rPr>
      </w:pPr>
      <w:r>
        <w:rPr>
          <w:rFonts w:ascii="Arial" w:hAnsi="Arial" w:cs="Arial"/>
          <w:bCs/>
          <w:sz w:val="22"/>
          <w:szCs w:val="22"/>
        </w:rPr>
        <w:t>2025.</w:t>
      </w:r>
    </w:p>
    <w:p w14:paraId="65E6E703" w14:textId="77777777" w:rsidR="009D31AA" w:rsidRPr="002529B3" w:rsidRDefault="009D31AA" w:rsidP="002C3A98">
      <w:pPr>
        <w:tabs>
          <w:tab w:val="left" w:pos="0"/>
          <w:tab w:val="left" w:pos="1440"/>
          <w:tab w:val="decimal" w:pos="7920"/>
        </w:tabs>
        <w:jc w:val="both"/>
        <w:rPr>
          <w:rFonts w:ascii="Arial" w:hAnsi="Arial" w:cs="Arial"/>
          <w:sz w:val="22"/>
          <w:szCs w:val="22"/>
          <w:u w:val="single"/>
        </w:rPr>
      </w:pPr>
    </w:p>
    <w:p w14:paraId="72A74A59" w14:textId="77777777" w:rsidR="00F12D69" w:rsidRDefault="008C4E34" w:rsidP="00F12D69">
      <w:pPr>
        <w:ind w:left="720" w:hanging="720"/>
      </w:pPr>
      <w:r>
        <w:rPr>
          <w:rFonts w:ascii="Arial" w:hAnsi="Arial" w:cs="Arial"/>
          <w:b/>
          <w:sz w:val="22"/>
          <w:szCs w:val="22"/>
        </w:rPr>
        <w:t>8</w:t>
      </w:r>
      <w:r w:rsidR="009D31AA" w:rsidRPr="00F12D69">
        <w:rPr>
          <w:rFonts w:ascii="Arial" w:hAnsi="Arial" w:cs="Arial"/>
          <w:b/>
          <w:sz w:val="22"/>
          <w:szCs w:val="22"/>
        </w:rPr>
        <w:tab/>
      </w:r>
      <w:r w:rsidR="00F12D69" w:rsidRPr="00F12D69">
        <w:rPr>
          <w:rFonts w:ascii="Arial" w:hAnsi="Arial" w:cs="Arial"/>
          <w:b/>
          <w:bCs/>
          <w:sz w:val="22"/>
          <w:szCs w:val="22"/>
          <w:u w:val="single"/>
        </w:rPr>
        <w:t>To determine which items, if any, on the Agenda should be taken with the public excluded.</w:t>
      </w:r>
      <w:r w:rsidR="00F12D69" w:rsidRPr="00F12D69">
        <w:rPr>
          <w:rFonts w:ascii="Arial" w:hAnsi="Arial" w:cs="Arial"/>
          <w:sz w:val="22"/>
          <w:szCs w:val="22"/>
        </w:rPr>
        <w:t xml:space="preserve"> If the Council decides to exclude the public it will be necessary to pass a resolution in the following terms:- “That in view of the confidential nature of the business about to be transacted, to consider a resolution to exclude the Press and Public from the meeting in accordance with the Public Bodies (Admission to Meetings) Act 1960, s1, in order to discuss the item.”</w:t>
      </w:r>
    </w:p>
    <w:p w14:paraId="472BCE0D" w14:textId="55005E60" w:rsidR="00C75DCA" w:rsidRPr="00C75DCA" w:rsidRDefault="00C75DCA" w:rsidP="00560556">
      <w:pPr>
        <w:rPr>
          <w:rFonts w:ascii="Arial" w:hAnsi="Arial" w:cs="Arial"/>
          <w:b/>
          <w:bCs/>
          <w:sz w:val="22"/>
          <w:szCs w:val="22"/>
        </w:rPr>
      </w:pPr>
      <w:r>
        <w:rPr>
          <w:rFonts w:ascii="Arial" w:hAnsi="Arial" w:cs="Arial"/>
          <w:sz w:val="22"/>
          <w:szCs w:val="22"/>
        </w:rPr>
        <w:tab/>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4E332CC5" w:rsidR="009D31AA" w:rsidRPr="002529B3" w:rsidRDefault="008C4E34"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w:t>
      </w:r>
      <w:r w:rsidR="002C3A98">
        <w:rPr>
          <w:rFonts w:ascii="Arial" w:hAnsi="Arial" w:cs="Arial"/>
          <w:b/>
          <w:sz w:val="22"/>
          <w:szCs w:val="22"/>
          <w:u w:val="single"/>
        </w:rPr>
        <w:t>mans</w:t>
      </w:r>
      <w:r w:rsidR="009D31AA" w:rsidRPr="002529B3">
        <w:rPr>
          <w:rFonts w:ascii="Arial" w:hAnsi="Arial" w:cs="Arial"/>
          <w:b/>
          <w:sz w:val="22"/>
          <w:szCs w:val="22"/>
          <w:u w:val="single"/>
        </w:rPr>
        <w:t xml:space="preserve">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72ACD68D"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C4E34">
        <w:rPr>
          <w:rFonts w:ascii="Arial" w:hAnsi="Arial" w:cs="Arial"/>
          <w:b/>
          <w:sz w:val="22"/>
          <w:szCs w:val="22"/>
        </w:rPr>
        <w:t>0</w:t>
      </w:r>
      <w:r w:rsidRPr="002529B3">
        <w:rPr>
          <w:rFonts w:ascii="Arial" w:hAnsi="Arial" w:cs="Arial"/>
          <w:b/>
          <w:sz w:val="22"/>
          <w:szCs w:val="22"/>
        </w:rPr>
        <w:tab/>
      </w:r>
      <w:r w:rsidRPr="008256B8">
        <w:rPr>
          <w:rFonts w:ascii="Arial" w:hAnsi="Arial" w:cs="Arial"/>
          <w:b/>
          <w:sz w:val="22"/>
          <w:szCs w:val="22"/>
          <w:u w:val="single"/>
        </w:rPr>
        <w:t>Clerks repor</w:t>
      </w:r>
      <w:bookmarkStart w:id="1" w:name="_Hlk40938390"/>
      <w:r w:rsidRPr="008256B8">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5588656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C4E34">
        <w:rPr>
          <w:rFonts w:ascii="Arial" w:hAnsi="Arial" w:cs="Arial"/>
          <w:b/>
          <w:sz w:val="22"/>
          <w:szCs w:val="22"/>
        </w:rPr>
        <w:t>1</w:t>
      </w:r>
      <w:r w:rsidRPr="002529B3">
        <w:rPr>
          <w:rFonts w:ascii="Arial" w:hAnsi="Arial" w:cs="Arial"/>
          <w:bCs/>
          <w:sz w:val="22"/>
          <w:szCs w:val="22"/>
        </w:rPr>
        <w:tab/>
      </w:r>
      <w:r w:rsidRPr="001B07A1">
        <w:rPr>
          <w:rFonts w:ascii="Arial" w:hAnsi="Arial" w:cs="Arial"/>
          <w:b/>
          <w:sz w:val="22"/>
          <w:szCs w:val="22"/>
          <w:u w:val="single"/>
        </w:rPr>
        <w:t>Finance</w:t>
      </w:r>
    </w:p>
    <w:p w14:paraId="3AB6C42D" w14:textId="0D1690FC" w:rsidR="005862A5" w:rsidRDefault="009D31AA" w:rsidP="00D0196D">
      <w:pPr>
        <w:numPr>
          <w:ilvl w:val="0"/>
          <w:numId w:val="9"/>
        </w:numPr>
        <w:rPr>
          <w:rFonts w:ascii="Arial" w:hAnsi="Arial" w:cs="Arial"/>
          <w:sz w:val="22"/>
          <w:szCs w:val="22"/>
        </w:rPr>
      </w:pPr>
      <w:r w:rsidRPr="002529B3">
        <w:rPr>
          <w:rFonts w:ascii="Arial" w:hAnsi="Arial" w:cs="Arial"/>
          <w:sz w:val="22"/>
          <w:szCs w:val="22"/>
        </w:rPr>
        <w:t xml:space="preserve">To authorise payments as set out below. Any additional payments received since the </w:t>
      </w:r>
      <w:r w:rsidR="0092759E">
        <w:rPr>
          <w:rFonts w:ascii="Arial" w:hAnsi="Arial" w:cs="Arial"/>
          <w:sz w:val="22"/>
          <w:szCs w:val="22"/>
        </w:rPr>
        <w:t>agenda was issued will be reported at the meetin</w:t>
      </w:r>
      <w:r w:rsidR="006D656C">
        <w:rPr>
          <w:rFonts w:ascii="Arial" w:hAnsi="Arial" w:cs="Arial"/>
          <w:sz w:val="22"/>
          <w:szCs w:val="22"/>
        </w:rPr>
        <w:t>g</w:t>
      </w:r>
    </w:p>
    <w:p w14:paraId="5B056971" w14:textId="77777777" w:rsidR="008F5A0D" w:rsidRDefault="008F5A0D" w:rsidP="008F5A0D">
      <w:pPr>
        <w:ind w:left="1069"/>
        <w:rPr>
          <w:rFonts w:ascii="Arial" w:hAnsi="Arial" w:cs="Arial"/>
          <w:sz w:val="20"/>
          <w:szCs w:val="20"/>
        </w:rPr>
      </w:pPr>
    </w:p>
    <w:p w14:paraId="12A414E2" w14:textId="77777777" w:rsidR="007B1FC9" w:rsidRPr="007B1FC9" w:rsidRDefault="007B1FC9" w:rsidP="007B1FC9">
      <w:pPr>
        <w:rPr>
          <w:rFonts w:ascii="Arial" w:eastAsiaTheme="minorHAnsi" w:hAnsi="Arial" w:cs="Arial"/>
          <w:b/>
          <w:sz w:val="22"/>
          <w:szCs w:val="22"/>
        </w:rPr>
      </w:pPr>
      <w:r w:rsidRPr="007B1FC9">
        <w:rPr>
          <w:rFonts w:ascii="Arial" w:eastAsiaTheme="minorHAnsi" w:hAnsi="Arial" w:cs="Arial"/>
          <w:b/>
          <w:sz w:val="22"/>
          <w:szCs w:val="22"/>
        </w:rPr>
        <w:t>PAYMENTS</w:t>
      </w:r>
    </w:p>
    <w:tbl>
      <w:tblPr>
        <w:tblStyle w:val="TableGrid"/>
        <w:tblW w:w="10832" w:type="dxa"/>
        <w:tblLook w:val="04A0" w:firstRow="1" w:lastRow="0" w:firstColumn="1" w:lastColumn="0" w:noHBand="0" w:noVBand="1"/>
      </w:tblPr>
      <w:tblGrid>
        <w:gridCol w:w="1100"/>
        <w:gridCol w:w="1424"/>
        <w:gridCol w:w="4003"/>
        <w:gridCol w:w="1134"/>
        <w:gridCol w:w="889"/>
        <w:gridCol w:w="2282"/>
      </w:tblGrid>
      <w:tr w:rsidR="007B1FC9" w:rsidRPr="007B1FC9" w14:paraId="1CC0DA0B" w14:textId="77777777" w:rsidTr="00163D7E">
        <w:trPr>
          <w:trHeight w:val="495"/>
        </w:trPr>
        <w:tc>
          <w:tcPr>
            <w:tcW w:w="1104" w:type="dxa"/>
          </w:tcPr>
          <w:p w14:paraId="3BC1CC23" w14:textId="77777777" w:rsidR="007B1FC9" w:rsidRPr="007B1FC9" w:rsidRDefault="007B1FC9" w:rsidP="007B1FC9">
            <w:pPr>
              <w:rPr>
                <w:rFonts w:ascii="Arial" w:eastAsiaTheme="minorHAnsi" w:hAnsi="Arial" w:cs="Arial"/>
                <w:b/>
                <w:sz w:val="22"/>
                <w:szCs w:val="22"/>
              </w:rPr>
            </w:pPr>
            <w:bookmarkStart w:id="2" w:name="_Hlk33185084"/>
            <w:bookmarkStart w:id="3" w:name="_Hlk39503073"/>
            <w:bookmarkStart w:id="4" w:name="_Hlk39503139"/>
            <w:r w:rsidRPr="007B1FC9">
              <w:rPr>
                <w:rFonts w:ascii="Arial" w:eastAsiaTheme="minorHAnsi" w:hAnsi="Arial" w:cs="Arial"/>
                <w:b/>
                <w:sz w:val="22"/>
                <w:szCs w:val="22"/>
              </w:rPr>
              <w:t>Cheque No.</w:t>
            </w:r>
          </w:p>
        </w:tc>
        <w:tc>
          <w:tcPr>
            <w:tcW w:w="1440" w:type="dxa"/>
          </w:tcPr>
          <w:p w14:paraId="14C130BC" w14:textId="77777777" w:rsidR="007B1FC9" w:rsidRPr="007B1FC9" w:rsidRDefault="007B1FC9" w:rsidP="007B1FC9">
            <w:pPr>
              <w:rPr>
                <w:rFonts w:ascii="Arial" w:eastAsiaTheme="minorHAnsi" w:hAnsi="Arial" w:cs="Arial"/>
                <w:b/>
                <w:sz w:val="22"/>
                <w:szCs w:val="22"/>
              </w:rPr>
            </w:pPr>
            <w:r w:rsidRPr="007B1FC9">
              <w:rPr>
                <w:rFonts w:ascii="Arial" w:eastAsiaTheme="minorHAnsi" w:hAnsi="Arial" w:cs="Arial"/>
                <w:b/>
                <w:sz w:val="22"/>
                <w:szCs w:val="22"/>
              </w:rPr>
              <w:t>Payee</w:t>
            </w:r>
          </w:p>
        </w:tc>
        <w:tc>
          <w:tcPr>
            <w:tcW w:w="4174" w:type="dxa"/>
          </w:tcPr>
          <w:p w14:paraId="527763DA" w14:textId="77777777" w:rsidR="007B1FC9" w:rsidRPr="007B1FC9" w:rsidRDefault="007B1FC9" w:rsidP="007B1FC9">
            <w:pPr>
              <w:rPr>
                <w:rFonts w:ascii="Arial" w:eastAsiaTheme="minorHAnsi" w:hAnsi="Arial" w:cs="Arial"/>
                <w:b/>
                <w:sz w:val="22"/>
                <w:szCs w:val="22"/>
              </w:rPr>
            </w:pPr>
            <w:r w:rsidRPr="007B1FC9">
              <w:rPr>
                <w:rFonts w:ascii="Arial" w:eastAsiaTheme="minorHAnsi" w:hAnsi="Arial" w:cs="Arial"/>
                <w:b/>
                <w:sz w:val="22"/>
                <w:szCs w:val="22"/>
              </w:rPr>
              <w:t>Detail</w:t>
            </w:r>
          </w:p>
        </w:tc>
        <w:tc>
          <w:tcPr>
            <w:tcW w:w="985" w:type="dxa"/>
          </w:tcPr>
          <w:p w14:paraId="493E8DF1" w14:textId="77777777" w:rsidR="007B1FC9" w:rsidRPr="007B1FC9" w:rsidRDefault="007B1FC9" w:rsidP="007B1FC9">
            <w:pPr>
              <w:jc w:val="right"/>
              <w:rPr>
                <w:rFonts w:ascii="Arial" w:eastAsiaTheme="minorHAnsi" w:hAnsi="Arial" w:cs="Arial"/>
                <w:b/>
                <w:sz w:val="22"/>
                <w:szCs w:val="22"/>
              </w:rPr>
            </w:pPr>
            <w:r w:rsidRPr="007B1FC9">
              <w:rPr>
                <w:rFonts w:ascii="Arial" w:eastAsiaTheme="minorHAnsi" w:hAnsi="Arial" w:cs="Arial"/>
                <w:b/>
                <w:sz w:val="22"/>
                <w:szCs w:val="22"/>
              </w:rPr>
              <w:t>Net Amount</w:t>
            </w:r>
          </w:p>
          <w:p w14:paraId="7FD83807" w14:textId="77777777" w:rsidR="007B1FC9" w:rsidRPr="007B1FC9" w:rsidRDefault="007B1FC9" w:rsidP="007B1FC9">
            <w:pPr>
              <w:jc w:val="right"/>
              <w:rPr>
                <w:rFonts w:ascii="Arial" w:eastAsiaTheme="minorHAnsi" w:hAnsi="Arial" w:cs="Arial"/>
                <w:b/>
                <w:sz w:val="22"/>
                <w:szCs w:val="22"/>
              </w:rPr>
            </w:pPr>
            <w:r w:rsidRPr="007B1FC9">
              <w:rPr>
                <w:rFonts w:ascii="Arial" w:eastAsiaTheme="minorHAnsi" w:hAnsi="Arial" w:cs="Arial"/>
                <w:b/>
                <w:sz w:val="22"/>
                <w:szCs w:val="22"/>
              </w:rPr>
              <w:t>£</w:t>
            </w:r>
          </w:p>
        </w:tc>
        <w:tc>
          <w:tcPr>
            <w:tcW w:w="772" w:type="dxa"/>
          </w:tcPr>
          <w:p w14:paraId="24EA70D0" w14:textId="77777777" w:rsidR="007B1FC9" w:rsidRPr="007B1FC9" w:rsidRDefault="007B1FC9" w:rsidP="007B1FC9">
            <w:pPr>
              <w:jc w:val="right"/>
              <w:rPr>
                <w:rFonts w:ascii="Arial" w:eastAsiaTheme="minorHAnsi" w:hAnsi="Arial" w:cs="Arial"/>
                <w:b/>
                <w:sz w:val="22"/>
                <w:szCs w:val="22"/>
              </w:rPr>
            </w:pPr>
            <w:r w:rsidRPr="007B1FC9">
              <w:rPr>
                <w:rFonts w:ascii="Arial" w:eastAsiaTheme="minorHAnsi" w:hAnsi="Arial" w:cs="Arial"/>
                <w:b/>
                <w:sz w:val="22"/>
                <w:szCs w:val="22"/>
              </w:rPr>
              <w:t>VAT</w:t>
            </w:r>
          </w:p>
          <w:p w14:paraId="50F6903D" w14:textId="77777777" w:rsidR="007B1FC9" w:rsidRPr="007B1FC9" w:rsidRDefault="007B1FC9" w:rsidP="007B1FC9">
            <w:pPr>
              <w:jc w:val="right"/>
              <w:rPr>
                <w:rFonts w:ascii="Arial" w:eastAsiaTheme="minorHAnsi" w:hAnsi="Arial" w:cs="Arial"/>
                <w:b/>
                <w:sz w:val="22"/>
                <w:szCs w:val="22"/>
              </w:rPr>
            </w:pPr>
            <w:r w:rsidRPr="007B1FC9">
              <w:rPr>
                <w:rFonts w:ascii="Arial" w:eastAsiaTheme="minorHAnsi" w:hAnsi="Arial" w:cs="Arial"/>
                <w:b/>
                <w:sz w:val="22"/>
                <w:szCs w:val="22"/>
              </w:rPr>
              <w:t>£</w:t>
            </w:r>
          </w:p>
        </w:tc>
        <w:tc>
          <w:tcPr>
            <w:tcW w:w="2357" w:type="dxa"/>
          </w:tcPr>
          <w:p w14:paraId="1E08423D" w14:textId="77777777" w:rsidR="007B1FC9" w:rsidRPr="007B1FC9" w:rsidRDefault="007B1FC9" w:rsidP="007B1FC9">
            <w:pPr>
              <w:jc w:val="right"/>
              <w:rPr>
                <w:rFonts w:ascii="Arial" w:eastAsiaTheme="minorHAnsi" w:hAnsi="Arial" w:cs="Arial"/>
                <w:b/>
                <w:sz w:val="22"/>
                <w:szCs w:val="22"/>
              </w:rPr>
            </w:pPr>
            <w:r w:rsidRPr="007B1FC9">
              <w:rPr>
                <w:rFonts w:ascii="Arial" w:eastAsiaTheme="minorHAnsi" w:hAnsi="Arial" w:cs="Arial"/>
                <w:b/>
                <w:sz w:val="22"/>
                <w:szCs w:val="22"/>
              </w:rPr>
              <w:t>Total</w:t>
            </w:r>
          </w:p>
          <w:p w14:paraId="3DE1DBFA" w14:textId="77777777" w:rsidR="007B1FC9" w:rsidRPr="007B1FC9" w:rsidRDefault="007B1FC9" w:rsidP="007B1FC9">
            <w:pPr>
              <w:jc w:val="right"/>
              <w:rPr>
                <w:rFonts w:ascii="Arial" w:eastAsiaTheme="minorHAnsi" w:hAnsi="Arial" w:cs="Arial"/>
                <w:b/>
                <w:sz w:val="22"/>
                <w:szCs w:val="22"/>
              </w:rPr>
            </w:pPr>
            <w:r w:rsidRPr="007B1FC9">
              <w:rPr>
                <w:rFonts w:ascii="Arial" w:eastAsiaTheme="minorHAnsi" w:hAnsi="Arial" w:cs="Arial"/>
                <w:b/>
                <w:sz w:val="22"/>
                <w:szCs w:val="22"/>
              </w:rPr>
              <w:t>£</w:t>
            </w:r>
          </w:p>
        </w:tc>
      </w:tr>
      <w:tr w:rsidR="007B1FC9" w:rsidRPr="007B1FC9" w14:paraId="22B0040A" w14:textId="77777777" w:rsidTr="00163D7E">
        <w:trPr>
          <w:trHeight w:val="742"/>
        </w:trPr>
        <w:tc>
          <w:tcPr>
            <w:tcW w:w="1104" w:type="dxa"/>
            <w:tcBorders>
              <w:top w:val="single" w:sz="4" w:space="0" w:color="auto"/>
              <w:left w:val="single" w:sz="4" w:space="0" w:color="auto"/>
              <w:bottom w:val="single" w:sz="4" w:space="0" w:color="auto"/>
              <w:right w:val="single" w:sz="4" w:space="0" w:color="auto"/>
            </w:tcBorders>
          </w:tcPr>
          <w:p w14:paraId="2D7991C4" w14:textId="77777777" w:rsidR="007B1FC9" w:rsidRPr="007B1FC9" w:rsidRDefault="007B1FC9" w:rsidP="007B1FC9">
            <w:pPr>
              <w:rPr>
                <w:rFonts w:ascii="Arial" w:eastAsiaTheme="minorHAnsi" w:hAnsi="Arial" w:cs="Arial"/>
                <w:sz w:val="22"/>
                <w:szCs w:val="22"/>
              </w:rPr>
            </w:pPr>
            <w:bookmarkStart w:id="5" w:name="_Hlk33184957"/>
            <w:r w:rsidRPr="007B1FC9">
              <w:rPr>
                <w:rFonts w:ascii="Arial" w:eastAsiaTheme="minorHAnsi" w:hAnsi="Arial" w:cs="Arial"/>
                <w:sz w:val="22"/>
                <w:szCs w:val="22"/>
              </w:rPr>
              <w:t>BACS</w:t>
            </w:r>
          </w:p>
        </w:tc>
        <w:tc>
          <w:tcPr>
            <w:tcW w:w="1440" w:type="dxa"/>
            <w:tcBorders>
              <w:top w:val="single" w:sz="4" w:space="0" w:color="auto"/>
              <w:left w:val="single" w:sz="4" w:space="0" w:color="auto"/>
              <w:bottom w:val="single" w:sz="4" w:space="0" w:color="auto"/>
              <w:right w:val="single" w:sz="4" w:space="0" w:color="auto"/>
            </w:tcBorders>
          </w:tcPr>
          <w:p w14:paraId="2BD9E7C4"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Payroll</w:t>
            </w:r>
          </w:p>
        </w:tc>
        <w:tc>
          <w:tcPr>
            <w:tcW w:w="4174" w:type="dxa"/>
            <w:tcBorders>
              <w:top w:val="single" w:sz="4" w:space="0" w:color="auto"/>
              <w:left w:val="single" w:sz="4" w:space="0" w:color="auto"/>
              <w:bottom w:val="single" w:sz="4" w:space="0" w:color="auto"/>
              <w:right w:val="single" w:sz="4" w:space="0" w:color="auto"/>
            </w:tcBorders>
          </w:tcPr>
          <w:p w14:paraId="619D22B1"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Clerk &amp; Clerk Mentor Wages – July &amp; August (PAID)</w:t>
            </w:r>
          </w:p>
        </w:tc>
        <w:tc>
          <w:tcPr>
            <w:tcW w:w="985" w:type="dxa"/>
            <w:tcBorders>
              <w:top w:val="single" w:sz="4" w:space="0" w:color="auto"/>
              <w:left w:val="single" w:sz="4" w:space="0" w:color="auto"/>
              <w:bottom w:val="single" w:sz="4" w:space="0" w:color="auto"/>
              <w:right w:val="single" w:sz="4" w:space="0" w:color="auto"/>
            </w:tcBorders>
          </w:tcPr>
          <w:p w14:paraId="6448CDFE"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£1356,13</w:t>
            </w:r>
          </w:p>
        </w:tc>
        <w:tc>
          <w:tcPr>
            <w:tcW w:w="772" w:type="dxa"/>
            <w:tcBorders>
              <w:top w:val="single" w:sz="4" w:space="0" w:color="auto"/>
              <w:left w:val="single" w:sz="4" w:space="0" w:color="auto"/>
              <w:bottom w:val="single" w:sz="4" w:space="0" w:color="auto"/>
              <w:right w:val="single" w:sz="4" w:space="0" w:color="auto"/>
            </w:tcBorders>
          </w:tcPr>
          <w:p w14:paraId="5813867A"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NIL</w:t>
            </w:r>
          </w:p>
        </w:tc>
        <w:tc>
          <w:tcPr>
            <w:tcW w:w="2357" w:type="dxa"/>
            <w:tcBorders>
              <w:top w:val="single" w:sz="4" w:space="0" w:color="auto"/>
              <w:left w:val="single" w:sz="4" w:space="0" w:color="auto"/>
              <w:bottom w:val="single" w:sz="4" w:space="0" w:color="auto"/>
              <w:right w:val="single" w:sz="4" w:space="0" w:color="auto"/>
            </w:tcBorders>
          </w:tcPr>
          <w:p w14:paraId="001AE42B"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£1356.13</w:t>
            </w:r>
          </w:p>
        </w:tc>
      </w:tr>
      <w:tr w:rsidR="007B1FC9" w:rsidRPr="007B1FC9" w14:paraId="29612045" w14:textId="77777777" w:rsidTr="00163D7E">
        <w:trPr>
          <w:trHeight w:val="261"/>
        </w:trPr>
        <w:tc>
          <w:tcPr>
            <w:tcW w:w="1104" w:type="dxa"/>
          </w:tcPr>
          <w:p w14:paraId="5597B2DF"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BACS</w:t>
            </w:r>
          </w:p>
        </w:tc>
        <w:tc>
          <w:tcPr>
            <w:tcW w:w="1440" w:type="dxa"/>
          </w:tcPr>
          <w:p w14:paraId="37B608ED"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HMRC</w:t>
            </w:r>
          </w:p>
        </w:tc>
        <w:tc>
          <w:tcPr>
            <w:tcW w:w="4174" w:type="dxa"/>
          </w:tcPr>
          <w:p w14:paraId="5D8145DC"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Clerk &amp; Mentor – July &amp; August (PAID)</w:t>
            </w:r>
          </w:p>
        </w:tc>
        <w:tc>
          <w:tcPr>
            <w:tcW w:w="985" w:type="dxa"/>
          </w:tcPr>
          <w:p w14:paraId="4361F9FD"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£82.86</w:t>
            </w:r>
          </w:p>
        </w:tc>
        <w:tc>
          <w:tcPr>
            <w:tcW w:w="772" w:type="dxa"/>
          </w:tcPr>
          <w:p w14:paraId="20C03C6C"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NIL</w:t>
            </w:r>
          </w:p>
        </w:tc>
        <w:tc>
          <w:tcPr>
            <w:tcW w:w="2357" w:type="dxa"/>
          </w:tcPr>
          <w:p w14:paraId="09DAC917"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£82.86</w:t>
            </w:r>
          </w:p>
        </w:tc>
      </w:tr>
      <w:tr w:rsidR="007B1FC9" w:rsidRPr="007B1FC9" w14:paraId="6E4A7DEC" w14:textId="77777777" w:rsidTr="00163D7E">
        <w:trPr>
          <w:trHeight w:val="333"/>
        </w:trPr>
        <w:tc>
          <w:tcPr>
            <w:tcW w:w="1104" w:type="dxa"/>
          </w:tcPr>
          <w:p w14:paraId="0E1FB14A" w14:textId="77777777" w:rsidR="007B1FC9" w:rsidRPr="007B1FC9" w:rsidRDefault="007B1FC9" w:rsidP="007B1FC9">
            <w:pPr>
              <w:rPr>
                <w:rFonts w:ascii="Arial" w:eastAsiaTheme="minorHAnsi" w:hAnsi="Arial" w:cs="Arial"/>
                <w:sz w:val="22"/>
                <w:szCs w:val="22"/>
              </w:rPr>
            </w:pPr>
            <w:bookmarkStart w:id="6" w:name="_Hlk185497580"/>
            <w:r w:rsidRPr="007B1FC9">
              <w:rPr>
                <w:rFonts w:ascii="Arial" w:eastAsiaTheme="minorHAnsi" w:hAnsi="Arial" w:cs="Arial"/>
                <w:sz w:val="22"/>
                <w:szCs w:val="22"/>
              </w:rPr>
              <w:t>BACS</w:t>
            </w:r>
          </w:p>
        </w:tc>
        <w:tc>
          <w:tcPr>
            <w:tcW w:w="1440" w:type="dxa"/>
          </w:tcPr>
          <w:p w14:paraId="70E11C87"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 xml:space="preserve">Walton Parish Council </w:t>
            </w:r>
          </w:p>
        </w:tc>
        <w:tc>
          <w:tcPr>
            <w:tcW w:w="4174" w:type="dxa"/>
          </w:tcPr>
          <w:p w14:paraId="07104D2D"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Room Hire 9</w:t>
            </w:r>
            <w:r w:rsidRPr="007B1FC9">
              <w:rPr>
                <w:rFonts w:ascii="Arial" w:eastAsiaTheme="minorHAnsi" w:hAnsi="Arial" w:cs="Arial"/>
                <w:sz w:val="22"/>
                <w:szCs w:val="22"/>
                <w:vertAlign w:val="superscript"/>
              </w:rPr>
              <w:t>th</w:t>
            </w:r>
            <w:r w:rsidRPr="007B1FC9">
              <w:rPr>
                <w:rFonts w:ascii="Arial" w:eastAsiaTheme="minorHAnsi" w:hAnsi="Arial" w:cs="Arial"/>
                <w:sz w:val="22"/>
                <w:szCs w:val="22"/>
              </w:rPr>
              <w:t xml:space="preserve"> July 2025 (PAID)</w:t>
            </w:r>
          </w:p>
        </w:tc>
        <w:tc>
          <w:tcPr>
            <w:tcW w:w="985" w:type="dxa"/>
          </w:tcPr>
          <w:p w14:paraId="176D5AA4"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£24.00</w:t>
            </w:r>
          </w:p>
        </w:tc>
        <w:tc>
          <w:tcPr>
            <w:tcW w:w="772" w:type="dxa"/>
          </w:tcPr>
          <w:p w14:paraId="593B0E42"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NIL</w:t>
            </w:r>
          </w:p>
        </w:tc>
        <w:tc>
          <w:tcPr>
            <w:tcW w:w="2357" w:type="dxa"/>
          </w:tcPr>
          <w:p w14:paraId="499EDB29"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£24.00</w:t>
            </w:r>
          </w:p>
        </w:tc>
      </w:tr>
      <w:bookmarkEnd w:id="6"/>
      <w:tr w:rsidR="007B1FC9" w:rsidRPr="007B1FC9" w14:paraId="0114F8F9" w14:textId="77777777" w:rsidTr="00163D7E">
        <w:trPr>
          <w:trHeight w:val="333"/>
        </w:trPr>
        <w:tc>
          <w:tcPr>
            <w:tcW w:w="1104" w:type="dxa"/>
          </w:tcPr>
          <w:p w14:paraId="3ACDB242"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BACS</w:t>
            </w:r>
          </w:p>
        </w:tc>
        <w:tc>
          <w:tcPr>
            <w:tcW w:w="1440" w:type="dxa"/>
          </w:tcPr>
          <w:p w14:paraId="003C5AA2"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Immanuel Church</w:t>
            </w:r>
          </w:p>
        </w:tc>
        <w:tc>
          <w:tcPr>
            <w:tcW w:w="4174" w:type="dxa"/>
          </w:tcPr>
          <w:p w14:paraId="266DA55C"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Room Hire Wednesday 10</w:t>
            </w:r>
            <w:r w:rsidRPr="007B1FC9">
              <w:rPr>
                <w:rFonts w:ascii="Arial" w:eastAsiaTheme="minorHAnsi" w:hAnsi="Arial" w:cs="Arial"/>
                <w:sz w:val="22"/>
                <w:szCs w:val="22"/>
                <w:vertAlign w:val="superscript"/>
              </w:rPr>
              <w:t>th</w:t>
            </w:r>
            <w:r w:rsidRPr="007B1FC9">
              <w:rPr>
                <w:rFonts w:ascii="Arial" w:eastAsiaTheme="minorHAnsi" w:hAnsi="Arial" w:cs="Arial"/>
                <w:sz w:val="22"/>
                <w:szCs w:val="22"/>
              </w:rPr>
              <w:t xml:space="preserve"> September &amp; 8</w:t>
            </w:r>
            <w:r w:rsidRPr="007B1FC9">
              <w:rPr>
                <w:rFonts w:ascii="Arial" w:eastAsiaTheme="minorHAnsi" w:hAnsi="Arial" w:cs="Arial"/>
                <w:sz w:val="22"/>
                <w:szCs w:val="22"/>
                <w:vertAlign w:val="superscript"/>
              </w:rPr>
              <w:t>th</w:t>
            </w:r>
            <w:r w:rsidRPr="007B1FC9">
              <w:rPr>
                <w:rFonts w:ascii="Arial" w:eastAsiaTheme="minorHAnsi" w:hAnsi="Arial" w:cs="Arial"/>
                <w:sz w:val="22"/>
                <w:szCs w:val="22"/>
              </w:rPr>
              <w:t xml:space="preserve"> October (PAID)</w:t>
            </w:r>
          </w:p>
        </w:tc>
        <w:tc>
          <w:tcPr>
            <w:tcW w:w="985" w:type="dxa"/>
          </w:tcPr>
          <w:p w14:paraId="576D9037"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£64.00</w:t>
            </w:r>
          </w:p>
        </w:tc>
        <w:tc>
          <w:tcPr>
            <w:tcW w:w="772" w:type="dxa"/>
          </w:tcPr>
          <w:p w14:paraId="21427562"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NIL</w:t>
            </w:r>
          </w:p>
        </w:tc>
        <w:tc>
          <w:tcPr>
            <w:tcW w:w="2357" w:type="dxa"/>
          </w:tcPr>
          <w:p w14:paraId="0D9DFD8E"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£64.00</w:t>
            </w:r>
          </w:p>
        </w:tc>
      </w:tr>
      <w:tr w:rsidR="007B1FC9" w:rsidRPr="007B1FC9" w14:paraId="60C16749" w14:textId="77777777" w:rsidTr="00163D7E">
        <w:trPr>
          <w:trHeight w:val="333"/>
        </w:trPr>
        <w:tc>
          <w:tcPr>
            <w:tcW w:w="1104" w:type="dxa"/>
          </w:tcPr>
          <w:p w14:paraId="1CA00768"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BACS</w:t>
            </w:r>
          </w:p>
        </w:tc>
        <w:tc>
          <w:tcPr>
            <w:tcW w:w="1440" w:type="dxa"/>
          </w:tcPr>
          <w:p w14:paraId="4248D4EF"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CES</w:t>
            </w:r>
          </w:p>
        </w:tc>
        <w:tc>
          <w:tcPr>
            <w:tcW w:w="4174" w:type="dxa"/>
          </w:tcPr>
          <w:p w14:paraId="7F1DA3FC"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Poling Card – Printing (AWAITING REFUND)</w:t>
            </w:r>
          </w:p>
        </w:tc>
        <w:tc>
          <w:tcPr>
            <w:tcW w:w="985" w:type="dxa"/>
          </w:tcPr>
          <w:p w14:paraId="2F28E3E6"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£400.37</w:t>
            </w:r>
          </w:p>
        </w:tc>
        <w:tc>
          <w:tcPr>
            <w:tcW w:w="772" w:type="dxa"/>
          </w:tcPr>
          <w:p w14:paraId="4EBBB104"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£80.00</w:t>
            </w:r>
          </w:p>
        </w:tc>
        <w:tc>
          <w:tcPr>
            <w:tcW w:w="2357" w:type="dxa"/>
          </w:tcPr>
          <w:p w14:paraId="1182C4B7"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£480.37</w:t>
            </w:r>
          </w:p>
        </w:tc>
      </w:tr>
      <w:tr w:rsidR="007B1FC9" w:rsidRPr="007B1FC9" w14:paraId="56A1C908" w14:textId="77777777" w:rsidTr="00163D7E">
        <w:trPr>
          <w:trHeight w:val="333"/>
        </w:trPr>
        <w:tc>
          <w:tcPr>
            <w:tcW w:w="1104" w:type="dxa"/>
          </w:tcPr>
          <w:p w14:paraId="76A44E4F"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BACS</w:t>
            </w:r>
          </w:p>
        </w:tc>
        <w:tc>
          <w:tcPr>
            <w:tcW w:w="1440" w:type="dxa"/>
          </w:tcPr>
          <w:p w14:paraId="185D1108"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Unity Bank</w:t>
            </w:r>
          </w:p>
        </w:tc>
        <w:tc>
          <w:tcPr>
            <w:tcW w:w="4174" w:type="dxa"/>
          </w:tcPr>
          <w:p w14:paraId="45631BC6"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 xml:space="preserve">Service Charge – July &amp; Aug </w:t>
            </w:r>
          </w:p>
        </w:tc>
        <w:tc>
          <w:tcPr>
            <w:tcW w:w="985" w:type="dxa"/>
          </w:tcPr>
          <w:p w14:paraId="062D59CB"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£12.00</w:t>
            </w:r>
          </w:p>
        </w:tc>
        <w:tc>
          <w:tcPr>
            <w:tcW w:w="772" w:type="dxa"/>
          </w:tcPr>
          <w:p w14:paraId="14DA7294"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NIL</w:t>
            </w:r>
          </w:p>
        </w:tc>
        <w:tc>
          <w:tcPr>
            <w:tcW w:w="2357" w:type="dxa"/>
          </w:tcPr>
          <w:p w14:paraId="1B6A433A" w14:textId="77777777" w:rsidR="007B1FC9" w:rsidRPr="007B1FC9" w:rsidRDefault="007B1FC9" w:rsidP="007B1FC9">
            <w:pPr>
              <w:jc w:val="right"/>
              <w:rPr>
                <w:rFonts w:ascii="Arial" w:eastAsiaTheme="minorHAnsi" w:hAnsi="Arial" w:cs="Arial"/>
                <w:sz w:val="22"/>
                <w:szCs w:val="22"/>
              </w:rPr>
            </w:pPr>
            <w:r w:rsidRPr="007B1FC9">
              <w:rPr>
                <w:rFonts w:ascii="Arial" w:eastAsiaTheme="minorHAnsi" w:hAnsi="Arial" w:cs="Arial"/>
                <w:sz w:val="22"/>
                <w:szCs w:val="22"/>
              </w:rPr>
              <w:t>£12.00</w:t>
            </w:r>
          </w:p>
        </w:tc>
      </w:tr>
      <w:tr w:rsidR="007B1FC9" w:rsidRPr="007B1FC9" w14:paraId="572019CA" w14:textId="77777777" w:rsidTr="00163D7E">
        <w:trPr>
          <w:trHeight w:val="238"/>
        </w:trPr>
        <w:tc>
          <w:tcPr>
            <w:tcW w:w="1104" w:type="dxa"/>
          </w:tcPr>
          <w:p w14:paraId="17AA2441" w14:textId="77777777" w:rsidR="007B1FC9" w:rsidRPr="007B1FC9" w:rsidRDefault="007B1FC9" w:rsidP="007B1FC9">
            <w:pPr>
              <w:rPr>
                <w:rFonts w:ascii="Arial" w:eastAsiaTheme="minorHAnsi" w:hAnsi="Arial" w:cs="Arial"/>
                <w:b/>
                <w:sz w:val="22"/>
                <w:szCs w:val="22"/>
              </w:rPr>
            </w:pPr>
          </w:p>
        </w:tc>
        <w:tc>
          <w:tcPr>
            <w:tcW w:w="1440" w:type="dxa"/>
          </w:tcPr>
          <w:p w14:paraId="753D9E1D" w14:textId="77777777" w:rsidR="007B1FC9" w:rsidRPr="007B1FC9" w:rsidRDefault="007B1FC9" w:rsidP="007B1FC9">
            <w:pPr>
              <w:rPr>
                <w:rFonts w:ascii="Arial" w:eastAsiaTheme="minorHAnsi" w:hAnsi="Arial" w:cs="Arial"/>
                <w:b/>
                <w:sz w:val="22"/>
                <w:szCs w:val="22"/>
              </w:rPr>
            </w:pPr>
          </w:p>
        </w:tc>
        <w:tc>
          <w:tcPr>
            <w:tcW w:w="4174" w:type="dxa"/>
          </w:tcPr>
          <w:p w14:paraId="57E7A9D5" w14:textId="77777777" w:rsidR="007B1FC9" w:rsidRPr="007B1FC9" w:rsidRDefault="007B1FC9" w:rsidP="007B1FC9">
            <w:pPr>
              <w:rPr>
                <w:rFonts w:ascii="Arial" w:eastAsiaTheme="minorHAnsi" w:hAnsi="Arial" w:cs="Arial"/>
                <w:b/>
                <w:sz w:val="22"/>
                <w:szCs w:val="22"/>
              </w:rPr>
            </w:pPr>
            <w:r w:rsidRPr="007B1FC9">
              <w:rPr>
                <w:rFonts w:ascii="Arial" w:eastAsiaTheme="minorHAnsi" w:hAnsi="Arial" w:cs="Arial"/>
                <w:b/>
                <w:sz w:val="22"/>
                <w:szCs w:val="22"/>
              </w:rPr>
              <w:t xml:space="preserve">TOTAL </w:t>
            </w:r>
          </w:p>
        </w:tc>
        <w:tc>
          <w:tcPr>
            <w:tcW w:w="985" w:type="dxa"/>
          </w:tcPr>
          <w:p w14:paraId="6D6B2E69" w14:textId="77777777" w:rsidR="007B1FC9" w:rsidRPr="007B1FC9" w:rsidRDefault="007B1FC9" w:rsidP="007B1FC9">
            <w:pPr>
              <w:jc w:val="right"/>
              <w:rPr>
                <w:rFonts w:ascii="Arial" w:eastAsiaTheme="minorHAnsi" w:hAnsi="Arial" w:cs="Arial"/>
                <w:b/>
                <w:sz w:val="22"/>
                <w:szCs w:val="22"/>
              </w:rPr>
            </w:pPr>
            <w:r w:rsidRPr="007B1FC9">
              <w:rPr>
                <w:rFonts w:ascii="Arial" w:eastAsiaTheme="minorHAnsi" w:hAnsi="Arial" w:cs="Arial"/>
                <w:b/>
                <w:sz w:val="22"/>
                <w:szCs w:val="22"/>
              </w:rPr>
              <w:t>£2019.36</w:t>
            </w:r>
          </w:p>
        </w:tc>
        <w:tc>
          <w:tcPr>
            <w:tcW w:w="772" w:type="dxa"/>
          </w:tcPr>
          <w:p w14:paraId="43E070C6" w14:textId="77777777" w:rsidR="007B1FC9" w:rsidRPr="007B1FC9" w:rsidRDefault="007B1FC9" w:rsidP="007B1FC9">
            <w:pPr>
              <w:jc w:val="right"/>
              <w:rPr>
                <w:rFonts w:ascii="Arial" w:eastAsiaTheme="minorHAnsi" w:hAnsi="Arial" w:cs="Arial"/>
                <w:bCs/>
                <w:sz w:val="22"/>
                <w:szCs w:val="22"/>
              </w:rPr>
            </w:pPr>
          </w:p>
        </w:tc>
        <w:tc>
          <w:tcPr>
            <w:tcW w:w="2357" w:type="dxa"/>
          </w:tcPr>
          <w:p w14:paraId="145334DF" w14:textId="77777777" w:rsidR="007B1FC9" w:rsidRPr="007B1FC9" w:rsidRDefault="007B1FC9" w:rsidP="007B1FC9">
            <w:pPr>
              <w:jc w:val="right"/>
              <w:rPr>
                <w:rFonts w:ascii="Arial" w:eastAsiaTheme="minorHAnsi" w:hAnsi="Arial" w:cs="Arial"/>
                <w:b/>
                <w:sz w:val="22"/>
                <w:szCs w:val="22"/>
              </w:rPr>
            </w:pPr>
            <w:r w:rsidRPr="007B1FC9">
              <w:rPr>
                <w:rFonts w:ascii="Arial" w:eastAsiaTheme="minorHAnsi" w:hAnsi="Arial" w:cs="Arial"/>
                <w:b/>
                <w:sz w:val="22"/>
                <w:szCs w:val="22"/>
              </w:rPr>
              <w:t>£2019.36</w:t>
            </w:r>
          </w:p>
        </w:tc>
      </w:tr>
      <w:bookmarkEnd w:id="2"/>
      <w:bookmarkEnd w:id="5"/>
    </w:tbl>
    <w:p w14:paraId="058A3EDE" w14:textId="77777777" w:rsidR="007B1FC9" w:rsidRDefault="007B1FC9" w:rsidP="007B1FC9">
      <w:pPr>
        <w:rPr>
          <w:rFonts w:ascii="Arial" w:eastAsiaTheme="minorHAnsi" w:hAnsi="Arial" w:cs="Arial"/>
          <w:b/>
          <w:sz w:val="22"/>
          <w:szCs w:val="22"/>
        </w:rPr>
      </w:pPr>
    </w:p>
    <w:p w14:paraId="3E0565F3" w14:textId="77777777" w:rsidR="001B07A1" w:rsidRDefault="001B07A1" w:rsidP="007B1FC9">
      <w:pPr>
        <w:rPr>
          <w:rFonts w:ascii="Arial" w:eastAsiaTheme="minorHAnsi" w:hAnsi="Arial" w:cs="Arial"/>
          <w:b/>
          <w:sz w:val="22"/>
          <w:szCs w:val="22"/>
        </w:rPr>
      </w:pPr>
    </w:p>
    <w:p w14:paraId="57E5D37C" w14:textId="77777777" w:rsidR="001B07A1" w:rsidRPr="007B1FC9" w:rsidRDefault="001B07A1" w:rsidP="007B1FC9">
      <w:pPr>
        <w:rPr>
          <w:rFonts w:ascii="Arial" w:eastAsiaTheme="minorHAnsi" w:hAnsi="Arial" w:cs="Arial"/>
          <w:b/>
          <w:sz w:val="22"/>
          <w:szCs w:val="22"/>
        </w:rPr>
      </w:pPr>
    </w:p>
    <w:p w14:paraId="239A6E04" w14:textId="77777777" w:rsidR="007B1FC9" w:rsidRPr="007B1FC9" w:rsidRDefault="007B1FC9" w:rsidP="007B1FC9">
      <w:pPr>
        <w:rPr>
          <w:rFonts w:ascii="Arial" w:eastAsiaTheme="minorHAnsi" w:hAnsi="Arial" w:cs="Arial"/>
          <w:b/>
          <w:sz w:val="22"/>
          <w:szCs w:val="22"/>
        </w:rPr>
      </w:pPr>
      <w:r w:rsidRPr="007B1FC9">
        <w:rPr>
          <w:rFonts w:ascii="Arial" w:eastAsiaTheme="minorHAnsi" w:hAnsi="Arial" w:cs="Arial"/>
          <w:b/>
          <w:sz w:val="22"/>
          <w:szCs w:val="22"/>
        </w:rPr>
        <w:t>INCOME</w:t>
      </w:r>
    </w:p>
    <w:tbl>
      <w:tblPr>
        <w:tblStyle w:val="TableGrid"/>
        <w:tblW w:w="0" w:type="auto"/>
        <w:tblLook w:val="04A0" w:firstRow="1" w:lastRow="0" w:firstColumn="1" w:lastColumn="0" w:noHBand="0" w:noVBand="1"/>
      </w:tblPr>
      <w:tblGrid>
        <w:gridCol w:w="1369"/>
        <w:gridCol w:w="3323"/>
        <w:gridCol w:w="3539"/>
        <w:gridCol w:w="1119"/>
      </w:tblGrid>
      <w:tr w:rsidR="007B1FC9" w:rsidRPr="007B1FC9" w14:paraId="306FBB66" w14:textId="77777777" w:rsidTr="00163D7E">
        <w:tc>
          <w:tcPr>
            <w:tcW w:w="1381" w:type="dxa"/>
          </w:tcPr>
          <w:p w14:paraId="767B5F19" w14:textId="77777777" w:rsidR="007B1FC9" w:rsidRPr="007B1FC9" w:rsidRDefault="007B1FC9" w:rsidP="007B1FC9">
            <w:pPr>
              <w:rPr>
                <w:rFonts w:ascii="Arial" w:eastAsiaTheme="minorHAnsi" w:hAnsi="Arial" w:cs="Arial"/>
                <w:b/>
                <w:sz w:val="22"/>
                <w:szCs w:val="22"/>
              </w:rPr>
            </w:pPr>
            <w:r w:rsidRPr="007B1FC9">
              <w:rPr>
                <w:rFonts w:ascii="Arial" w:eastAsiaTheme="minorHAnsi" w:hAnsi="Arial" w:cs="Arial"/>
                <w:b/>
                <w:sz w:val="22"/>
                <w:szCs w:val="22"/>
              </w:rPr>
              <w:t>Date</w:t>
            </w:r>
          </w:p>
        </w:tc>
        <w:tc>
          <w:tcPr>
            <w:tcW w:w="3785" w:type="dxa"/>
          </w:tcPr>
          <w:p w14:paraId="75FC4581" w14:textId="77777777" w:rsidR="007B1FC9" w:rsidRPr="007B1FC9" w:rsidRDefault="007B1FC9" w:rsidP="007B1FC9">
            <w:pPr>
              <w:rPr>
                <w:rFonts w:ascii="Arial" w:eastAsiaTheme="minorHAnsi" w:hAnsi="Arial" w:cs="Arial"/>
                <w:b/>
                <w:sz w:val="22"/>
                <w:szCs w:val="22"/>
              </w:rPr>
            </w:pPr>
            <w:r w:rsidRPr="007B1FC9">
              <w:rPr>
                <w:rFonts w:ascii="Arial" w:eastAsiaTheme="minorHAnsi" w:hAnsi="Arial" w:cs="Arial"/>
                <w:b/>
                <w:sz w:val="22"/>
                <w:szCs w:val="22"/>
              </w:rPr>
              <w:t>Received from</w:t>
            </w:r>
          </w:p>
        </w:tc>
        <w:tc>
          <w:tcPr>
            <w:tcW w:w="4043" w:type="dxa"/>
          </w:tcPr>
          <w:p w14:paraId="6A0356C7" w14:textId="77777777" w:rsidR="007B1FC9" w:rsidRPr="007B1FC9" w:rsidRDefault="007B1FC9" w:rsidP="007B1FC9">
            <w:pPr>
              <w:rPr>
                <w:rFonts w:ascii="Arial" w:eastAsiaTheme="minorHAnsi" w:hAnsi="Arial" w:cs="Arial"/>
                <w:b/>
                <w:sz w:val="22"/>
                <w:szCs w:val="22"/>
              </w:rPr>
            </w:pPr>
            <w:r w:rsidRPr="007B1FC9">
              <w:rPr>
                <w:rFonts w:ascii="Arial" w:eastAsiaTheme="minorHAnsi" w:hAnsi="Arial" w:cs="Arial"/>
                <w:b/>
                <w:sz w:val="22"/>
                <w:szCs w:val="22"/>
              </w:rPr>
              <w:t>In respect of</w:t>
            </w:r>
          </w:p>
        </w:tc>
        <w:tc>
          <w:tcPr>
            <w:tcW w:w="1134" w:type="dxa"/>
          </w:tcPr>
          <w:p w14:paraId="1D25064F" w14:textId="77777777" w:rsidR="007B1FC9" w:rsidRPr="007B1FC9" w:rsidRDefault="007B1FC9" w:rsidP="007B1FC9">
            <w:pPr>
              <w:jc w:val="both"/>
              <w:rPr>
                <w:rFonts w:ascii="Arial" w:eastAsiaTheme="minorHAnsi" w:hAnsi="Arial" w:cs="Arial"/>
                <w:b/>
                <w:sz w:val="22"/>
                <w:szCs w:val="22"/>
              </w:rPr>
            </w:pPr>
            <w:r w:rsidRPr="007B1FC9">
              <w:rPr>
                <w:rFonts w:ascii="Arial" w:eastAsiaTheme="minorHAnsi" w:hAnsi="Arial" w:cs="Arial"/>
                <w:b/>
                <w:sz w:val="22"/>
                <w:szCs w:val="22"/>
              </w:rPr>
              <w:t>Amount</w:t>
            </w:r>
          </w:p>
        </w:tc>
      </w:tr>
      <w:tr w:rsidR="007B1FC9" w:rsidRPr="007B1FC9" w14:paraId="04CDBFA5" w14:textId="77777777" w:rsidTr="00163D7E">
        <w:trPr>
          <w:trHeight w:val="289"/>
        </w:trPr>
        <w:tc>
          <w:tcPr>
            <w:tcW w:w="1381" w:type="dxa"/>
          </w:tcPr>
          <w:p w14:paraId="49750275"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04/07/2025</w:t>
            </w:r>
          </w:p>
        </w:tc>
        <w:tc>
          <w:tcPr>
            <w:tcW w:w="3785" w:type="dxa"/>
          </w:tcPr>
          <w:p w14:paraId="28EC2A82"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SDDC</w:t>
            </w:r>
          </w:p>
        </w:tc>
        <w:tc>
          <w:tcPr>
            <w:tcW w:w="4043" w:type="dxa"/>
          </w:tcPr>
          <w:p w14:paraId="07277534"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Precept</w:t>
            </w:r>
          </w:p>
        </w:tc>
        <w:tc>
          <w:tcPr>
            <w:tcW w:w="1134" w:type="dxa"/>
          </w:tcPr>
          <w:p w14:paraId="0FC7F34E"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£3,350</w:t>
            </w:r>
          </w:p>
        </w:tc>
      </w:tr>
      <w:tr w:rsidR="007B1FC9" w:rsidRPr="007B1FC9" w14:paraId="61A07F8E" w14:textId="77777777" w:rsidTr="00163D7E">
        <w:trPr>
          <w:trHeight w:val="289"/>
        </w:trPr>
        <w:tc>
          <w:tcPr>
            <w:tcW w:w="1381" w:type="dxa"/>
          </w:tcPr>
          <w:p w14:paraId="643DDB48"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11/07/2025</w:t>
            </w:r>
          </w:p>
        </w:tc>
        <w:tc>
          <w:tcPr>
            <w:tcW w:w="3785" w:type="dxa"/>
          </w:tcPr>
          <w:p w14:paraId="341237CB"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SDDC</w:t>
            </w:r>
          </w:p>
        </w:tc>
        <w:tc>
          <w:tcPr>
            <w:tcW w:w="4043" w:type="dxa"/>
          </w:tcPr>
          <w:p w14:paraId="39F32A08"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Precept remainder</w:t>
            </w:r>
          </w:p>
        </w:tc>
        <w:tc>
          <w:tcPr>
            <w:tcW w:w="1134" w:type="dxa"/>
          </w:tcPr>
          <w:p w14:paraId="40A05317" w14:textId="77777777" w:rsidR="007B1FC9" w:rsidRPr="007B1FC9" w:rsidRDefault="007B1FC9" w:rsidP="007B1FC9">
            <w:pPr>
              <w:rPr>
                <w:rFonts w:ascii="Arial" w:eastAsiaTheme="minorHAnsi" w:hAnsi="Arial" w:cs="Arial"/>
                <w:sz w:val="22"/>
                <w:szCs w:val="22"/>
              </w:rPr>
            </w:pPr>
            <w:r w:rsidRPr="007B1FC9">
              <w:rPr>
                <w:rFonts w:ascii="Arial" w:eastAsiaTheme="minorHAnsi" w:hAnsi="Arial" w:cs="Arial"/>
                <w:sz w:val="22"/>
                <w:szCs w:val="22"/>
              </w:rPr>
              <w:t>£2150</w:t>
            </w:r>
          </w:p>
        </w:tc>
      </w:tr>
      <w:bookmarkEnd w:id="3"/>
      <w:bookmarkEnd w:id="4"/>
    </w:tbl>
    <w:p w14:paraId="5CC6561E" w14:textId="77777777" w:rsidR="00E31B34" w:rsidRPr="00110453" w:rsidRDefault="00E31B34" w:rsidP="008F5A0D">
      <w:pPr>
        <w:ind w:left="1069"/>
        <w:rPr>
          <w:rFonts w:ascii="Arial" w:hAnsi="Arial" w:cs="Arial"/>
          <w:sz w:val="20"/>
          <w:szCs w:val="20"/>
        </w:rPr>
      </w:pPr>
    </w:p>
    <w:p w14:paraId="38C86EE9" w14:textId="7D269791" w:rsidR="00C75DCA" w:rsidRPr="005A0F14" w:rsidRDefault="009428B8" w:rsidP="00C75DCA">
      <w:pPr>
        <w:numPr>
          <w:ilvl w:val="0"/>
          <w:numId w:val="9"/>
        </w:numPr>
        <w:rPr>
          <w:rFonts w:ascii="Arial" w:hAnsi="Arial" w:cs="Arial"/>
          <w:sz w:val="22"/>
          <w:szCs w:val="22"/>
        </w:rPr>
      </w:pPr>
      <w:r w:rsidRPr="005A0F14">
        <w:rPr>
          <w:rFonts w:ascii="Arial" w:hAnsi="Arial" w:cs="Arial"/>
          <w:sz w:val="22"/>
          <w:szCs w:val="22"/>
        </w:rPr>
        <w:t>Internal audit report</w:t>
      </w:r>
      <w:r w:rsidR="00960F2D" w:rsidRPr="005A0F14">
        <w:rPr>
          <w:rFonts w:ascii="Arial" w:hAnsi="Arial" w:cs="Arial"/>
          <w:sz w:val="22"/>
          <w:szCs w:val="22"/>
        </w:rPr>
        <w:t xml:space="preserve"> completed and sent to external auditors for exemption as signed by chairman at 9</w:t>
      </w:r>
      <w:r w:rsidR="00960F2D" w:rsidRPr="005A0F14">
        <w:rPr>
          <w:rFonts w:ascii="Arial" w:hAnsi="Arial" w:cs="Arial"/>
          <w:sz w:val="22"/>
          <w:szCs w:val="22"/>
          <w:vertAlign w:val="superscript"/>
        </w:rPr>
        <w:t>th</w:t>
      </w:r>
      <w:r w:rsidR="00960F2D" w:rsidRPr="005A0F14">
        <w:rPr>
          <w:rFonts w:ascii="Arial" w:hAnsi="Arial" w:cs="Arial"/>
          <w:sz w:val="22"/>
          <w:szCs w:val="22"/>
        </w:rPr>
        <w:t xml:space="preserve"> July meeting.</w:t>
      </w:r>
      <w:r w:rsidR="0077365D" w:rsidRPr="005A0F14">
        <w:rPr>
          <w:rFonts w:ascii="Arial" w:hAnsi="Arial" w:cs="Arial"/>
          <w:sz w:val="22"/>
          <w:szCs w:val="22"/>
        </w:rPr>
        <w:t>Submitted 16</w:t>
      </w:r>
      <w:r w:rsidR="0077365D" w:rsidRPr="005A0F14">
        <w:rPr>
          <w:rFonts w:ascii="Arial" w:hAnsi="Arial" w:cs="Arial"/>
          <w:sz w:val="22"/>
          <w:szCs w:val="22"/>
          <w:vertAlign w:val="superscript"/>
        </w:rPr>
        <w:t>th</w:t>
      </w:r>
      <w:r w:rsidR="0077365D" w:rsidRPr="005A0F14">
        <w:rPr>
          <w:rFonts w:ascii="Arial" w:hAnsi="Arial" w:cs="Arial"/>
          <w:sz w:val="22"/>
          <w:szCs w:val="22"/>
        </w:rPr>
        <w:t xml:space="preserve"> July and chased 3</w:t>
      </w:r>
      <w:r w:rsidR="0077365D" w:rsidRPr="005A0F14">
        <w:rPr>
          <w:rFonts w:ascii="Arial" w:hAnsi="Arial" w:cs="Arial"/>
          <w:sz w:val="22"/>
          <w:szCs w:val="22"/>
          <w:vertAlign w:val="superscript"/>
        </w:rPr>
        <w:t>rd</w:t>
      </w:r>
      <w:r w:rsidR="0077365D" w:rsidRPr="005A0F14">
        <w:rPr>
          <w:rFonts w:ascii="Arial" w:hAnsi="Arial" w:cs="Arial"/>
          <w:sz w:val="22"/>
          <w:szCs w:val="22"/>
        </w:rPr>
        <w:t xml:space="preserve"> September as </w:t>
      </w:r>
      <w:r w:rsidR="002F5E36" w:rsidRPr="005A0F14">
        <w:rPr>
          <w:rFonts w:ascii="Arial" w:hAnsi="Arial" w:cs="Arial"/>
          <w:sz w:val="22"/>
          <w:szCs w:val="22"/>
        </w:rPr>
        <w:t>received no response, ready for display on 30</w:t>
      </w:r>
      <w:r w:rsidR="002F5E36" w:rsidRPr="005A0F14">
        <w:rPr>
          <w:rFonts w:ascii="Arial" w:hAnsi="Arial" w:cs="Arial"/>
          <w:sz w:val="22"/>
          <w:szCs w:val="22"/>
          <w:vertAlign w:val="superscript"/>
        </w:rPr>
        <w:t>th</w:t>
      </w:r>
      <w:r w:rsidR="002F5E36" w:rsidRPr="005A0F14">
        <w:rPr>
          <w:rFonts w:ascii="Arial" w:hAnsi="Arial" w:cs="Arial"/>
          <w:sz w:val="22"/>
          <w:szCs w:val="22"/>
        </w:rPr>
        <w:t xml:space="preserve"> September.</w:t>
      </w:r>
    </w:p>
    <w:p w14:paraId="7ED57197" w14:textId="77777777" w:rsidR="00E30D1F" w:rsidRPr="00C75DCA" w:rsidRDefault="00E30D1F" w:rsidP="00E30D1F">
      <w:pPr>
        <w:rPr>
          <w:rFonts w:ascii="Arial" w:hAnsi="Arial" w:cs="Arial"/>
          <w:sz w:val="22"/>
          <w:szCs w:val="22"/>
        </w:rPr>
      </w:pPr>
    </w:p>
    <w:p w14:paraId="5BB646D9" w14:textId="77777777" w:rsidR="00DB0688" w:rsidRDefault="00DB0688" w:rsidP="00793509">
      <w:pPr>
        <w:ind w:left="709"/>
        <w:rPr>
          <w:rFonts w:ascii="Arial" w:hAnsi="Arial" w:cs="Arial"/>
          <w:sz w:val="22"/>
          <w:szCs w:val="22"/>
        </w:rPr>
      </w:pPr>
    </w:p>
    <w:p w14:paraId="3C05AC41" w14:textId="77777777" w:rsidR="003D5C8C" w:rsidRPr="007F34C2" w:rsidRDefault="009D31AA" w:rsidP="002D7602">
      <w:pPr>
        <w:rPr>
          <w:rFonts w:ascii="Arial" w:hAnsi="Arial" w:cs="Arial"/>
          <w:b/>
          <w:sz w:val="22"/>
          <w:szCs w:val="22"/>
          <w:u w:val="single"/>
        </w:rPr>
      </w:pPr>
      <w:r w:rsidRPr="002529B3">
        <w:rPr>
          <w:rFonts w:ascii="Arial" w:hAnsi="Arial" w:cs="Arial"/>
          <w:b/>
          <w:sz w:val="22"/>
          <w:szCs w:val="22"/>
        </w:rPr>
        <w:t>1</w:t>
      </w:r>
      <w:r w:rsidR="008C4E34">
        <w:rPr>
          <w:rFonts w:ascii="Arial" w:hAnsi="Arial" w:cs="Arial"/>
          <w:b/>
          <w:sz w:val="22"/>
          <w:szCs w:val="22"/>
        </w:rPr>
        <w:t>2</w:t>
      </w:r>
      <w:r w:rsidRPr="00B70D2E">
        <w:rPr>
          <w:rFonts w:ascii="Arial" w:hAnsi="Arial" w:cs="Arial"/>
          <w:bCs/>
          <w:sz w:val="22"/>
          <w:szCs w:val="22"/>
        </w:rPr>
        <w:tab/>
      </w:r>
      <w:r w:rsidRPr="007F34C2">
        <w:rPr>
          <w:rFonts w:ascii="Arial" w:hAnsi="Arial" w:cs="Arial"/>
          <w:b/>
          <w:sz w:val="22"/>
          <w:szCs w:val="22"/>
          <w:u w:val="single"/>
        </w:rPr>
        <w:t>Planning</w:t>
      </w:r>
    </w:p>
    <w:p w14:paraId="3FD852DB" w14:textId="2BD2A98D" w:rsidR="007D5691" w:rsidRDefault="007D5691" w:rsidP="009057C7">
      <w:pPr>
        <w:ind w:left="720"/>
        <w:rPr>
          <w:rFonts w:ascii="Arial" w:hAnsi="Arial" w:cs="Arial"/>
          <w:b/>
          <w:bCs/>
        </w:rPr>
      </w:pPr>
      <w:r w:rsidRPr="007F34C2">
        <w:rPr>
          <w:rFonts w:ascii="Arial" w:hAnsi="Arial" w:cs="Arial"/>
          <w:b/>
          <w:bCs/>
          <w:sz w:val="22"/>
          <w:szCs w:val="22"/>
        </w:rPr>
        <w:t>DMPA/2025/</w:t>
      </w:r>
      <w:r w:rsidRPr="007D5691">
        <w:rPr>
          <w:rFonts w:ascii="Arial" w:hAnsi="Arial" w:cs="Arial"/>
          <w:b/>
          <w:bCs/>
          <w:sz w:val="22"/>
          <w:szCs w:val="22"/>
        </w:rPr>
        <w:t>0779</w:t>
      </w:r>
      <w:r>
        <w:rPr>
          <w:rFonts w:ascii="Arial" w:hAnsi="Arial" w:cs="Arial"/>
          <w:b/>
          <w:bCs/>
          <w:sz w:val="22"/>
          <w:szCs w:val="22"/>
        </w:rPr>
        <w:t xml:space="preserve"> </w:t>
      </w:r>
      <w:r w:rsidRPr="009057C7">
        <w:rPr>
          <w:rFonts w:ascii="Arial" w:hAnsi="Arial" w:cs="Arial"/>
          <w:b/>
          <w:bCs/>
          <w:sz w:val="22"/>
          <w:szCs w:val="22"/>
        </w:rPr>
        <w:t xml:space="preserve">- </w:t>
      </w:r>
      <w:r w:rsidR="009057C7" w:rsidRPr="009057C7">
        <w:rPr>
          <w:rFonts w:ascii="Arial" w:hAnsi="Arial" w:cs="Arial"/>
          <w:color w:val="333333"/>
          <w:sz w:val="22"/>
          <w:szCs w:val="22"/>
          <w:shd w:val="clear" w:color="auto" w:fill="FFFFFF"/>
        </w:rPr>
        <w:t>The installation of ground mounted solar photovoltaic panels with associated infrastructure and works, including substations, converters, inverters, access tracks, security fencing, boundary treatment and CCTV at</w:t>
      </w:r>
      <w:r w:rsidR="0073362C">
        <w:rPr>
          <w:rFonts w:ascii="Arial" w:hAnsi="Arial" w:cs="Arial"/>
          <w:color w:val="333333"/>
          <w:sz w:val="22"/>
          <w:szCs w:val="22"/>
          <w:shd w:val="clear" w:color="auto" w:fill="FFFFFF"/>
        </w:rPr>
        <w:t xml:space="preserve"> land north of Lullington.</w:t>
      </w:r>
      <w:r w:rsidR="00611973">
        <w:rPr>
          <w:rFonts w:ascii="Arial" w:hAnsi="Arial" w:cs="Arial"/>
          <w:color w:val="333333"/>
          <w:sz w:val="22"/>
          <w:szCs w:val="22"/>
          <w:shd w:val="clear" w:color="auto" w:fill="FFFFFF"/>
        </w:rPr>
        <w:t xml:space="preserve"> </w:t>
      </w:r>
      <w:r w:rsidR="00611973" w:rsidRPr="00E44123">
        <w:rPr>
          <w:rFonts w:ascii="Arial" w:hAnsi="Arial" w:cs="Arial"/>
          <w:sz w:val="22"/>
          <w:szCs w:val="22"/>
        </w:rPr>
        <w:t>Appeal Ref: APP/F1040/W/22/3313316</w:t>
      </w:r>
      <w:r w:rsidR="00611973" w:rsidRPr="00173A1D">
        <w:rPr>
          <w:rFonts w:ascii="Arial" w:hAnsi="Arial" w:cs="Arial"/>
          <w:b/>
          <w:bCs/>
        </w:rPr>
        <w:t xml:space="preserve"> </w:t>
      </w:r>
    </w:p>
    <w:p w14:paraId="2474FA02" w14:textId="77777777" w:rsidR="00831FBD" w:rsidRDefault="00141529" w:rsidP="00831FBD">
      <w:pPr>
        <w:ind w:left="720"/>
        <w:rPr>
          <w:rFonts w:ascii="Arial" w:hAnsi="Arial" w:cs="Arial"/>
          <w:sz w:val="22"/>
          <w:szCs w:val="22"/>
        </w:rPr>
      </w:pPr>
      <w:r w:rsidRPr="000B6DD2">
        <w:rPr>
          <w:rFonts w:ascii="Arial" w:hAnsi="Arial" w:cs="Arial"/>
          <w:b/>
          <w:bCs/>
          <w:color w:val="242424"/>
          <w:sz w:val="22"/>
          <w:szCs w:val="22"/>
          <w:shd w:val="clear" w:color="auto" w:fill="FFFFFF"/>
        </w:rPr>
        <w:t>DMPA/2024/1643</w:t>
      </w:r>
      <w:r w:rsidRPr="00141529">
        <w:rPr>
          <w:rFonts w:ascii="Arial" w:hAnsi="Arial" w:cs="Arial"/>
          <w:b/>
          <w:bCs/>
          <w:color w:val="242424"/>
          <w:shd w:val="clear" w:color="auto" w:fill="FFFFFF"/>
        </w:rPr>
        <w:t xml:space="preserve"> </w:t>
      </w:r>
      <w:r w:rsidRPr="00E134FE">
        <w:rPr>
          <w:rFonts w:ascii="Arial" w:hAnsi="Arial" w:cs="Arial"/>
          <w:b/>
          <w:bCs/>
          <w:color w:val="242424"/>
          <w:sz w:val="22"/>
          <w:szCs w:val="22"/>
          <w:shd w:val="clear" w:color="auto" w:fill="FFFFFF"/>
        </w:rPr>
        <w:t xml:space="preserve">- </w:t>
      </w:r>
      <w:r w:rsidR="00E134FE" w:rsidRPr="00E134FE">
        <w:rPr>
          <w:rFonts w:ascii="Arial" w:hAnsi="Arial" w:cs="Arial"/>
          <w:color w:val="333333"/>
          <w:sz w:val="22"/>
          <w:szCs w:val="22"/>
          <w:shd w:val="clear" w:color="auto" w:fill="FFFFFF"/>
        </w:rPr>
        <w:t xml:space="preserve">Erection of a Battery Storage System (BESS) together with substation, transformer stations, site accesses, internal access tracks, security measures, access gates, other ancillary infrastructure and landscaping and biodiversity enhancements </w:t>
      </w:r>
      <w:r w:rsidR="00E134FE" w:rsidRPr="001B3FE5">
        <w:rPr>
          <w:rFonts w:ascii="Arial" w:hAnsi="Arial" w:cs="Arial"/>
          <w:color w:val="333333"/>
          <w:sz w:val="22"/>
          <w:szCs w:val="22"/>
          <w:shd w:val="clear" w:color="auto" w:fill="FFFFFF"/>
        </w:rPr>
        <w:t xml:space="preserve">on </w:t>
      </w:r>
      <w:r w:rsidR="001B3FE5" w:rsidRPr="001B3FE5">
        <w:rPr>
          <w:rFonts w:ascii="Arial" w:hAnsi="Arial" w:cs="Arial"/>
          <w:color w:val="333333"/>
          <w:sz w:val="22"/>
          <w:szCs w:val="22"/>
          <w:shd w:val="clear" w:color="auto" w:fill="FFFFFF"/>
        </w:rPr>
        <w:t>Land to the North of Main Street / Drakelow Road, Walton upon Trent, Swadlincote</w:t>
      </w:r>
      <w:r w:rsidR="00D4262D">
        <w:rPr>
          <w:rFonts w:ascii="Arial" w:hAnsi="Arial" w:cs="Arial"/>
          <w:color w:val="333333"/>
          <w:sz w:val="22"/>
          <w:szCs w:val="22"/>
          <w:shd w:val="clear" w:color="auto" w:fill="FFFFFF"/>
        </w:rPr>
        <w:t xml:space="preserve">. Appeal Ref: </w:t>
      </w:r>
      <w:r w:rsidR="00831FBD" w:rsidRPr="00831FBD">
        <w:rPr>
          <w:rFonts w:ascii="Arial" w:hAnsi="Arial" w:cs="Arial"/>
          <w:sz w:val="22"/>
          <w:szCs w:val="22"/>
        </w:rPr>
        <w:t>APP/F1040/W/25/3370609</w:t>
      </w:r>
    </w:p>
    <w:p w14:paraId="6B8747AA" w14:textId="78A3F40D" w:rsidR="000B6DD2" w:rsidRPr="00DD0819" w:rsidRDefault="000B6DD2" w:rsidP="005B5DBC">
      <w:pPr>
        <w:ind w:left="720"/>
        <w:rPr>
          <w:rFonts w:ascii="Arial" w:hAnsi="Arial" w:cs="Arial"/>
          <w:sz w:val="22"/>
          <w:szCs w:val="22"/>
        </w:rPr>
      </w:pPr>
      <w:r w:rsidRPr="000B6DD2">
        <w:rPr>
          <w:rFonts w:ascii="Arial" w:hAnsi="Arial" w:cs="Arial"/>
          <w:b/>
          <w:bCs/>
          <w:sz w:val="22"/>
          <w:szCs w:val="22"/>
        </w:rPr>
        <w:t>DMPA/2025/0766</w:t>
      </w:r>
      <w:r>
        <w:rPr>
          <w:rFonts w:ascii="Arial" w:hAnsi="Arial" w:cs="Arial"/>
          <w:b/>
          <w:bCs/>
          <w:sz w:val="22"/>
          <w:szCs w:val="22"/>
        </w:rPr>
        <w:t xml:space="preserve"> </w:t>
      </w:r>
      <w:r w:rsidRPr="005B5DBC">
        <w:rPr>
          <w:rFonts w:ascii="Arial" w:hAnsi="Arial" w:cs="Arial"/>
          <w:b/>
          <w:bCs/>
          <w:sz w:val="22"/>
          <w:szCs w:val="22"/>
        </w:rPr>
        <w:t xml:space="preserve">- </w:t>
      </w:r>
      <w:r w:rsidR="005B5DBC" w:rsidRPr="005B5DBC">
        <w:rPr>
          <w:rFonts w:ascii="Arial" w:hAnsi="Arial" w:cs="Arial"/>
          <w:color w:val="333333"/>
          <w:sz w:val="22"/>
          <w:szCs w:val="22"/>
          <w:shd w:val="clear" w:color="auto" w:fill="F3F3F3"/>
        </w:rPr>
        <w:t>Change of use from a hay barn and machinery store to a vehicle body workshop at</w:t>
      </w:r>
      <w:r w:rsidR="00605ED9">
        <w:rPr>
          <w:rFonts w:ascii="Arial" w:hAnsi="Arial" w:cs="Arial"/>
          <w:color w:val="333333"/>
          <w:sz w:val="22"/>
          <w:szCs w:val="22"/>
          <w:shd w:val="clear" w:color="auto" w:fill="F3F3F3"/>
        </w:rPr>
        <w:t xml:space="preserve"> </w:t>
      </w:r>
      <w:r w:rsidR="00605ED9" w:rsidRPr="00605ED9">
        <w:rPr>
          <w:rFonts w:ascii="Arial" w:hAnsi="Arial" w:cs="Arial"/>
          <w:color w:val="333333"/>
          <w:sz w:val="22"/>
          <w:szCs w:val="22"/>
          <w:shd w:val="clear" w:color="auto" w:fill="F3F3F3"/>
        </w:rPr>
        <w:t>Barn Farm, Cauldwell Road, Drakelow DE15 9TX</w:t>
      </w:r>
    </w:p>
    <w:p w14:paraId="1EAFB9AF" w14:textId="36A7E6E2" w:rsidR="00141529" w:rsidRPr="00141529" w:rsidRDefault="00141529" w:rsidP="0087358A">
      <w:pPr>
        <w:rPr>
          <w:rFonts w:ascii="Arial" w:hAnsi="Arial" w:cs="Arial"/>
          <w:sz w:val="22"/>
          <w:szCs w:val="22"/>
        </w:rPr>
      </w:pPr>
    </w:p>
    <w:p w14:paraId="4325A15B" w14:textId="31C8278D" w:rsidR="00CA30E0" w:rsidRDefault="00CA30E0" w:rsidP="009D31AA">
      <w:pPr>
        <w:rPr>
          <w:rFonts w:ascii="Arial" w:hAnsi="Arial" w:cs="Arial"/>
          <w:b/>
          <w:bCs/>
          <w:color w:val="222222"/>
          <w:sz w:val="22"/>
          <w:szCs w:val="22"/>
          <w:shd w:val="clear" w:color="auto" w:fill="FFFFFF"/>
        </w:rPr>
      </w:pPr>
    </w:p>
    <w:p w14:paraId="189D99FE" w14:textId="3CAFE65F" w:rsidR="009D31AA" w:rsidRPr="00CA30E0" w:rsidRDefault="009D31AA" w:rsidP="009D31AA">
      <w:pPr>
        <w:rPr>
          <w:rFonts w:ascii="Arial" w:hAnsi="Arial" w:cs="Arial"/>
          <w:b/>
          <w:bCs/>
          <w:color w:val="222222"/>
          <w:sz w:val="22"/>
          <w:szCs w:val="22"/>
          <w:shd w:val="clear" w:color="auto" w:fill="FFFFFF"/>
        </w:rPr>
      </w:pPr>
      <w:r w:rsidRPr="002529B3">
        <w:rPr>
          <w:rFonts w:ascii="Arial" w:hAnsi="Arial" w:cs="Arial"/>
          <w:b/>
          <w:sz w:val="22"/>
          <w:szCs w:val="22"/>
        </w:rPr>
        <w:t>1</w:t>
      </w:r>
      <w:r w:rsidR="008C4E34">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w:t>
      </w:r>
      <w:r w:rsidR="009428B8">
        <w:rPr>
          <w:rFonts w:ascii="Arial" w:hAnsi="Arial" w:cs="Arial"/>
          <w:b/>
          <w:sz w:val="22"/>
          <w:szCs w:val="22"/>
          <w:u w:val="single"/>
        </w:rPr>
        <w:t>,</w:t>
      </w:r>
      <w:r w:rsidRPr="002529B3">
        <w:rPr>
          <w:rFonts w:ascii="Arial" w:hAnsi="Arial" w:cs="Arial"/>
          <w:b/>
          <w:sz w:val="22"/>
          <w:szCs w:val="22"/>
          <w:u w:val="single"/>
        </w:rPr>
        <w:t xml:space="preserve"> training</w:t>
      </w:r>
      <w:r w:rsidR="009428B8">
        <w:rPr>
          <w:rFonts w:ascii="Arial" w:hAnsi="Arial" w:cs="Arial"/>
          <w:b/>
          <w:sz w:val="22"/>
          <w:szCs w:val="22"/>
          <w:u w:val="single"/>
        </w:rPr>
        <w:t xml:space="preserve"> and councillor updates</w:t>
      </w:r>
    </w:p>
    <w:p w14:paraId="6A30FEA1" w14:textId="77777777" w:rsidR="009428B8"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r w:rsidR="009428B8">
        <w:rPr>
          <w:rFonts w:ascii="Arial" w:hAnsi="Arial" w:cs="Arial"/>
          <w:bCs/>
          <w:sz w:val="22"/>
          <w:szCs w:val="22"/>
        </w:rPr>
        <w:t xml:space="preserve">or have </w:t>
      </w:r>
    </w:p>
    <w:p w14:paraId="27CB345F" w14:textId="40E127E0" w:rsidR="006A68DE" w:rsidRDefault="009428B8" w:rsidP="009D31AA">
      <w:pPr>
        <w:rPr>
          <w:rFonts w:ascii="Arial" w:hAnsi="Arial" w:cs="Arial"/>
          <w:bCs/>
          <w:sz w:val="22"/>
          <w:szCs w:val="22"/>
        </w:rPr>
      </w:pPr>
      <w:r>
        <w:rPr>
          <w:rFonts w:ascii="Arial" w:hAnsi="Arial" w:cs="Arial"/>
          <w:bCs/>
          <w:sz w:val="22"/>
          <w:szCs w:val="22"/>
        </w:rPr>
        <w:t xml:space="preserve">            items to share with the council</w:t>
      </w:r>
      <w:r w:rsidR="009D31AA" w:rsidRPr="002529B3">
        <w:rPr>
          <w:rFonts w:ascii="Arial" w:hAnsi="Arial" w:cs="Arial"/>
          <w:bCs/>
          <w:sz w:val="22"/>
          <w:szCs w:val="22"/>
        </w:rPr>
        <w:t xml:space="preserve"> since the last Parish Council meeting</w:t>
      </w:r>
      <w:r w:rsidR="00B464AB">
        <w:rPr>
          <w:rFonts w:ascii="Arial" w:hAnsi="Arial" w:cs="Arial"/>
          <w:bCs/>
          <w:sz w:val="22"/>
          <w:szCs w:val="22"/>
        </w:rPr>
        <w:t>;</w:t>
      </w:r>
    </w:p>
    <w:p w14:paraId="55C32FA7" w14:textId="0D09E850" w:rsidR="00B464AB" w:rsidRDefault="00B464AB" w:rsidP="009D31AA">
      <w:pPr>
        <w:rPr>
          <w:rFonts w:ascii="Arial" w:hAnsi="Arial" w:cs="Arial"/>
          <w:bCs/>
          <w:sz w:val="22"/>
          <w:szCs w:val="22"/>
        </w:rPr>
      </w:pPr>
      <w:r>
        <w:rPr>
          <w:rFonts w:ascii="Arial" w:hAnsi="Arial" w:cs="Arial"/>
          <w:bCs/>
          <w:sz w:val="22"/>
          <w:szCs w:val="22"/>
        </w:rPr>
        <w:tab/>
      </w:r>
      <w:r w:rsidR="00052A38">
        <w:rPr>
          <w:rFonts w:ascii="Arial" w:hAnsi="Arial" w:cs="Arial"/>
          <w:bCs/>
          <w:sz w:val="22"/>
          <w:szCs w:val="22"/>
        </w:rPr>
        <w:t>Cllr Cummings</w:t>
      </w:r>
    </w:p>
    <w:p w14:paraId="2F2E4232" w14:textId="77777777" w:rsidR="00052A38" w:rsidRDefault="00052A38" w:rsidP="009D31AA">
      <w:pPr>
        <w:rPr>
          <w:rFonts w:ascii="Arial" w:hAnsi="Arial" w:cs="Arial"/>
          <w:bCs/>
          <w:sz w:val="22"/>
          <w:szCs w:val="22"/>
        </w:rPr>
      </w:pPr>
    </w:p>
    <w:p w14:paraId="3B3C96C4" w14:textId="6C3C78AF" w:rsidR="00052A38" w:rsidRDefault="00052A38" w:rsidP="009D31AA">
      <w:pPr>
        <w:rPr>
          <w:rFonts w:ascii="Arial" w:hAnsi="Arial" w:cs="Arial"/>
          <w:bCs/>
          <w:sz w:val="22"/>
          <w:szCs w:val="22"/>
        </w:rPr>
      </w:pPr>
      <w:r>
        <w:rPr>
          <w:rFonts w:ascii="Arial" w:hAnsi="Arial" w:cs="Arial"/>
          <w:bCs/>
          <w:sz w:val="22"/>
          <w:szCs w:val="22"/>
        </w:rPr>
        <w:tab/>
        <w:t>Cllr John</w:t>
      </w:r>
    </w:p>
    <w:p w14:paraId="710FA6C4" w14:textId="77777777" w:rsidR="00052A38" w:rsidRDefault="00052A38" w:rsidP="009D31AA">
      <w:pPr>
        <w:rPr>
          <w:rFonts w:ascii="Arial" w:hAnsi="Arial" w:cs="Arial"/>
          <w:bCs/>
          <w:sz w:val="22"/>
          <w:szCs w:val="22"/>
        </w:rPr>
      </w:pPr>
    </w:p>
    <w:p w14:paraId="6BF19476" w14:textId="2611E3F1" w:rsidR="00052A38" w:rsidRDefault="00052A38" w:rsidP="009D31AA">
      <w:pPr>
        <w:rPr>
          <w:rFonts w:ascii="Arial" w:hAnsi="Arial" w:cs="Arial"/>
          <w:bCs/>
          <w:sz w:val="22"/>
          <w:szCs w:val="22"/>
        </w:rPr>
      </w:pPr>
      <w:r>
        <w:rPr>
          <w:rFonts w:ascii="Arial" w:hAnsi="Arial" w:cs="Arial"/>
          <w:bCs/>
          <w:sz w:val="22"/>
          <w:szCs w:val="22"/>
        </w:rPr>
        <w:tab/>
        <w:t>Cllr Bidder</w:t>
      </w:r>
    </w:p>
    <w:p w14:paraId="31D0B670" w14:textId="77777777" w:rsidR="00052A38" w:rsidRDefault="00052A38" w:rsidP="009D31AA">
      <w:pPr>
        <w:rPr>
          <w:rFonts w:ascii="Arial" w:hAnsi="Arial" w:cs="Arial"/>
          <w:bCs/>
          <w:sz w:val="22"/>
          <w:szCs w:val="22"/>
        </w:rPr>
      </w:pPr>
    </w:p>
    <w:p w14:paraId="57815479" w14:textId="17E06522" w:rsidR="00052A38" w:rsidRDefault="00052A38" w:rsidP="009D31AA">
      <w:pPr>
        <w:rPr>
          <w:rFonts w:ascii="Arial" w:hAnsi="Arial" w:cs="Arial"/>
          <w:bCs/>
          <w:sz w:val="22"/>
          <w:szCs w:val="22"/>
        </w:rPr>
      </w:pPr>
      <w:r>
        <w:rPr>
          <w:rFonts w:ascii="Arial" w:hAnsi="Arial" w:cs="Arial"/>
          <w:bCs/>
          <w:sz w:val="22"/>
          <w:szCs w:val="22"/>
        </w:rPr>
        <w:tab/>
        <w:t>Cllr Kenney</w:t>
      </w:r>
    </w:p>
    <w:p w14:paraId="58817E64" w14:textId="77777777" w:rsidR="00052A38" w:rsidRDefault="00052A38" w:rsidP="009D31AA">
      <w:pPr>
        <w:rPr>
          <w:rFonts w:ascii="Arial" w:hAnsi="Arial" w:cs="Arial"/>
          <w:bCs/>
          <w:sz w:val="22"/>
          <w:szCs w:val="22"/>
        </w:rPr>
      </w:pPr>
    </w:p>
    <w:p w14:paraId="30DAF16E" w14:textId="419EC056" w:rsidR="00052A38" w:rsidRDefault="00052A38" w:rsidP="009D31AA">
      <w:pPr>
        <w:rPr>
          <w:rFonts w:ascii="Arial" w:hAnsi="Arial" w:cs="Arial"/>
          <w:bCs/>
          <w:sz w:val="22"/>
          <w:szCs w:val="22"/>
        </w:rPr>
      </w:pPr>
      <w:r>
        <w:rPr>
          <w:rFonts w:ascii="Arial" w:hAnsi="Arial" w:cs="Arial"/>
          <w:bCs/>
          <w:sz w:val="22"/>
          <w:szCs w:val="22"/>
        </w:rPr>
        <w:tab/>
        <w:t>Cllr Treacy</w:t>
      </w:r>
    </w:p>
    <w:p w14:paraId="40690E74" w14:textId="77777777" w:rsidR="00052A38" w:rsidRDefault="00052A38" w:rsidP="009D31AA">
      <w:pPr>
        <w:rPr>
          <w:rFonts w:ascii="Arial" w:hAnsi="Arial" w:cs="Arial"/>
          <w:bCs/>
          <w:sz w:val="22"/>
          <w:szCs w:val="22"/>
        </w:rPr>
      </w:pPr>
    </w:p>
    <w:p w14:paraId="06B36800" w14:textId="1E5875CB" w:rsidR="00052A38" w:rsidRDefault="00052A38" w:rsidP="009D31AA">
      <w:pPr>
        <w:rPr>
          <w:rFonts w:ascii="Arial" w:hAnsi="Arial" w:cs="Arial"/>
          <w:bCs/>
          <w:sz w:val="22"/>
          <w:szCs w:val="22"/>
        </w:rPr>
      </w:pPr>
      <w:r>
        <w:rPr>
          <w:rFonts w:ascii="Arial" w:hAnsi="Arial" w:cs="Arial"/>
          <w:bCs/>
          <w:sz w:val="22"/>
          <w:szCs w:val="22"/>
        </w:rPr>
        <w:tab/>
        <w:t>Cllr Rogers</w:t>
      </w:r>
    </w:p>
    <w:p w14:paraId="65898B62" w14:textId="77777777" w:rsidR="003C2A71" w:rsidRPr="003C2A71" w:rsidRDefault="003C2A71" w:rsidP="009D31AA">
      <w:pPr>
        <w:rPr>
          <w:rFonts w:ascii="Arial" w:hAnsi="Arial" w:cs="Arial"/>
          <w:bCs/>
          <w:sz w:val="22"/>
          <w:szCs w:val="22"/>
        </w:rPr>
      </w:pPr>
    </w:p>
    <w:p w14:paraId="34AF1FA4" w14:textId="77777777" w:rsidR="002E0DEB" w:rsidRDefault="002E0DEB" w:rsidP="009D31AA">
      <w:pPr>
        <w:rPr>
          <w:rFonts w:ascii="Arial" w:hAnsi="Arial" w:cs="Arial"/>
          <w:bCs/>
          <w:sz w:val="22"/>
          <w:szCs w:val="22"/>
        </w:rPr>
      </w:pPr>
    </w:p>
    <w:p w14:paraId="43503236" w14:textId="6E17124E" w:rsidR="0090300A" w:rsidRPr="003F2335" w:rsidRDefault="009D31AA" w:rsidP="003F2335">
      <w:pPr>
        <w:rPr>
          <w:rFonts w:ascii="Arial" w:hAnsi="Arial" w:cs="Arial"/>
          <w:b/>
          <w:sz w:val="22"/>
          <w:szCs w:val="22"/>
        </w:rPr>
      </w:pPr>
      <w:r w:rsidRPr="002529B3">
        <w:rPr>
          <w:rFonts w:ascii="Arial" w:hAnsi="Arial" w:cs="Arial"/>
          <w:b/>
          <w:sz w:val="22"/>
          <w:szCs w:val="22"/>
        </w:rPr>
        <w:t>1</w:t>
      </w:r>
      <w:r w:rsidR="00276C49">
        <w:rPr>
          <w:rFonts w:ascii="Arial" w:hAnsi="Arial" w:cs="Arial"/>
          <w:b/>
          <w:sz w:val="22"/>
          <w:szCs w:val="22"/>
        </w:rPr>
        <w:t>4</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bookmarkEnd w:id="1"/>
    </w:p>
    <w:p w14:paraId="1CD0CEC5" w14:textId="149FFDC3" w:rsidR="002C3A98" w:rsidRDefault="0090300A" w:rsidP="002C3A98">
      <w:pPr>
        <w:rPr>
          <w:rFonts w:ascii="Arial" w:hAnsi="Arial" w:cs="Arial"/>
          <w:b/>
          <w:bCs/>
          <w:color w:val="050505"/>
          <w:sz w:val="22"/>
          <w:szCs w:val="22"/>
        </w:rPr>
      </w:pPr>
      <w:r>
        <w:rPr>
          <w:rFonts w:ascii="Arial" w:hAnsi="Arial" w:cs="Arial"/>
          <w:b/>
          <w:bCs/>
          <w:color w:val="050505"/>
          <w:sz w:val="22"/>
          <w:szCs w:val="22"/>
        </w:rPr>
        <w:tab/>
      </w:r>
      <w:r w:rsidR="003F2335">
        <w:rPr>
          <w:rFonts w:ascii="Arial" w:hAnsi="Arial" w:cs="Arial"/>
          <w:b/>
          <w:bCs/>
          <w:color w:val="050505"/>
          <w:sz w:val="22"/>
          <w:szCs w:val="22"/>
        </w:rPr>
        <w:t>a</w:t>
      </w:r>
      <w:r>
        <w:rPr>
          <w:rFonts w:ascii="Arial" w:hAnsi="Arial" w:cs="Arial"/>
          <w:b/>
          <w:bCs/>
          <w:color w:val="050505"/>
          <w:sz w:val="22"/>
          <w:szCs w:val="22"/>
        </w:rPr>
        <w:t xml:space="preserve"> </w:t>
      </w:r>
      <w:r w:rsidR="009428B8">
        <w:rPr>
          <w:rFonts w:ascii="Arial" w:hAnsi="Arial" w:cs="Arial"/>
          <w:b/>
          <w:bCs/>
          <w:color w:val="050505"/>
          <w:sz w:val="22"/>
          <w:szCs w:val="22"/>
        </w:rPr>
        <w:t>Newsletter</w:t>
      </w:r>
    </w:p>
    <w:p w14:paraId="0342E228" w14:textId="78B3A6FA" w:rsidR="00117ECB" w:rsidRDefault="00117ECB" w:rsidP="002C3A98">
      <w:pPr>
        <w:rPr>
          <w:rFonts w:ascii="Arial" w:hAnsi="Arial" w:cs="Arial"/>
          <w:b/>
          <w:bCs/>
          <w:color w:val="050505"/>
          <w:sz w:val="22"/>
          <w:szCs w:val="22"/>
        </w:rPr>
      </w:pPr>
      <w:r>
        <w:rPr>
          <w:rFonts w:ascii="Arial" w:hAnsi="Arial" w:cs="Arial"/>
          <w:b/>
          <w:bCs/>
          <w:color w:val="050505"/>
          <w:sz w:val="22"/>
          <w:szCs w:val="22"/>
        </w:rPr>
        <w:tab/>
      </w:r>
      <w:r w:rsidR="0072654F">
        <w:rPr>
          <w:rFonts w:ascii="Arial" w:hAnsi="Arial" w:cs="Arial"/>
          <w:b/>
          <w:bCs/>
          <w:color w:val="050505"/>
          <w:sz w:val="22"/>
          <w:szCs w:val="22"/>
        </w:rPr>
        <w:t>b</w:t>
      </w:r>
      <w:r>
        <w:rPr>
          <w:rFonts w:ascii="Arial" w:hAnsi="Arial" w:cs="Arial"/>
          <w:b/>
          <w:bCs/>
          <w:color w:val="050505"/>
          <w:sz w:val="22"/>
          <w:szCs w:val="22"/>
        </w:rPr>
        <w:t xml:space="preserve"> Working groups of volunteers </w:t>
      </w:r>
    </w:p>
    <w:p w14:paraId="76ADA88C" w14:textId="29B4DC70" w:rsidR="00B12D88" w:rsidRPr="00B12D88" w:rsidRDefault="00B12D88" w:rsidP="002C3A98">
      <w:pPr>
        <w:rPr>
          <w:rFonts w:ascii="Arial" w:hAnsi="Arial" w:cs="Arial"/>
          <w:color w:val="050505"/>
          <w:sz w:val="22"/>
          <w:szCs w:val="22"/>
        </w:rPr>
      </w:pPr>
      <w:r>
        <w:rPr>
          <w:rFonts w:ascii="Arial" w:hAnsi="Arial" w:cs="Arial"/>
          <w:b/>
          <w:bCs/>
          <w:color w:val="050505"/>
          <w:sz w:val="22"/>
          <w:szCs w:val="22"/>
        </w:rPr>
        <w:tab/>
      </w:r>
      <w:r w:rsidR="00AA1FD2">
        <w:rPr>
          <w:rFonts w:ascii="Arial" w:hAnsi="Arial" w:cs="Arial"/>
          <w:color w:val="050505"/>
          <w:sz w:val="22"/>
          <w:szCs w:val="22"/>
        </w:rPr>
        <w:t xml:space="preserve">Agreed at last meeting that notices would be shared with residents by councillors </w:t>
      </w:r>
    </w:p>
    <w:p w14:paraId="5CDAE4BC" w14:textId="3B4941AF" w:rsidR="009428B8" w:rsidRDefault="009428B8" w:rsidP="002C3A98">
      <w:pPr>
        <w:rPr>
          <w:rFonts w:ascii="Arial" w:hAnsi="Arial" w:cs="Arial"/>
          <w:b/>
          <w:bCs/>
          <w:color w:val="050505"/>
          <w:sz w:val="22"/>
          <w:szCs w:val="22"/>
        </w:rPr>
      </w:pPr>
      <w:r>
        <w:rPr>
          <w:rFonts w:ascii="Arial" w:hAnsi="Arial" w:cs="Arial"/>
          <w:b/>
          <w:bCs/>
          <w:color w:val="050505"/>
          <w:sz w:val="22"/>
          <w:szCs w:val="22"/>
        </w:rPr>
        <w:tab/>
      </w:r>
      <w:r w:rsidR="0072654F">
        <w:rPr>
          <w:rFonts w:ascii="Arial" w:hAnsi="Arial" w:cs="Arial"/>
          <w:b/>
          <w:bCs/>
          <w:color w:val="050505"/>
          <w:sz w:val="22"/>
          <w:szCs w:val="22"/>
        </w:rPr>
        <w:t>c</w:t>
      </w:r>
      <w:r>
        <w:rPr>
          <w:rFonts w:ascii="Arial" w:hAnsi="Arial" w:cs="Arial"/>
          <w:b/>
          <w:bCs/>
          <w:color w:val="050505"/>
          <w:sz w:val="22"/>
          <w:szCs w:val="22"/>
        </w:rPr>
        <w:t xml:space="preserve"> SDDC Invoice for polling cards</w:t>
      </w:r>
    </w:p>
    <w:p w14:paraId="5B0C614A" w14:textId="2374F6E9" w:rsidR="009428B8" w:rsidRPr="00493886" w:rsidRDefault="00493886" w:rsidP="00727CBD">
      <w:pPr>
        <w:ind w:left="720"/>
        <w:rPr>
          <w:rFonts w:ascii="Arial" w:hAnsi="Arial" w:cs="Arial"/>
          <w:color w:val="050505"/>
          <w:sz w:val="22"/>
          <w:szCs w:val="22"/>
        </w:rPr>
      </w:pPr>
      <w:r>
        <w:rPr>
          <w:rFonts w:ascii="Arial" w:hAnsi="Arial" w:cs="Arial"/>
          <w:color w:val="050505"/>
          <w:sz w:val="22"/>
          <w:szCs w:val="22"/>
        </w:rPr>
        <w:t xml:space="preserve">Payment </w:t>
      </w:r>
      <w:r w:rsidR="00836710">
        <w:rPr>
          <w:rFonts w:ascii="Arial" w:hAnsi="Arial" w:cs="Arial"/>
          <w:color w:val="050505"/>
          <w:sz w:val="22"/>
          <w:szCs w:val="22"/>
        </w:rPr>
        <w:t>loaded onto bank 11/</w:t>
      </w:r>
      <w:r w:rsidR="00732A1D">
        <w:rPr>
          <w:rFonts w:ascii="Arial" w:hAnsi="Arial" w:cs="Arial"/>
          <w:color w:val="050505"/>
          <w:sz w:val="22"/>
          <w:szCs w:val="22"/>
        </w:rPr>
        <w:t>8 by clerk</w:t>
      </w:r>
      <w:r w:rsidR="00727CBD">
        <w:rPr>
          <w:rFonts w:ascii="Arial" w:hAnsi="Arial" w:cs="Arial"/>
          <w:color w:val="050505"/>
          <w:sz w:val="22"/>
          <w:szCs w:val="22"/>
        </w:rPr>
        <w:t>. Printing company need to refund this</w:t>
      </w:r>
      <w:r w:rsidR="00531310">
        <w:rPr>
          <w:rFonts w:ascii="Arial" w:hAnsi="Arial" w:cs="Arial"/>
          <w:color w:val="050505"/>
          <w:sz w:val="22"/>
          <w:szCs w:val="22"/>
        </w:rPr>
        <w:t xml:space="preserve"> </w:t>
      </w:r>
      <w:r w:rsidR="00727CBD">
        <w:rPr>
          <w:rFonts w:ascii="Arial" w:hAnsi="Arial" w:cs="Arial"/>
          <w:color w:val="050505"/>
          <w:sz w:val="22"/>
          <w:szCs w:val="22"/>
        </w:rPr>
        <w:t xml:space="preserve">as SDDC had paid them directly. </w:t>
      </w:r>
      <w:r w:rsidR="00531310">
        <w:rPr>
          <w:rFonts w:ascii="Arial" w:hAnsi="Arial" w:cs="Arial"/>
          <w:color w:val="050505"/>
          <w:sz w:val="22"/>
          <w:szCs w:val="22"/>
        </w:rPr>
        <w:t>Then a payment to SDDC will be made.</w:t>
      </w:r>
    </w:p>
    <w:p w14:paraId="22696C3D" w14:textId="4DB2D114" w:rsidR="00AC12F6" w:rsidRDefault="009428B8" w:rsidP="00B974F3">
      <w:pPr>
        <w:rPr>
          <w:rFonts w:ascii="Arial" w:hAnsi="Arial" w:cs="Arial"/>
          <w:b/>
          <w:bCs/>
          <w:color w:val="050505"/>
          <w:sz w:val="22"/>
          <w:szCs w:val="22"/>
        </w:rPr>
      </w:pPr>
      <w:r>
        <w:rPr>
          <w:rFonts w:ascii="Arial" w:hAnsi="Arial" w:cs="Arial"/>
          <w:b/>
          <w:bCs/>
          <w:color w:val="050505"/>
          <w:sz w:val="22"/>
          <w:szCs w:val="22"/>
        </w:rPr>
        <w:tab/>
      </w:r>
      <w:r w:rsidR="003B6D23">
        <w:rPr>
          <w:rFonts w:ascii="Arial" w:hAnsi="Arial" w:cs="Arial"/>
          <w:b/>
          <w:bCs/>
          <w:color w:val="050505"/>
          <w:sz w:val="22"/>
          <w:szCs w:val="22"/>
        </w:rPr>
        <w:t>d</w:t>
      </w:r>
      <w:r>
        <w:rPr>
          <w:rFonts w:ascii="Arial" w:hAnsi="Arial" w:cs="Arial"/>
          <w:b/>
          <w:bCs/>
          <w:color w:val="050505"/>
          <w:sz w:val="22"/>
          <w:szCs w:val="22"/>
        </w:rPr>
        <w:t xml:space="preserve"> Unity Letter </w:t>
      </w:r>
      <w:r w:rsidR="005643CF">
        <w:rPr>
          <w:rFonts w:ascii="Arial" w:hAnsi="Arial" w:cs="Arial"/>
          <w:b/>
          <w:bCs/>
          <w:color w:val="050505"/>
          <w:sz w:val="22"/>
          <w:szCs w:val="22"/>
        </w:rPr>
        <w:t>amendments</w:t>
      </w:r>
    </w:p>
    <w:p w14:paraId="0EC1F2F8" w14:textId="1BE1F53E" w:rsidR="003B6D23" w:rsidRPr="003B6D23" w:rsidRDefault="003B6D23" w:rsidP="00B974F3">
      <w:pPr>
        <w:rPr>
          <w:rFonts w:ascii="Arial" w:hAnsi="Arial" w:cs="Arial"/>
          <w:color w:val="050505"/>
          <w:sz w:val="22"/>
          <w:szCs w:val="22"/>
        </w:rPr>
      </w:pPr>
      <w:r>
        <w:rPr>
          <w:rFonts w:ascii="Arial" w:hAnsi="Arial" w:cs="Arial"/>
          <w:b/>
          <w:bCs/>
          <w:color w:val="050505"/>
          <w:sz w:val="22"/>
          <w:szCs w:val="22"/>
        </w:rPr>
        <w:tab/>
      </w:r>
      <w:r w:rsidR="00D20A17">
        <w:rPr>
          <w:rFonts w:ascii="Arial" w:hAnsi="Arial" w:cs="Arial"/>
          <w:color w:val="050505"/>
          <w:sz w:val="22"/>
          <w:szCs w:val="22"/>
        </w:rPr>
        <w:t xml:space="preserve">Deferred from July’s meeting. </w:t>
      </w:r>
      <w:r w:rsidR="002C37E3">
        <w:rPr>
          <w:rFonts w:ascii="Arial" w:hAnsi="Arial" w:cs="Arial"/>
          <w:color w:val="050505"/>
          <w:sz w:val="22"/>
          <w:szCs w:val="22"/>
        </w:rPr>
        <w:t>To change authorisations</w:t>
      </w:r>
      <w:r w:rsidR="0033700F">
        <w:rPr>
          <w:rFonts w:ascii="Arial" w:hAnsi="Arial" w:cs="Arial"/>
          <w:color w:val="050505"/>
          <w:sz w:val="22"/>
          <w:szCs w:val="22"/>
        </w:rPr>
        <w:t>, remove and add signatories.</w:t>
      </w:r>
    </w:p>
    <w:p w14:paraId="7B5541A7" w14:textId="389A0DB5" w:rsidR="009428B8" w:rsidRDefault="009428B8" w:rsidP="00B974F3">
      <w:pPr>
        <w:rPr>
          <w:rFonts w:ascii="Arial" w:hAnsi="Arial" w:cs="Arial"/>
          <w:b/>
          <w:bCs/>
          <w:color w:val="050505"/>
          <w:sz w:val="22"/>
          <w:szCs w:val="22"/>
        </w:rPr>
      </w:pPr>
      <w:r>
        <w:rPr>
          <w:rFonts w:ascii="Arial" w:hAnsi="Arial" w:cs="Arial"/>
          <w:b/>
          <w:bCs/>
          <w:color w:val="050505"/>
          <w:sz w:val="22"/>
          <w:szCs w:val="22"/>
        </w:rPr>
        <w:tab/>
      </w:r>
      <w:r w:rsidR="0088154E">
        <w:rPr>
          <w:rFonts w:ascii="Arial" w:hAnsi="Arial" w:cs="Arial"/>
          <w:b/>
          <w:bCs/>
          <w:color w:val="050505"/>
          <w:sz w:val="22"/>
          <w:szCs w:val="22"/>
        </w:rPr>
        <w:t>e</w:t>
      </w:r>
      <w:r>
        <w:rPr>
          <w:rFonts w:ascii="Arial" w:hAnsi="Arial" w:cs="Arial"/>
          <w:b/>
          <w:bCs/>
          <w:color w:val="050505"/>
          <w:sz w:val="22"/>
          <w:szCs w:val="22"/>
        </w:rPr>
        <w:t xml:space="preserve"> </w:t>
      </w:r>
      <w:r w:rsidR="00117ECB">
        <w:rPr>
          <w:rFonts w:ascii="Arial" w:hAnsi="Arial" w:cs="Arial"/>
          <w:b/>
          <w:bCs/>
          <w:color w:val="050505"/>
          <w:sz w:val="22"/>
          <w:szCs w:val="22"/>
        </w:rPr>
        <w:t>Boundary Signage</w:t>
      </w:r>
    </w:p>
    <w:p w14:paraId="45468722" w14:textId="31E1BC10" w:rsidR="0088154E" w:rsidRPr="00FA6F8A" w:rsidRDefault="00FA6F8A" w:rsidP="00B974F3">
      <w:pPr>
        <w:rPr>
          <w:rFonts w:ascii="Arial" w:hAnsi="Arial" w:cs="Arial"/>
          <w:color w:val="050505"/>
          <w:sz w:val="22"/>
          <w:szCs w:val="22"/>
        </w:rPr>
      </w:pPr>
      <w:r>
        <w:rPr>
          <w:rFonts w:ascii="Arial" w:hAnsi="Arial" w:cs="Arial"/>
          <w:b/>
          <w:bCs/>
          <w:color w:val="050505"/>
          <w:sz w:val="22"/>
          <w:szCs w:val="22"/>
        </w:rPr>
        <w:tab/>
      </w:r>
      <w:r>
        <w:rPr>
          <w:rFonts w:ascii="Arial" w:hAnsi="Arial" w:cs="Arial"/>
          <w:color w:val="050505"/>
          <w:sz w:val="22"/>
          <w:szCs w:val="22"/>
        </w:rPr>
        <w:t xml:space="preserve">Chairman was discussing with volunteer, who is investigating </w:t>
      </w:r>
    </w:p>
    <w:p w14:paraId="750B5AA5" w14:textId="6E6359BA" w:rsidR="00117ECB" w:rsidRDefault="00117ECB" w:rsidP="00B974F3">
      <w:pPr>
        <w:rPr>
          <w:rFonts w:ascii="Arial" w:hAnsi="Arial" w:cs="Arial"/>
          <w:b/>
          <w:bCs/>
          <w:color w:val="050505"/>
          <w:sz w:val="22"/>
          <w:szCs w:val="22"/>
        </w:rPr>
      </w:pPr>
      <w:r>
        <w:rPr>
          <w:rFonts w:ascii="Arial" w:hAnsi="Arial" w:cs="Arial"/>
          <w:b/>
          <w:bCs/>
          <w:color w:val="050505"/>
          <w:sz w:val="22"/>
          <w:szCs w:val="22"/>
        </w:rPr>
        <w:tab/>
      </w:r>
      <w:r w:rsidR="00374AF6">
        <w:rPr>
          <w:rFonts w:ascii="Arial" w:hAnsi="Arial" w:cs="Arial"/>
          <w:b/>
          <w:bCs/>
          <w:color w:val="050505"/>
          <w:sz w:val="22"/>
          <w:szCs w:val="22"/>
        </w:rPr>
        <w:t>f</w:t>
      </w:r>
      <w:r w:rsidR="00374AF6">
        <w:rPr>
          <w:rFonts w:ascii="Arial" w:hAnsi="Arial" w:cs="Arial"/>
          <w:color w:val="050505"/>
          <w:sz w:val="22"/>
          <w:szCs w:val="22"/>
        </w:rPr>
        <w:t xml:space="preserve"> </w:t>
      </w:r>
      <w:r>
        <w:rPr>
          <w:rFonts w:ascii="Arial" w:hAnsi="Arial" w:cs="Arial"/>
          <w:b/>
          <w:bCs/>
          <w:color w:val="050505"/>
          <w:sz w:val="22"/>
          <w:szCs w:val="22"/>
        </w:rPr>
        <w:t>Budget plan</w:t>
      </w:r>
      <w:r w:rsidR="00FD0D52">
        <w:rPr>
          <w:rFonts w:ascii="Arial" w:hAnsi="Arial" w:cs="Arial"/>
          <w:b/>
          <w:bCs/>
          <w:color w:val="050505"/>
          <w:sz w:val="22"/>
          <w:szCs w:val="22"/>
        </w:rPr>
        <w:tab/>
      </w:r>
    </w:p>
    <w:p w14:paraId="7204ED71" w14:textId="507E8D43" w:rsidR="00FD0D52" w:rsidRPr="00FD0D52" w:rsidRDefault="00FD0D52" w:rsidP="00B974F3">
      <w:pPr>
        <w:rPr>
          <w:rFonts w:ascii="Arial" w:hAnsi="Arial" w:cs="Arial"/>
          <w:color w:val="050505"/>
          <w:sz w:val="22"/>
          <w:szCs w:val="22"/>
        </w:rPr>
      </w:pPr>
      <w:r>
        <w:rPr>
          <w:rFonts w:ascii="Arial" w:hAnsi="Arial" w:cs="Arial"/>
          <w:b/>
          <w:bCs/>
          <w:color w:val="050505"/>
          <w:sz w:val="22"/>
          <w:szCs w:val="22"/>
        </w:rPr>
        <w:tab/>
      </w:r>
      <w:r>
        <w:rPr>
          <w:rFonts w:ascii="Arial" w:hAnsi="Arial" w:cs="Arial"/>
          <w:color w:val="050505"/>
          <w:sz w:val="22"/>
          <w:szCs w:val="22"/>
        </w:rPr>
        <w:t>Clerk and Clerk Mentor to present this</w:t>
      </w:r>
      <w:r w:rsidR="004E26D9">
        <w:rPr>
          <w:rFonts w:ascii="Arial" w:hAnsi="Arial" w:cs="Arial"/>
          <w:color w:val="050505"/>
          <w:sz w:val="22"/>
          <w:szCs w:val="22"/>
        </w:rPr>
        <w:t xml:space="preserve"> information</w:t>
      </w:r>
    </w:p>
    <w:p w14:paraId="62009F75" w14:textId="658B768F" w:rsidR="00117ECB" w:rsidRDefault="00591850" w:rsidP="00591850">
      <w:pPr>
        <w:ind w:firstLine="720"/>
        <w:rPr>
          <w:rFonts w:ascii="Arial" w:hAnsi="Arial" w:cs="Arial"/>
          <w:b/>
          <w:bCs/>
          <w:color w:val="050505"/>
          <w:sz w:val="22"/>
          <w:szCs w:val="22"/>
        </w:rPr>
      </w:pPr>
      <w:r w:rsidRPr="00EB386E">
        <w:rPr>
          <w:rFonts w:ascii="Arial" w:hAnsi="Arial" w:cs="Arial"/>
          <w:b/>
          <w:bCs/>
          <w:color w:val="050505"/>
          <w:sz w:val="22"/>
          <w:szCs w:val="22"/>
        </w:rPr>
        <w:t xml:space="preserve">g </w:t>
      </w:r>
      <w:r w:rsidR="00117ECB" w:rsidRPr="00EB386E">
        <w:rPr>
          <w:rFonts w:ascii="Arial" w:hAnsi="Arial" w:cs="Arial"/>
          <w:b/>
          <w:bCs/>
          <w:color w:val="050505"/>
          <w:sz w:val="22"/>
          <w:szCs w:val="22"/>
        </w:rPr>
        <w:t>Trees and verges in between Drac</w:t>
      </w:r>
      <w:r w:rsidR="00C415CD" w:rsidRPr="00EB386E">
        <w:rPr>
          <w:rFonts w:ascii="Arial" w:hAnsi="Arial" w:cs="Arial"/>
          <w:b/>
          <w:bCs/>
          <w:color w:val="050505"/>
          <w:sz w:val="22"/>
          <w:szCs w:val="22"/>
        </w:rPr>
        <w:t>a</w:t>
      </w:r>
      <w:r w:rsidR="00117ECB" w:rsidRPr="00EB386E">
        <w:rPr>
          <w:rFonts w:ascii="Arial" w:hAnsi="Arial" w:cs="Arial"/>
          <w:b/>
          <w:bCs/>
          <w:color w:val="050505"/>
          <w:sz w:val="22"/>
          <w:szCs w:val="22"/>
        </w:rPr>
        <w:t>n and Drakelow Park and Coneygreave Drive</w:t>
      </w:r>
    </w:p>
    <w:p w14:paraId="57A54CB7" w14:textId="6E94D360" w:rsidR="00117ECB" w:rsidRPr="00283070" w:rsidRDefault="00591850" w:rsidP="00283070">
      <w:pPr>
        <w:ind w:left="720"/>
        <w:rPr>
          <w:rFonts w:ascii="Arial" w:hAnsi="Arial" w:cs="Arial"/>
          <w:color w:val="050505"/>
          <w:sz w:val="22"/>
          <w:szCs w:val="22"/>
        </w:rPr>
      </w:pPr>
      <w:r>
        <w:rPr>
          <w:rFonts w:ascii="Arial" w:hAnsi="Arial" w:cs="Arial"/>
          <w:color w:val="050505"/>
          <w:sz w:val="22"/>
          <w:szCs w:val="22"/>
        </w:rPr>
        <w:lastRenderedPageBreak/>
        <w:t>C</w:t>
      </w:r>
      <w:r w:rsidR="00A2318B">
        <w:rPr>
          <w:rFonts w:ascii="Arial" w:hAnsi="Arial" w:cs="Arial"/>
          <w:color w:val="050505"/>
          <w:sz w:val="22"/>
          <w:szCs w:val="22"/>
        </w:rPr>
        <w:t xml:space="preserve">hris </w:t>
      </w:r>
      <w:r>
        <w:rPr>
          <w:rFonts w:ascii="Arial" w:hAnsi="Arial" w:cs="Arial"/>
          <w:color w:val="050505"/>
          <w:sz w:val="22"/>
          <w:szCs w:val="22"/>
        </w:rPr>
        <w:t>Midson</w:t>
      </w:r>
      <w:r w:rsidR="00A2318B">
        <w:rPr>
          <w:rFonts w:ascii="Arial" w:hAnsi="Arial" w:cs="Arial"/>
          <w:color w:val="050505"/>
          <w:sz w:val="22"/>
          <w:szCs w:val="22"/>
        </w:rPr>
        <w:t xml:space="preserve"> (volunteer</w:t>
      </w:r>
      <w:r w:rsidR="00445457">
        <w:rPr>
          <w:rFonts w:ascii="Arial" w:hAnsi="Arial" w:cs="Arial"/>
          <w:color w:val="050505"/>
          <w:sz w:val="22"/>
          <w:szCs w:val="22"/>
        </w:rPr>
        <w:t>)</w:t>
      </w:r>
      <w:r>
        <w:rPr>
          <w:rFonts w:ascii="Arial" w:hAnsi="Arial" w:cs="Arial"/>
          <w:color w:val="050505"/>
          <w:sz w:val="22"/>
          <w:szCs w:val="22"/>
        </w:rPr>
        <w:t xml:space="preserve"> </w:t>
      </w:r>
      <w:r w:rsidR="00D82D19">
        <w:rPr>
          <w:rFonts w:ascii="Arial" w:hAnsi="Arial" w:cs="Arial"/>
          <w:color w:val="050505"/>
          <w:sz w:val="22"/>
          <w:szCs w:val="22"/>
        </w:rPr>
        <w:t xml:space="preserve">speaking with SDDC planning, Stephen Saunders, enforcement and Cllr </w:t>
      </w:r>
      <w:r w:rsidR="00D2191B">
        <w:rPr>
          <w:rFonts w:ascii="Arial" w:hAnsi="Arial" w:cs="Arial"/>
          <w:color w:val="050505"/>
          <w:sz w:val="22"/>
          <w:szCs w:val="22"/>
        </w:rPr>
        <w:t>Tilley</w:t>
      </w:r>
      <w:r w:rsidR="00117ECB">
        <w:rPr>
          <w:rFonts w:ascii="Arial" w:hAnsi="Arial" w:cs="Arial"/>
          <w:b/>
          <w:bCs/>
          <w:color w:val="050505"/>
          <w:sz w:val="22"/>
          <w:szCs w:val="22"/>
        </w:rPr>
        <w:t xml:space="preserve"> </w:t>
      </w:r>
      <w:r w:rsidR="00283070">
        <w:rPr>
          <w:rFonts w:ascii="Arial" w:hAnsi="Arial" w:cs="Arial"/>
          <w:color w:val="050505"/>
          <w:sz w:val="22"/>
          <w:szCs w:val="22"/>
        </w:rPr>
        <w:t>(reporting in to the Chairman and Clerk</w:t>
      </w:r>
      <w:r w:rsidR="00F97619">
        <w:rPr>
          <w:rFonts w:ascii="Arial" w:hAnsi="Arial" w:cs="Arial"/>
          <w:color w:val="050505"/>
          <w:sz w:val="22"/>
          <w:szCs w:val="22"/>
        </w:rPr>
        <w:t>)</w:t>
      </w:r>
    </w:p>
    <w:p w14:paraId="6F5EE679" w14:textId="5A43BB7B" w:rsidR="00AC12F6" w:rsidRDefault="00117ECB" w:rsidP="006F6C83">
      <w:pPr>
        <w:rPr>
          <w:rFonts w:ascii="Arial" w:hAnsi="Arial" w:cs="Arial"/>
          <w:b/>
          <w:bCs/>
          <w:color w:val="050505"/>
          <w:sz w:val="22"/>
          <w:szCs w:val="22"/>
        </w:rPr>
      </w:pPr>
      <w:r>
        <w:rPr>
          <w:rFonts w:ascii="Arial" w:hAnsi="Arial" w:cs="Arial"/>
          <w:b/>
          <w:bCs/>
          <w:color w:val="050505"/>
          <w:sz w:val="22"/>
          <w:szCs w:val="22"/>
        </w:rPr>
        <w:tab/>
      </w:r>
      <w:r w:rsidR="008808ED">
        <w:rPr>
          <w:rFonts w:ascii="Arial" w:hAnsi="Arial" w:cs="Arial"/>
          <w:b/>
          <w:bCs/>
          <w:color w:val="050505"/>
          <w:sz w:val="22"/>
          <w:szCs w:val="22"/>
        </w:rPr>
        <w:t>h</w:t>
      </w:r>
      <w:r>
        <w:rPr>
          <w:rFonts w:ascii="Arial" w:hAnsi="Arial" w:cs="Arial"/>
          <w:b/>
          <w:bCs/>
          <w:color w:val="050505"/>
          <w:sz w:val="22"/>
          <w:szCs w:val="22"/>
        </w:rPr>
        <w:t xml:space="preserve"> </w:t>
      </w:r>
      <w:r w:rsidR="00AC12F6">
        <w:rPr>
          <w:rFonts w:ascii="Arial" w:hAnsi="Arial" w:cs="Arial"/>
          <w:b/>
          <w:bCs/>
          <w:color w:val="050505"/>
          <w:sz w:val="22"/>
          <w:szCs w:val="22"/>
        </w:rPr>
        <w:t>Adoption of Council logo</w:t>
      </w:r>
    </w:p>
    <w:p w14:paraId="4BEE0997" w14:textId="0B7AAC45" w:rsidR="000A020E" w:rsidRPr="00FE640F" w:rsidRDefault="00FE640F" w:rsidP="006F6C83">
      <w:pPr>
        <w:rPr>
          <w:rFonts w:ascii="Arial" w:hAnsi="Arial" w:cs="Arial"/>
          <w:color w:val="050505"/>
          <w:sz w:val="22"/>
          <w:szCs w:val="22"/>
        </w:rPr>
      </w:pPr>
      <w:r>
        <w:rPr>
          <w:rFonts w:ascii="Arial" w:hAnsi="Arial" w:cs="Arial"/>
          <w:b/>
          <w:bCs/>
          <w:color w:val="050505"/>
          <w:sz w:val="22"/>
          <w:szCs w:val="22"/>
        </w:rPr>
        <w:tab/>
      </w:r>
      <w:r w:rsidR="00D94A05">
        <w:rPr>
          <w:rFonts w:ascii="Arial" w:hAnsi="Arial" w:cs="Arial"/>
          <w:color w:val="050505"/>
          <w:sz w:val="22"/>
          <w:szCs w:val="22"/>
        </w:rPr>
        <w:t>Adopted and amended to Parish Council by Clerk, 14</w:t>
      </w:r>
      <w:r w:rsidR="00D94A05" w:rsidRPr="00D94A05">
        <w:rPr>
          <w:rFonts w:ascii="Arial" w:hAnsi="Arial" w:cs="Arial"/>
          <w:color w:val="050505"/>
          <w:sz w:val="22"/>
          <w:szCs w:val="22"/>
          <w:vertAlign w:val="superscript"/>
        </w:rPr>
        <w:t>th</w:t>
      </w:r>
      <w:r w:rsidR="00D94A05">
        <w:rPr>
          <w:rFonts w:ascii="Arial" w:hAnsi="Arial" w:cs="Arial"/>
          <w:color w:val="050505"/>
          <w:sz w:val="22"/>
          <w:szCs w:val="22"/>
        </w:rPr>
        <w:t xml:space="preserve"> July</w:t>
      </w:r>
    </w:p>
    <w:p w14:paraId="086A63B0" w14:textId="63128473" w:rsidR="00AC12F6" w:rsidRDefault="00727945" w:rsidP="00727945">
      <w:pPr>
        <w:ind w:firstLine="720"/>
        <w:rPr>
          <w:rFonts w:ascii="Arial" w:hAnsi="Arial" w:cs="Arial"/>
          <w:b/>
          <w:bCs/>
          <w:color w:val="050505"/>
          <w:sz w:val="22"/>
          <w:szCs w:val="22"/>
        </w:rPr>
      </w:pPr>
      <w:r>
        <w:rPr>
          <w:rFonts w:ascii="Arial" w:hAnsi="Arial" w:cs="Arial"/>
          <w:sz w:val="22"/>
          <w:szCs w:val="22"/>
        </w:rPr>
        <w:t xml:space="preserve">I </w:t>
      </w:r>
      <w:r w:rsidR="00AC12F6">
        <w:rPr>
          <w:rFonts w:ascii="Arial" w:hAnsi="Arial" w:cs="Arial"/>
          <w:b/>
          <w:bCs/>
          <w:color w:val="050505"/>
          <w:sz w:val="22"/>
          <w:szCs w:val="22"/>
        </w:rPr>
        <w:t>Post boxes</w:t>
      </w:r>
    </w:p>
    <w:p w14:paraId="307E94D1" w14:textId="297166B4" w:rsidR="00AC12F6" w:rsidRDefault="00AC12F6" w:rsidP="00B974F3">
      <w:pPr>
        <w:rPr>
          <w:rFonts w:ascii="Arial" w:hAnsi="Arial" w:cs="Arial"/>
          <w:b/>
          <w:bCs/>
          <w:color w:val="050505"/>
          <w:sz w:val="22"/>
          <w:szCs w:val="22"/>
        </w:rPr>
      </w:pPr>
      <w:r>
        <w:rPr>
          <w:rFonts w:ascii="Arial" w:hAnsi="Arial" w:cs="Arial"/>
          <w:b/>
          <w:bCs/>
          <w:color w:val="050505"/>
          <w:sz w:val="22"/>
          <w:szCs w:val="22"/>
        </w:rPr>
        <w:tab/>
      </w:r>
      <w:r w:rsidR="0028793A">
        <w:rPr>
          <w:rFonts w:ascii="Arial" w:hAnsi="Arial" w:cs="Arial"/>
          <w:b/>
          <w:bCs/>
          <w:color w:val="050505"/>
          <w:sz w:val="22"/>
          <w:szCs w:val="22"/>
        </w:rPr>
        <w:t>j</w:t>
      </w:r>
      <w:r w:rsidR="00110453">
        <w:rPr>
          <w:rFonts w:ascii="Arial" w:hAnsi="Arial" w:cs="Arial"/>
          <w:b/>
          <w:bCs/>
          <w:color w:val="050505"/>
          <w:sz w:val="22"/>
          <w:szCs w:val="22"/>
        </w:rPr>
        <w:t xml:space="preserve"> </w:t>
      </w:r>
      <w:r>
        <w:rPr>
          <w:rFonts w:ascii="Arial" w:hAnsi="Arial" w:cs="Arial"/>
          <w:b/>
          <w:bCs/>
          <w:color w:val="050505"/>
          <w:sz w:val="22"/>
          <w:szCs w:val="22"/>
        </w:rPr>
        <w:t>Battery storage plants &amp; Solar farms</w:t>
      </w:r>
    </w:p>
    <w:p w14:paraId="5DA2CA88" w14:textId="63654FE3" w:rsidR="00AC12F6" w:rsidRPr="00276C49" w:rsidRDefault="00AC12F6" w:rsidP="00B974F3">
      <w:pPr>
        <w:rPr>
          <w:rFonts w:ascii="Arial" w:hAnsi="Arial" w:cs="Arial"/>
          <w:b/>
          <w:bCs/>
          <w:color w:val="050505"/>
          <w:sz w:val="22"/>
          <w:szCs w:val="22"/>
        </w:rPr>
      </w:pPr>
      <w:r>
        <w:rPr>
          <w:rFonts w:ascii="Arial" w:hAnsi="Arial" w:cs="Arial"/>
          <w:b/>
          <w:bCs/>
          <w:color w:val="050505"/>
          <w:sz w:val="22"/>
          <w:szCs w:val="22"/>
        </w:rPr>
        <w:tab/>
      </w:r>
      <w:r w:rsidR="000A020E" w:rsidRPr="00276C49">
        <w:rPr>
          <w:rFonts w:ascii="Arial" w:hAnsi="Arial" w:cs="Arial"/>
          <w:b/>
          <w:bCs/>
          <w:color w:val="050505"/>
          <w:sz w:val="22"/>
          <w:szCs w:val="22"/>
        </w:rPr>
        <w:t>k</w:t>
      </w:r>
      <w:r w:rsidRPr="00276C49">
        <w:rPr>
          <w:rFonts w:ascii="Arial" w:hAnsi="Arial" w:cs="Arial"/>
          <w:b/>
          <w:bCs/>
          <w:color w:val="050505"/>
          <w:sz w:val="22"/>
          <w:szCs w:val="22"/>
        </w:rPr>
        <w:t xml:space="preserve"> Roundabouts at </w:t>
      </w:r>
      <w:r w:rsidR="002765CB" w:rsidRPr="00276C49">
        <w:rPr>
          <w:rFonts w:ascii="Arial" w:hAnsi="Arial" w:cs="Arial"/>
          <w:b/>
          <w:bCs/>
          <w:color w:val="050505"/>
          <w:sz w:val="22"/>
          <w:szCs w:val="22"/>
        </w:rPr>
        <w:t>Drac</w:t>
      </w:r>
      <w:r w:rsidR="002765CB">
        <w:rPr>
          <w:rFonts w:ascii="Arial" w:hAnsi="Arial" w:cs="Arial"/>
          <w:b/>
          <w:bCs/>
          <w:color w:val="050505"/>
          <w:sz w:val="22"/>
          <w:szCs w:val="22"/>
        </w:rPr>
        <w:t>a</w:t>
      </w:r>
      <w:r w:rsidR="002765CB" w:rsidRPr="00276C49">
        <w:rPr>
          <w:rFonts w:ascii="Arial" w:hAnsi="Arial" w:cs="Arial"/>
          <w:b/>
          <w:bCs/>
          <w:color w:val="050505"/>
          <w:sz w:val="22"/>
          <w:szCs w:val="22"/>
        </w:rPr>
        <w:t>n</w:t>
      </w:r>
      <w:r w:rsidRPr="00276C49">
        <w:rPr>
          <w:rFonts w:ascii="Arial" w:hAnsi="Arial" w:cs="Arial"/>
          <w:b/>
          <w:bCs/>
          <w:color w:val="050505"/>
          <w:sz w:val="22"/>
          <w:szCs w:val="22"/>
        </w:rPr>
        <w:t xml:space="preserve"> width</w:t>
      </w:r>
      <w:r w:rsidR="003B4952">
        <w:rPr>
          <w:rFonts w:ascii="Arial" w:hAnsi="Arial" w:cs="Arial"/>
          <w:b/>
          <w:bCs/>
          <w:color w:val="050505"/>
          <w:sz w:val="22"/>
          <w:szCs w:val="22"/>
        </w:rPr>
        <w:t xml:space="preserve"> query</w:t>
      </w:r>
    </w:p>
    <w:p w14:paraId="148B7373" w14:textId="548BEF98" w:rsidR="000A020E" w:rsidRPr="00D94A05" w:rsidRDefault="00D94A05" w:rsidP="00B974F3">
      <w:pPr>
        <w:rPr>
          <w:rFonts w:ascii="Arial" w:hAnsi="Arial" w:cs="Arial"/>
          <w:color w:val="050505"/>
          <w:sz w:val="22"/>
          <w:szCs w:val="22"/>
        </w:rPr>
      </w:pPr>
      <w:r w:rsidRPr="00276C49">
        <w:rPr>
          <w:rFonts w:ascii="Arial" w:hAnsi="Arial" w:cs="Arial"/>
          <w:b/>
          <w:bCs/>
          <w:color w:val="050505"/>
          <w:sz w:val="22"/>
          <w:szCs w:val="22"/>
        </w:rPr>
        <w:tab/>
      </w:r>
      <w:r w:rsidRPr="00276C49">
        <w:rPr>
          <w:rFonts w:ascii="Arial" w:hAnsi="Arial" w:cs="Arial"/>
          <w:color w:val="050505"/>
          <w:sz w:val="22"/>
          <w:szCs w:val="22"/>
        </w:rPr>
        <w:t xml:space="preserve">Email sent to Richard Hanbury </w:t>
      </w:r>
      <w:r w:rsidR="00C45D9E" w:rsidRPr="00276C49">
        <w:rPr>
          <w:rFonts w:ascii="Arial" w:hAnsi="Arial" w:cs="Arial"/>
          <w:color w:val="050505"/>
          <w:sz w:val="22"/>
          <w:szCs w:val="22"/>
        </w:rPr>
        <w:t>10</w:t>
      </w:r>
      <w:r w:rsidR="00C45D9E" w:rsidRPr="00276C49">
        <w:rPr>
          <w:rFonts w:ascii="Arial" w:hAnsi="Arial" w:cs="Arial"/>
          <w:color w:val="050505"/>
          <w:sz w:val="22"/>
          <w:szCs w:val="22"/>
          <w:vertAlign w:val="superscript"/>
        </w:rPr>
        <w:t>th</w:t>
      </w:r>
      <w:r w:rsidR="00C45D9E" w:rsidRPr="00276C49">
        <w:rPr>
          <w:rFonts w:ascii="Arial" w:hAnsi="Arial" w:cs="Arial"/>
          <w:color w:val="050505"/>
          <w:sz w:val="22"/>
          <w:szCs w:val="22"/>
        </w:rPr>
        <w:t xml:space="preserve"> July. </w:t>
      </w:r>
      <w:r w:rsidR="00523E8A" w:rsidRPr="00276C49">
        <w:rPr>
          <w:rFonts w:ascii="Arial" w:hAnsi="Arial" w:cs="Arial"/>
          <w:color w:val="050505"/>
          <w:sz w:val="22"/>
          <w:szCs w:val="22"/>
        </w:rPr>
        <w:t>No response rec’d. Chased 27</w:t>
      </w:r>
      <w:r w:rsidR="00523E8A" w:rsidRPr="00276C49">
        <w:rPr>
          <w:rFonts w:ascii="Arial" w:hAnsi="Arial" w:cs="Arial"/>
          <w:color w:val="050505"/>
          <w:sz w:val="22"/>
          <w:szCs w:val="22"/>
          <w:vertAlign w:val="superscript"/>
        </w:rPr>
        <w:t>th</w:t>
      </w:r>
      <w:r w:rsidR="00523E8A" w:rsidRPr="00276C49">
        <w:rPr>
          <w:rFonts w:ascii="Arial" w:hAnsi="Arial" w:cs="Arial"/>
          <w:color w:val="050505"/>
          <w:sz w:val="22"/>
          <w:szCs w:val="22"/>
        </w:rPr>
        <w:t xml:space="preserve"> August.</w:t>
      </w:r>
    </w:p>
    <w:p w14:paraId="375B1337" w14:textId="3A5827D3" w:rsidR="00AC12F6" w:rsidRDefault="00AC12F6" w:rsidP="00B974F3">
      <w:pPr>
        <w:rPr>
          <w:rFonts w:ascii="Arial" w:hAnsi="Arial" w:cs="Arial"/>
          <w:b/>
          <w:bCs/>
          <w:color w:val="050505"/>
          <w:sz w:val="22"/>
          <w:szCs w:val="22"/>
        </w:rPr>
      </w:pPr>
      <w:r>
        <w:rPr>
          <w:rFonts w:ascii="Arial" w:hAnsi="Arial" w:cs="Arial"/>
          <w:b/>
          <w:bCs/>
          <w:color w:val="050505"/>
          <w:sz w:val="22"/>
          <w:szCs w:val="22"/>
        </w:rPr>
        <w:tab/>
      </w:r>
      <w:r w:rsidR="002A1893">
        <w:rPr>
          <w:rFonts w:ascii="Arial" w:hAnsi="Arial" w:cs="Arial"/>
          <w:b/>
          <w:bCs/>
          <w:color w:val="050505"/>
          <w:sz w:val="22"/>
          <w:szCs w:val="22"/>
        </w:rPr>
        <w:t>l</w:t>
      </w:r>
      <w:r>
        <w:rPr>
          <w:rFonts w:ascii="Arial" w:hAnsi="Arial" w:cs="Arial"/>
          <w:b/>
          <w:bCs/>
          <w:color w:val="050505"/>
          <w:sz w:val="22"/>
          <w:szCs w:val="22"/>
        </w:rPr>
        <w:t xml:space="preserve"> Rising number of social housing on </w:t>
      </w:r>
      <w:r w:rsidR="002765CB">
        <w:rPr>
          <w:rFonts w:ascii="Arial" w:hAnsi="Arial" w:cs="Arial"/>
          <w:b/>
          <w:bCs/>
          <w:color w:val="050505"/>
          <w:sz w:val="22"/>
          <w:szCs w:val="22"/>
        </w:rPr>
        <w:t>Dracan</w:t>
      </w:r>
    </w:p>
    <w:p w14:paraId="39DD8144" w14:textId="0579E595" w:rsidR="00AC12F6" w:rsidRDefault="00AC12F6" w:rsidP="00B974F3">
      <w:pPr>
        <w:rPr>
          <w:rFonts w:ascii="Arial" w:hAnsi="Arial" w:cs="Arial"/>
          <w:b/>
          <w:bCs/>
          <w:color w:val="050505"/>
          <w:sz w:val="22"/>
          <w:szCs w:val="22"/>
        </w:rPr>
      </w:pPr>
      <w:r>
        <w:rPr>
          <w:rFonts w:ascii="Arial" w:hAnsi="Arial" w:cs="Arial"/>
          <w:b/>
          <w:bCs/>
          <w:color w:val="050505"/>
          <w:sz w:val="22"/>
          <w:szCs w:val="22"/>
        </w:rPr>
        <w:tab/>
      </w:r>
      <w:r w:rsidR="002A1893">
        <w:rPr>
          <w:rFonts w:ascii="Arial" w:hAnsi="Arial" w:cs="Arial"/>
          <w:b/>
          <w:bCs/>
          <w:color w:val="050505"/>
          <w:sz w:val="22"/>
          <w:szCs w:val="22"/>
        </w:rPr>
        <w:t>m</w:t>
      </w:r>
      <w:r>
        <w:rPr>
          <w:rFonts w:ascii="Arial" w:hAnsi="Arial" w:cs="Arial"/>
          <w:b/>
          <w:bCs/>
          <w:color w:val="050505"/>
          <w:sz w:val="22"/>
          <w:szCs w:val="22"/>
        </w:rPr>
        <w:t xml:space="preserve"> PCC secures extra £1M for anti-social behaviour</w:t>
      </w:r>
    </w:p>
    <w:p w14:paraId="71146D40" w14:textId="05DD7165" w:rsidR="00D30A83" w:rsidRPr="00762D72" w:rsidRDefault="002A1893" w:rsidP="001E4CD2">
      <w:pPr>
        <w:rPr>
          <w:rFonts w:ascii="Arial" w:hAnsi="Arial" w:cs="Arial"/>
          <w:color w:val="050505"/>
          <w:sz w:val="22"/>
          <w:szCs w:val="22"/>
        </w:rPr>
      </w:pPr>
      <w:r>
        <w:rPr>
          <w:rFonts w:ascii="Arial" w:hAnsi="Arial" w:cs="Arial"/>
          <w:b/>
          <w:bCs/>
          <w:color w:val="050505"/>
          <w:sz w:val="22"/>
          <w:szCs w:val="22"/>
        </w:rPr>
        <w:tab/>
      </w:r>
      <w:r>
        <w:rPr>
          <w:rFonts w:ascii="Arial" w:hAnsi="Arial" w:cs="Arial"/>
          <w:color w:val="050505"/>
          <w:sz w:val="22"/>
          <w:szCs w:val="22"/>
        </w:rPr>
        <w:t xml:space="preserve">Cllr Kenney </w:t>
      </w:r>
      <w:r w:rsidR="00110819">
        <w:rPr>
          <w:rFonts w:ascii="Arial" w:hAnsi="Arial" w:cs="Arial"/>
          <w:color w:val="050505"/>
          <w:sz w:val="22"/>
          <w:szCs w:val="22"/>
        </w:rPr>
        <w:t>to report findings following July meeting</w:t>
      </w:r>
    </w:p>
    <w:p w14:paraId="42864D0B" w14:textId="7E8BFFC7" w:rsidR="00980D84" w:rsidRDefault="00980D84" w:rsidP="00B974F3">
      <w:pPr>
        <w:rPr>
          <w:rFonts w:ascii="Arial" w:hAnsi="Arial" w:cs="Arial"/>
          <w:b/>
          <w:bCs/>
          <w:color w:val="050505"/>
          <w:sz w:val="22"/>
          <w:szCs w:val="22"/>
        </w:rPr>
      </w:pPr>
      <w:r>
        <w:rPr>
          <w:rFonts w:ascii="Arial" w:hAnsi="Arial" w:cs="Arial"/>
          <w:color w:val="050505"/>
          <w:sz w:val="22"/>
          <w:szCs w:val="22"/>
        </w:rPr>
        <w:tab/>
      </w:r>
      <w:r w:rsidR="001E4CD2">
        <w:rPr>
          <w:rFonts w:ascii="Arial" w:hAnsi="Arial" w:cs="Arial"/>
          <w:b/>
          <w:bCs/>
          <w:color w:val="050505"/>
          <w:sz w:val="22"/>
          <w:szCs w:val="22"/>
        </w:rPr>
        <w:t>n</w:t>
      </w:r>
      <w:r w:rsidR="00D30A83">
        <w:rPr>
          <w:rFonts w:ascii="Arial" w:hAnsi="Arial" w:cs="Arial"/>
          <w:b/>
          <w:bCs/>
          <w:color w:val="050505"/>
          <w:sz w:val="22"/>
          <w:szCs w:val="22"/>
        </w:rPr>
        <w:t xml:space="preserve"> Re</w:t>
      </w:r>
      <w:r w:rsidR="00597E4C">
        <w:rPr>
          <w:rFonts w:ascii="Arial" w:hAnsi="Arial" w:cs="Arial"/>
          <w:b/>
          <w:bCs/>
          <w:color w:val="050505"/>
          <w:sz w:val="22"/>
          <w:szCs w:val="22"/>
        </w:rPr>
        <w:t xml:space="preserve">view </w:t>
      </w:r>
      <w:r w:rsidR="00670EA2">
        <w:rPr>
          <w:rFonts w:ascii="Arial" w:hAnsi="Arial" w:cs="Arial"/>
          <w:b/>
          <w:bCs/>
          <w:color w:val="050505"/>
          <w:sz w:val="22"/>
          <w:szCs w:val="22"/>
        </w:rPr>
        <w:t xml:space="preserve">Risk Register </w:t>
      </w:r>
    </w:p>
    <w:p w14:paraId="0D898B56" w14:textId="4CD77D28" w:rsidR="00597E4C" w:rsidRDefault="00597E4C" w:rsidP="00B974F3">
      <w:pPr>
        <w:rPr>
          <w:rFonts w:ascii="Arial" w:hAnsi="Arial" w:cs="Arial"/>
          <w:b/>
          <w:bCs/>
          <w:color w:val="050505"/>
          <w:sz w:val="22"/>
          <w:szCs w:val="22"/>
        </w:rPr>
      </w:pPr>
      <w:r>
        <w:rPr>
          <w:rFonts w:ascii="Arial" w:hAnsi="Arial" w:cs="Arial"/>
          <w:b/>
          <w:bCs/>
          <w:color w:val="050505"/>
          <w:sz w:val="22"/>
          <w:szCs w:val="22"/>
        </w:rPr>
        <w:tab/>
      </w:r>
      <w:r w:rsidR="001E4CD2">
        <w:rPr>
          <w:rFonts w:ascii="Arial" w:hAnsi="Arial" w:cs="Arial"/>
          <w:b/>
          <w:bCs/>
          <w:color w:val="050505"/>
          <w:sz w:val="22"/>
          <w:szCs w:val="22"/>
        </w:rPr>
        <w:t>o</w:t>
      </w:r>
      <w:r>
        <w:rPr>
          <w:rFonts w:ascii="Arial" w:hAnsi="Arial" w:cs="Arial"/>
          <w:b/>
          <w:bCs/>
          <w:color w:val="050505"/>
          <w:sz w:val="22"/>
          <w:szCs w:val="22"/>
        </w:rPr>
        <w:t xml:space="preserve"> Review Asset Register</w:t>
      </w:r>
    </w:p>
    <w:p w14:paraId="3C5F035E" w14:textId="279D6507" w:rsidR="00A81D03" w:rsidRDefault="005B5C45" w:rsidP="00B974F3">
      <w:pPr>
        <w:rPr>
          <w:rFonts w:ascii="Arial" w:hAnsi="Arial" w:cs="Arial"/>
          <w:b/>
          <w:bCs/>
          <w:color w:val="050505"/>
          <w:sz w:val="22"/>
          <w:szCs w:val="22"/>
        </w:rPr>
      </w:pPr>
      <w:r>
        <w:rPr>
          <w:rFonts w:ascii="Arial" w:hAnsi="Arial" w:cs="Arial"/>
          <w:b/>
          <w:bCs/>
          <w:color w:val="050505"/>
          <w:sz w:val="22"/>
          <w:szCs w:val="22"/>
        </w:rPr>
        <w:tab/>
      </w:r>
      <w:r w:rsidR="001E4CD2">
        <w:rPr>
          <w:rFonts w:ascii="Arial" w:hAnsi="Arial" w:cs="Arial"/>
          <w:b/>
          <w:bCs/>
          <w:color w:val="050505"/>
          <w:sz w:val="22"/>
          <w:szCs w:val="22"/>
        </w:rPr>
        <w:t>p</w:t>
      </w:r>
      <w:r w:rsidR="00896332">
        <w:rPr>
          <w:rFonts w:ascii="Arial" w:hAnsi="Arial" w:cs="Arial"/>
          <w:b/>
          <w:bCs/>
          <w:color w:val="050505"/>
          <w:sz w:val="22"/>
          <w:szCs w:val="22"/>
        </w:rPr>
        <w:t xml:space="preserve"> Agree Co-option policy</w:t>
      </w:r>
      <w:r w:rsidR="00736A04">
        <w:rPr>
          <w:rFonts w:ascii="Arial" w:hAnsi="Arial" w:cs="Arial"/>
          <w:b/>
          <w:bCs/>
          <w:color w:val="050505"/>
          <w:sz w:val="22"/>
          <w:szCs w:val="22"/>
        </w:rPr>
        <w:t xml:space="preserve"> &amp; recruitment of new councillor</w:t>
      </w:r>
    </w:p>
    <w:p w14:paraId="64F26CC3" w14:textId="194716F8" w:rsidR="001E4CD2" w:rsidRDefault="001E4CD2" w:rsidP="00B974F3">
      <w:pPr>
        <w:rPr>
          <w:rFonts w:ascii="Arial" w:hAnsi="Arial" w:cs="Arial"/>
          <w:color w:val="050505"/>
          <w:sz w:val="22"/>
          <w:szCs w:val="22"/>
        </w:rPr>
      </w:pPr>
      <w:r>
        <w:rPr>
          <w:rFonts w:ascii="Arial" w:hAnsi="Arial" w:cs="Arial"/>
          <w:b/>
          <w:bCs/>
          <w:color w:val="050505"/>
          <w:sz w:val="22"/>
          <w:szCs w:val="22"/>
        </w:rPr>
        <w:tab/>
      </w:r>
      <w:r w:rsidR="00736A04">
        <w:rPr>
          <w:rFonts w:ascii="Arial" w:hAnsi="Arial" w:cs="Arial"/>
          <w:color w:val="050505"/>
          <w:sz w:val="22"/>
          <w:szCs w:val="22"/>
        </w:rPr>
        <w:t>In progress</w:t>
      </w:r>
    </w:p>
    <w:p w14:paraId="5B1C7C64" w14:textId="591E0191" w:rsidR="00697081" w:rsidRDefault="00697081" w:rsidP="00B974F3">
      <w:pPr>
        <w:rPr>
          <w:rFonts w:ascii="Arial" w:hAnsi="Arial" w:cs="Arial"/>
          <w:b/>
          <w:bCs/>
          <w:color w:val="050505"/>
          <w:sz w:val="22"/>
          <w:szCs w:val="22"/>
        </w:rPr>
      </w:pPr>
      <w:r>
        <w:rPr>
          <w:rFonts w:ascii="Arial" w:hAnsi="Arial" w:cs="Arial"/>
          <w:color w:val="050505"/>
          <w:sz w:val="22"/>
          <w:szCs w:val="22"/>
        </w:rPr>
        <w:tab/>
      </w:r>
      <w:r>
        <w:rPr>
          <w:rFonts w:ascii="Arial" w:hAnsi="Arial" w:cs="Arial"/>
          <w:b/>
          <w:bCs/>
          <w:color w:val="050505"/>
          <w:sz w:val="22"/>
          <w:szCs w:val="22"/>
        </w:rPr>
        <w:t xml:space="preserve">q </w:t>
      </w:r>
      <w:r w:rsidR="002705F6">
        <w:rPr>
          <w:rFonts w:ascii="Arial" w:hAnsi="Arial" w:cs="Arial"/>
          <w:b/>
          <w:bCs/>
          <w:color w:val="050505"/>
          <w:sz w:val="22"/>
          <w:szCs w:val="22"/>
        </w:rPr>
        <w:t>Parish Council New Vice Chairman</w:t>
      </w:r>
    </w:p>
    <w:p w14:paraId="677422C7" w14:textId="635A3240" w:rsidR="00625F04" w:rsidRPr="00697081" w:rsidRDefault="00625F04" w:rsidP="00B974F3">
      <w:pPr>
        <w:rPr>
          <w:rFonts w:ascii="Arial" w:hAnsi="Arial" w:cs="Arial"/>
          <w:b/>
          <w:bCs/>
          <w:color w:val="050505"/>
          <w:sz w:val="22"/>
          <w:szCs w:val="22"/>
        </w:rPr>
      </w:pPr>
      <w:r>
        <w:rPr>
          <w:rFonts w:ascii="Arial" w:hAnsi="Arial" w:cs="Arial"/>
          <w:b/>
          <w:bCs/>
          <w:color w:val="050505"/>
          <w:sz w:val="22"/>
          <w:szCs w:val="22"/>
        </w:rPr>
        <w:tab/>
        <w:t xml:space="preserve">r Questions </w:t>
      </w:r>
      <w:r w:rsidR="00F66C93">
        <w:rPr>
          <w:rFonts w:ascii="Arial" w:hAnsi="Arial" w:cs="Arial"/>
          <w:b/>
          <w:bCs/>
          <w:color w:val="050505"/>
          <w:sz w:val="22"/>
          <w:szCs w:val="22"/>
        </w:rPr>
        <w:t>to raise with Steffan Saunders</w:t>
      </w:r>
    </w:p>
    <w:p w14:paraId="387DB29C" w14:textId="309E31AA" w:rsidR="006112D7" w:rsidRPr="00C6121D" w:rsidRDefault="00AC12F6" w:rsidP="00B974F3">
      <w:pPr>
        <w:rPr>
          <w:rFonts w:ascii="Arial" w:hAnsi="Arial" w:cs="Arial"/>
          <w:b/>
          <w:bCs/>
          <w:color w:val="050505"/>
          <w:sz w:val="22"/>
          <w:szCs w:val="22"/>
        </w:rPr>
      </w:pPr>
      <w:r>
        <w:rPr>
          <w:rFonts w:ascii="Arial" w:hAnsi="Arial" w:cs="Arial"/>
          <w:b/>
          <w:bCs/>
          <w:color w:val="050505"/>
          <w:sz w:val="22"/>
          <w:szCs w:val="22"/>
        </w:rPr>
        <w:tab/>
      </w:r>
      <w:r w:rsidR="00F66C93">
        <w:rPr>
          <w:rFonts w:ascii="Arial" w:hAnsi="Arial" w:cs="Arial"/>
          <w:b/>
          <w:bCs/>
          <w:color w:val="050505"/>
          <w:sz w:val="22"/>
          <w:szCs w:val="22"/>
        </w:rPr>
        <w:t>s</w:t>
      </w:r>
      <w:r>
        <w:rPr>
          <w:rFonts w:ascii="Arial" w:hAnsi="Arial" w:cs="Arial"/>
          <w:b/>
          <w:bCs/>
          <w:color w:val="050505"/>
          <w:sz w:val="22"/>
          <w:szCs w:val="22"/>
        </w:rPr>
        <w:t xml:space="preserve"> </w:t>
      </w:r>
      <w:r w:rsidR="00BC53E2">
        <w:rPr>
          <w:rFonts w:ascii="Arial" w:hAnsi="Arial" w:cs="Arial"/>
          <w:b/>
          <w:bCs/>
          <w:color w:val="050505"/>
          <w:sz w:val="22"/>
          <w:szCs w:val="22"/>
        </w:rPr>
        <w:t>I</w:t>
      </w:r>
      <w:r w:rsidR="00B974F3">
        <w:rPr>
          <w:rFonts w:ascii="Arial" w:hAnsi="Arial" w:cs="Arial"/>
          <w:b/>
          <w:bCs/>
          <w:color w:val="050505"/>
          <w:sz w:val="22"/>
          <w:szCs w:val="22"/>
        </w:rPr>
        <w:t>tems for next agenda</w:t>
      </w:r>
      <w:r w:rsidR="0090300A">
        <w:rPr>
          <w:rFonts w:ascii="Arial" w:hAnsi="Arial" w:cs="Arial"/>
          <w:b/>
          <w:bCs/>
          <w:color w:val="050505"/>
          <w:sz w:val="22"/>
          <w:szCs w:val="22"/>
        </w:rPr>
        <w:t xml:space="preserve">: </w:t>
      </w:r>
    </w:p>
    <w:p w14:paraId="65BA9979" w14:textId="77777777" w:rsidR="00D0196D" w:rsidRPr="00674865" w:rsidRDefault="00D0196D" w:rsidP="00D0196D">
      <w:pPr>
        <w:ind w:firstLine="720"/>
        <w:rPr>
          <w:rFonts w:ascii="Arial" w:hAnsi="Arial" w:cs="Arial"/>
          <w:b/>
          <w:bCs/>
          <w:color w:val="050505"/>
          <w:sz w:val="22"/>
          <w:szCs w:val="22"/>
        </w:rPr>
      </w:pPr>
    </w:p>
    <w:p w14:paraId="50E9540C" w14:textId="02AC3CF4" w:rsidR="009D31AA" w:rsidRPr="002529B3" w:rsidRDefault="009D31AA" w:rsidP="009D31AA">
      <w:pPr>
        <w:rPr>
          <w:rFonts w:ascii="Arial" w:hAnsi="Arial" w:cs="Arial"/>
          <w:b/>
          <w:sz w:val="22"/>
          <w:szCs w:val="22"/>
        </w:rPr>
      </w:pPr>
      <w:r w:rsidRPr="002529B3">
        <w:rPr>
          <w:rFonts w:ascii="Arial" w:hAnsi="Arial" w:cs="Arial"/>
          <w:b/>
          <w:sz w:val="22"/>
          <w:szCs w:val="22"/>
        </w:rPr>
        <w:t>1</w:t>
      </w:r>
      <w:r w:rsidR="00276C49">
        <w:rPr>
          <w:rFonts w:ascii="Arial" w:hAnsi="Arial" w:cs="Arial"/>
          <w:b/>
          <w:sz w:val="22"/>
          <w:szCs w:val="22"/>
        </w:rPr>
        <w:t>5</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16CDA0A1" w14:textId="6E323AF0" w:rsidR="003D5C8C" w:rsidRPr="00A010A0" w:rsidRDefault="009D31AA" w:rsidP="009D31AA">
      <w:pPr>
        <w:rPr>
          <w:rFonts w:ascii="Arial" w:hAnsi="Arial" w:cs="Arial"/>
          <w:b/>
          <w:bCs/>
          <w:sz w:val="22"/>
          <w:szCs w:val="22"/>
        </w:rPr>
      </w:pPr>
      <w:r w:rsidRPr="002529B3">
        <w:rPr>
          <w:rFonts w:ascii="Arial" w:hAnsi="Arial" w:cs="Arial"/>
          <w:sz w:val="22"/>
          <w:szCs w:val="22"/>
        </w:rPr>
        <w:t xml:space="preserve">             </w:t>
      </w:r>
      <w:r w:rsidRPr="00A010A0">
        <w:rPr>
          <w:rFonts w:ascii="Arial" w:hAnsi="Arial" w:cs="Arial"/>
          <w:sz w:val="22"/>
          <w:szCs w:val="22"/>
        </w:rPr>
        <w:t>The next meeting of the Parish Council will be held on</w:t>
      </w:r>
      <w:r w:rsidR="002C3A98" w:rsidRPr="00A010A0">
        <w:rPr>
          <w:rFonts w:ascii="Arial" w:hAnsi="Arial" w:cs="Arial"/>
          <w:b/>
          <w:bCs/>
          <w:sz w:val="22"/>
          <w:szCs w:val="22"/>
        </w:rPr>
        <w:t xml:space="preserve"> Wednesday </w:t>
      </w:r>
      <w:r w:rsidR="00A91657" w:rsidRPr="00A010A0">
        <w:rPr>
          <w:rFonts w:ascii="Arial" w:hAnsi="Arial" w:cs="Arial"/>
          <w:b/>
          <w:bCs/>
          <w:sz w:val="22"/>
          <w:szCs w:val="22"/>
        </w:rPr>
        <w:t>8</w:t>
      </w:r>
      <w:r w:rsidR="003D5C8C" w:rsidRPr="00A010A0">
        <w:rPr>
          <w:rFonts w:ascii="Arial" w:hAnsi="Arial" w:cs="Arial"/>
          <w:b/>
          <w:bCs/>
          <w:sz w:val="22"/>
          <w:szCs w:val="22"/>
          <w:vertAlign w:val="superscript"/>
        </w:rPr>
        <w:t>th</w:t>
      </w:r>
      <w:r w:rsidR="003D5C8C" w:rsidRPr="00A010A0">
        <w:rPr>
          <w:rFonts w:ascii="Arial" w:hAnsi="Arial" w:cs="Arial"/>
          <w:b/>
          <w:bCs/>
          <w:sz w:val="22"/>
          <w:szCs w:val="22"/>
        </w:rPr>
        <w:t xml:space="preserve"> </w:t>
      </w:r>
      <w:r w:rsidR="00A91657" w:rsidRPr="00A010A0">
        <w:rPr>
          <w:rFonts w:ascii="Arial" w:hAnsi="Arial" w:cs="Arial"/>
          <w:b/>
          <w:bCs/>
          <w:sz w:val="22"/>
          <w:szCs w:val="22"/>
        </w:rPr>
        <w:t>October</w:t>
      </w:r>
      <w:r w:rsidR="00304691" w:rsidRPr="00A010A0">
        <w:rPr>
          <w:rFonts w:ascii="Arial" w:hAnsi="Arial" w:cs="Arial"/>
          <w:b/>
          <w:bCs/>
          <w:sz w:val="22"/>
          <w:szCs w:val="22"/>
        </w:rPr>
        <w:t>,</w:t>
      </w:r>
    </w:p>
    <w:p w14:paraId="65A65925" w14:textId="50FE41CA" w:rsidR="00B974F3" w:rsidRPr="003D5C8C" w:rsidRDefault="003D5C8C" w:rsidP="002C3A98">
      <w:pPr>
        <w:rPr>
          <w:rFonts w:ascii="Arial" w:hAnsi="Arial" w:cs="Arial"/>
          <w:sz w:val="22"/>
          <w:szCs w:val="22"/>
        </w:rPr>
      </w:pPr>
      <w:r w:rsidRPr="00A010A0">
        <w:rPr>
          <w:rFonts w:ascii="Arial" w:hAnsi="Arial" w:cs="Arial"/>
          <w:b/>
          <w:bCs/>
          <w:sz w:val="22"/>
          <w:szCs w:val="22"/>
        </w:rPr>
        <w:t xml:space="preserve">        </w:t>
      </w:r>
      <w:r w:rsidR="00304691" w:rsidRPr="00A010A0">
        <w:rPr>
          <w:rFonts w:ascii="Arial" w:hAnsi="Arial" w:cs="Arial"/>
          <w:b/>
          <w:bCs/>
          <w:sz w:val="22"/>
          <w:szCs w:val="22"/>
        </w:rPr>
        <w:t xml:space="preserve"> </w:t>
      </w:r>
      <w:r w:rsidRPr="00A010A0">
        <w:rPr>
          <w:rFonts w:ascii="Arial" w:hAnsi="Arial" w:cs="Arial"/>
          <w:b/>
          <w:bCs/>
          <w:sz w:val="22"/>
          <w:szCs w:val="22"/>
        </w:rPr>
        <w:t xml:space="preserve">    </w:t>
      </w:r>
      <w:r w:rsidR="00304691" w:rsidRPr="00A010A0">
        <w:rPr>
          <w:rFonts w:ascii="Arial" w:hAnsi="Arial" w:cs="Arial"/>
          <w:b/>
          <w:bCs/>
          <w:sz w:val="22"/>
          <w:szCs w:val="22"/>
        </w:rPr>
        <w:t>2025</w:t>
      </w:r>
      <w:r w:rsidRPr="00A010A0">
        <w:rPr>
          <w:rFonts w:ascii="Arial" w:hAnsi="Arial" w:cs="Arial"/>
          <w:b/>
          <w:bCs/>
          <w:sz w:val="22"/>
          <w:szCs w:val="22"/>
        </w:rPr>
        <w:t>,</w:t>
      </w:r>
      <w:r w:rsidR="007772F8" w:rsidRPr="00A010A0">
        <w:rPr>
          <w:rFonts w:ascii="Arial" w:hAnsi="Arial" w:cs="Arial"/>
          <w:b/>
          <w:bCs/>
          <w:sz w:val="22"/>
          <w:szCs w:val="22"/>
        </w:rPr>
        <w:t xml:space="preserve"> </w:t>
      </w:r>
      <w:r w:rsidR="009D31AA" w:rsidRPr="00A010A0">
        <w:rPr>
          <w:rFonts w:ascii="Arial" w:hAnsi="Arial" w:cs="Arial"/>
          <w:b/>
          <w:bCs/>
          <w:sz w:val="22"/>
          <w:szCs w:val="22"/>
        </w:rPr>
        <w:t>7pm</w:t>
      </w:r>
      <w:r w:rsidR="009D31AA" w:rsidRPr="00A010A0">
        <w:rPr>
          <w:rFonts w:ascii="Arial" w:hAnsi="Arial" w:cs="Arial"/>
          <w:sz w:val="22"/>
          <w:szCs w:val="22"/>
        </w:rPr>
        <w:t xml:space="preserve">, at </w:t>
      </w:r>
      <w:r w:rsidRPr="00A010A0">
        <w:rPr>
          <w:rFonts w:ascii="Arial" w:hAnsi="Arial" w:cs="Arial"/>
          <w:sz w:val="22"/>
          <w:szCs w:val="22"/>
        </w:rPr>
        <w:t xml:space="preserve">the </w:t>
      </w:r>
      <w:r w:rsidR="00A91657" w:rsidRPr="00A010A0">
        <w:rPr>
          <w:rFonts w:ascii="Arial" w:hAnsi="Arial" w:cs="Arial"/>
          <w:sz w:val="22"/>
          <w:szCs w:val="22"/>
        </w:rPr>
        <w:t>Immanuel Church</w:t>
      </w:r>
      <w:r>
        <w:rPr>
          <w:rFonts w:ascii="Arial" w:hAnsi="Arial" w:cs="Arial"/>
          <w:sz w:val="22"/>
          <w:szCs w:val="22"/>
        </w:rPr>
        <w:t xml:space="preserve"> </w:t>
      </w:r>
    </w:p>
    <w:p w14:paraId="16F34EEE" w14:textId="595EE112" w:rsidR="00432270" w:rsidRPr="00000BB7" w:rsidRDefault="00432270" w:rsidP="00905947">
      <w:pPr>
        <w:ind w:firstLine="720"/>
        <w:rPr>
          <w:rFonts w:ascii="Arial" w:hAnsi="Arial" w:cs="Arial"/>
          <w:b/>
          <w:bCs/>
          <w:sz w:val="22"/>
          <w:szCs w:val="22"/>
        </w:rPr>
      </w:pPr>
    </w:p>
    <w:sectPr w:rsidR="00432270" w:rsidRPr="00000BB7" w:rsidSect="00D53CF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247DC" w14:textId="77777777" w:rsidR="00B17141" w:rsidRDefault="00B17141">
      <w:r>
        <w:separator/>
      </w:r>
    </w:p>
  </w:endnote>
  <w:endnote w:type="continuationSeparator" w:id="0">
    <w:p w14:paraId="2C57C0BF" w14:textId="77777777" w:rsidR="00B17141" w:rsidRDefault="00B1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8A4AA" w14:textId="77777777" w:rsidR="00B17141" w:rsidRDefault="00B17141">
      <w:r>
        <w:separator/>
      </w:r>
    </w:p>
  </w:footnote>
  <w:footnote w:type="continuationSeparator" w:id="0">
    <w:p w14:paraId="64652896" w14:textId="77777777" w:rsidR="00B17141" w:rsidRDefault="00B17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2F491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5"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0"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9"/>
  </w:num>
  <w:num w:numId="2" w16cid:durableId="1155490844">
    <w:abstractNumId w:val="2"/>
  </w:num>
  <w:num w:numId="3" w16cid:durableId="27536861">
    <w:abstractNumId w:val="4"/>
  </w:num>
  <w:num w:numId="4" w16cid:durableId="1967391541">
    <w:abstractNumId w:val="3"/>
  </w:num>
  <w:num w:numId="5" w16cid:durableId="1147667923">
    <w:abstractNumId w:val="1"/>
  </w:num>
  <w:num w:numId="6" w16cid:durableId="971254491">
    <w:abstractNumId w:val="6"/>
  </w:num>
  <w:num w:numId="7" w16cid:durableId="511381994">
    <w:abstractNumId w:val="7"/>
  </w:num>
  <w:num w:numId="8" w16cid:durableId="2004552633">
    <w:abstractNumId w:val="5"/>
  </w:num>
  <w:num w:numId="9" w16cid:durableId="1579755647">
    <w:abstractNumId w:val="8"/>
  </w:num>
  <w:num w:numId="10" w16cid:durableId="959917480">
    <w:abstractNumId w:val="10"/>
  </w:num>
  <w:num w:numId="11" w16cid:durableId="195201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E7"/>
    <w:rsid w:val="00000BB7"/>
    <w:rsid w:val="00001150"/>
    <w:rsid w:val="00004C85"/>
    <w:rsid w:val="0000638E"/>
    <w:rsid w:val="000071B3"/>
    <w:rsid w:val="00010CF0"/>
    <w:rsid w:val="00011455"/>
    <w:rsid w:val="00011885"/>
    <w:rsid w:val="00012348"/>
    <w:rsid w:val="000123E7"/>
    <w:rsid w:val="00013424"/>
    <w:rsid w:val="00014734"/>
    <w:rsid w:val="0001651F"/>
    <w:rsid w:val="00016B65"/>
    <w:rsid w:val="00016F8B"/>
    <w:rsid w:val="000223FA"/>
    <w:rsid w:val="00022526"/>
    <w:rsid w:val="000248EB"/>
    <w:rsid w:val="000267B2"/>
    <w:rsid w:val="00030867"/>
    <w:rsid w:val="0003286A"/>
    <w:rsid w:val="00032B3B"/>
    <w:rsid w:val="000334CC"/>
    <w:rsid w:val="0003370F"/>
    <w:rsid w:val="00035680"/>
    <w:rsid w:val="00037FE6"/>
    <w:rsid w:val="00040D68"/>
    <w:rsid w:val="00042360"/>
    <w:rsid w:val="000425A9"/>
    <w:rsid w:val="000426FC"/>
    <w:rsid w:val="00042A3C"/>
    <w:rsid w:val="00042B7C"/>
    <w:rsid w:val="00044146"/>
    <w:rsid w:val="000441F2"/>
    <w:rsid w:val="00045A16"/>
    <w:rsid w:val="00046077"/>
    <w:rsid w:val="000506DD"/>
    <w:rsid w:val="00051A3A"/>
    <w:rsid w:val="00052A38"/>
    <w:rsid w:val="00053F1B"/>
    <w:rsid w:val="0005646C"/>
    <w:rsid w:val="00056E3D"/>
    <w:rsid w:val="0005769B"/>
    <w:rsid w:val="00057A36"/>
    <w:rsid w:val="000600FE"/>
    <w:rsid w:val="0006299C"/>
    <w:rsid w:val="00064AB0"/>
    <w:rsid w:val="00067735"/>
    <w:rsid w:val="00067ED0"/>
    <w:rsid w:val="0007042A"/>
    <w:rsid w:val="0007169D"/>
    <w:rsid w:val="000719A5"/>
    <w:rsid w:val="000730C1"/>
    <w:rsid w:val="0007509A"/>
    <w:rsid w:val="00075480"/>
    <w:rsid w:val="00080711"/>
    <w:rsid w:val="00080D24"/>
    <w:rsid w:val="000815C4"/>
    <w:rsid w:val="00081811"/>
    <w:rsid w:val="0008311B"/>
    <w:rsid w:val="00086376"/>
    <w:rsid w:val="00087A70"/>
    <w:rsid w:val="00092BC6"/>
    <w:rsid w:val="000943E8"/>
    <w:rsid w:val="000944AC"/>
    <w:rsid w:val="00095EEC"/>
    <w:rsid w:val="000962C5"/>
    <w:rsid w:val="00096462"/>
    <w:rsid w:val="00097D2B"/>
    <w:rsid w:val="00097FC2"/>
    <w:rsid w:val="000A0187"/>
    <w:rsid w:val="000A020E"/>
    <w:rsid w:val="000A0983"/>
    <w:rsid w:val="000A09A7"/>
    <w:rsid w:val="000A0E2C"/>
    <w:rsid w:val="000A1965"/>
    <w:rsid w:val="000A1B74"/>
    <w:rsid w:val="000A22B8"/>
    <w:rsid w:val="000A3D66"/>
    <w:rsid w:val="000A488A"/>
    <w:rsid w:val="000A4E60"/>
    <w:rsid w:val="000A60B9"/>
    <w:rsid w:val="000B0B2E"/>
    <w:rsid w:val="000B1E75"/>
    <w:rsid w:val="000B219E"/>
    <w:rsid w:val="000B3380"/>
    <w:rsid w:val="000B418C"/>
    <w:rsid w:val="000B675E"/>
    <w:rsid w:val="000B6DD2"/>
    <w:rsid w:val="000B71B8"/>
    <w:rsid w:val="000C1C74"/>
    <w:rsid w:val="000C2878"/>
    <w:rsid w:val="000C28E9"/>
    <w:rsid w:val="000C3958"/>
    <w:rsid w:val="000C7426"/>
    <w:rsid w:val="000D0974"/>
    <w:rsid w:val="000D309B"/>
    <w:rsid w:val="000D431A"/>
    <w:rsid w:val="000D5885"/>
    <w:rsid w:val="000D59D8"/>
    <w:rsid w:val="000D5E04"/>
    <w:rsid w:val="000D73FB"/>
    <w:rsid w:val="000E1750"/>
    <w:rsid w:val="000E4C1D"/>
    <w:rsid w:val="000E5710"/>
    <w:rsid w:val="000F0241"/>
    <w:rsid w:val="000F071B"/>
    <w:rsid w:val="000F310A"/>
    <w:rsid w:val="000F5C40"/>
    <w:rsid w:val="000F5CA5"/>
    <w:rsid w:val="000F6AF2"/>
    <w:rsid w:val="000F7B1E"/>
    <w:rsid w:val="00101351"/>
    <w:rsid w:val="001016B5"/>
    <w:rsid w:val="00101B32"/>
    <w:rsid w:val="0010255E"/>
    <w:rsid w:val="001030EC"/>
    <w:rsid w:val="001033FE"/>
    <w:rsid w:val="00106001"/>
    <w:rsid w:val="00106CD0"/>
    <w:rsid w:val="00110453"/>
    <w:rsid w:val="00110819"/>
    <w:rsid w:val="001119EF"/>
    <w:rsid w:val="0011295E"/>
    <w:rsid w:val="001136E2"/>
    <w:rsid w:val="00115767"/>
    <w:rsid w:val="00117676"/>
    <w:rsid w:val="00117ECB"/>
    <w:rsid w:val="001228C1"/>
    <w:rsid w:val="001239B9"/>
    <w:rsid w:val="00127B45"/>
    <w:rsid w:val="001306DF"/>
    <w:rsid w:val="001325FB"/>
    <w:rsid w:val="00132F72"/>
    <w:rsid w:val="00132F76"/>
    <w:rsid w:val="00135C37"/>
    <w:rsid w:val="00137B56"/>
    <w:rsid w:val="00141529"/>
    <w:rsid w:val="0014316E"/>
    <w:rsid w:val="00144AA9"/>
    <w:rsid w:val="0014678E"/>
    <w:rsid w:val="00147D3A"/>
    <w:rsid w:val="00153FF9"/>
    <w:rsid w:val="001545FA"/>
    <w:rsid w:val="00155CC8"/>
    <w:rsid w:val="0015752A"/>
    <w:rsid w:val="00162CD0"/>
    <w:rsid w:val="00163AD8"/>
    <w:rsid w:val="00166630"/>
    <w:rsid w:val="00167158"/>
    <w:rsid w:val="001722E3"/>
    <w:rsid w:val="001741EB"/>
    <w:rsid w:val="00175D4A"/>
    <w:rsid w:val="001803FB"/>
    <w:rsid w:val="00181FB8"/>
    <w:rsid w:val="00182F90"/>
    <w:rsid w:val="00184A21"/>
    <w:rsid w:val="00185055"/>
    <w:rsid w:val="00190B6B"/>
    <w:rsid w:val="00192B54"/>
    <w:rsid w:val="001951F3"/>
    <w:rsid w:val="001973EE"/>
    <w:rsid w:val="001A041B"/>
    <w:rsid w:val="001A06FA"/>
    <w:rsid w:val="001A070F"/>
    <w:rsid w:val="001A4729"/>
    <w:rsid w:val="001A4A8F"/>
    <w:rsid w:val="001A5CE5"/>
    <w:rsid w:val="001B03EF"/>
    <w:rsid w:val="001B07A1"/>
    <w:rsid w:val="001B0825"/>
    <w:rsid w:val="001B2030"/>
    <w:rsid w:val="001B2313"/>
    <w:rsid w:val="001B27E3"/>
    <w:rsid w:val="001B30BA"/>
    <w:rsid w:val="001B3FE5"/>
    <w:rsid w:val="001B5122"/>
    <w:rsid w:val="001B6732"/>
    <w:rsid w:val="001C30BA"/>
    <w:rsid w:val="001C43A3"/>
    <w:rsid w:val="001D206C"/>
    <w:rsid w:val="001D35AB"/>
    <w:rsid w:val="001D5021"/>
    <w:rsid w:val="001D736C"/>
    <w:rsid w:val="001E32A5"/>
    <w:rsid w:val="001E4CD2"/>
    <w:rsid w:val="001E6479"/>
    <w:rsid w:val="001E67F9"/>
    <w:rsid w:val="001F0E4A"/>
    <w:rsid w:val="001F1F03"/>
    <w:rsid w:val="001F344D"/>
    <w:rsid w:val="001F4EED"/>
    <w:rsid w:val="00203746"/>
    <w:rsid w:val="00203BD3"/>
    <w:rsid w:val="00205432"/>
    <w:rsid w:val="00206725"/>
    <w:rsid w:val="0021542E"/>
    <w:rsid w:val="002162A1"/>
    <w:rsid w:val="00216357"/>
    <w:rsid w:val="0022032C"/>
    <w:rsid w:val="00220E56"/>
    <w:rsid w:val="00222823"/>
    <w:rsid w:val="0022298A"/>
    <w:rsid w:val="0022303A"/>
    <w:rsid w:val="002232E0"/>
    <w:rsid w:val="00223A54"/>
    <w:rsid w:val="00223A6F"/>
    <w:rsid w:val="002249E0"/>
    <w:rsid w:val="00226D99"/>
    <w:rsid w:val="002302E2"/>
    <w:rsid w:val="00233786"/>
    <w:rsid w:val="0023478E"/>
    <w:rsid w:val="00235B58"/>
    <w:rsid w:val="00235DF8"/>
    <w:rsid w:val="00240C5C"/>
    <w:rsid w:val="00240E78"/>
    <w:rsid w:val="00241C6C"/>
    <w:rsid w:val="00241FB3"/>
    <w:rsid w:val="00242328"/>
    <w:rsid w:val="0024301F"/>
    <w:rsid w:val="00243C4A"/>
    <w:rsid w:val="0024462C"/>
    <w:rsid w:val="00244FCE"/>
    <w:rsid w:val="00247EF5"/>
    <w:rsid w:val="002502C7"/>
    <w:rsid w:val="002505D9"/>
    <w:rsid w:val="00250620"/>
    <w:rsid w:val="00252B4C"/>
    <w:rsid w:val="002543E2"/>
    <w:rsid w:val="0025555D"/>
    <w:rsid w:val="00256F76"/>
    <w:rsid w:val="00257F9A"/>
    <w:rsid w:val="00260186"/>
    <w:rsid w:val="0026071C"/>
    <w:rsid w:val="0026227A"/>
    <w:rsid w:val="00262DD5"/>
    <w:rsid w:val="002639AC"/>
    <w:rsid w:val="002661DB"/>
    <w:rsid w:val="00266F0E"/>
    <w:rsid w:val="002705AE"/>
    <w:rsid w:val="002705F6"/>
    <w:rsid w:val="00270AC7"/>
    <w:rsid w:val="0027109A"/>
    <w:rsid w:val="002715E2"/>
    <w:rsid w:val="002718EA"/>
    <w:rsid w:val="00274B76"/>
    <w:rsid w:val="00275813"/>
    <w:rsid w:val="00275A1D"/>
    <w:rsid w:val="00275B65"/>
    <w:rsid w:val="002765CB"/>
    <w:rsid w:val="00276C49"/>
    <w:rsid w:val="00276D3A"/>
    <w:rsid w:val="00277D56"/>
    <w:rsid w:val="002807A0"/>
    <w:rsid w:val="00280937"/>
    <w:rsid w:val="002811ED"/>
    <w:rsid w:val="00281C11"/>
    <w:rsid w:val="002828F7"/>
    <w:rsid w:val="00282D1A"/>
    <w:rsid w:val="00283070"/>
    <w:rsid w:val="00283563"/>
    <w:rsid w:val="002847AF"/>
    <w:rsid w:val="00284C79"/>
    <w:rsid w:val="00285CBB"/>
    <w:rsid w:val="0028630E"/>
    <w:rsid w:val="0028667A"/>
    <w:rsid w:val="0028793A"/>
    <w:rsid w:val="00290363"/>
    <w:rsid w:val="00290678"/>
    <w:rsid w:val="0029160E"/>
    <w:rsid w:val="0029201E"/>
    <w:rsid w:val="00292CF6"/>
    <w:rsid w:val="0029341E"/>
    <w:rsid w:val="00295088"/>
    <w:rsid w:val="00295AD1"/>
    <w:rsid w:val="00295D44"/>
    <w:rsid w:val="002A111C"/>
    <w:rsid w:val="002A1893"/>
    <w:rsid w:val="002A4C52"/>
    <w:rsid w:val="002A5E1A"/>
    <w:rsid w:val="002B0971"/>
    <w:rsid w:val="002B3A5E"/>
    <w:rsid w:val="002B3BA8"/>
    <w:rsid w:val="002B5985"/>
    <w:rsid w:val="002B6343"/>
    <w:rsid w:val="002C0E27"/>
    <w:rsid w:val="002C37E3"/>
    <w:rsid w:val="002C3969"/>
    <w:rsid w:val="002C3A98"/>
    <w:rsid w:val="002C3B2E"/>
    <w:rsid w:val="002C795D"/>
    <w:rsid w:val="002D01E0"/>
    <w:rsid w:val="002D25FD"/>
    <w:rsid w:val="002D451B"/>
    <w:rsid w:val="002D679D"/>
    <w:rsid w:val="002D7602"/>
    <w:rsid w:val="002E0B35"/>
    <w:rsid w:val="002E0D70"/>
    <w:rsid w:val="002E0DEB"/>
    <w:rsid w:val="002E1C58"/>
    <w:rsid w:val="002E22A3"/>
    <w:rsid w:val="002E4E19"/>
    <w:rsid w:val="002E51E6"/>
    <w:rsid w:val="002E61CE"/>
    <w:rsid w:val="002E6D5D"/>
    <w:rsid w:val="002E714F"/>
    <w:rsid w:val="002F0C9E"/>
    <w:rsid w:val="002F2391"/>
    <w:rsid w:val="002F3B65"/>
    <w:rsid w:val="002F4028"/>
    <w:rsid w:val="002F594D"/>
    <w:rsid w:val="002F5BFD"/>
    <w:rsid w:val="002F5E36"/>
    <w:rsid w:val="002F68A5"/>
    <w:rsid w:val="002F7433"/>
    <w:rsid w:val="002F7889"/>
    <w:rsid w:val="002F7AE8"/>
    <w:rsid w:val="00300FAF"/>
    <w:rsid w:val="00302316"/>
    <w:rsid w:val="003023A0"/>
    <w:rsid w:val="00303339"/>
    <w:rsid w:val="0030400C"/>
    <w:rsid w:val="00304691"/>
    <w:rsid w:val="00305E9E"/>
    <w:rsid w:val="00306D82"/>
    <w:rsid w:val="00306F34"/>
    <w:rsid w:val="00306FAF"/>
    <w:rsid w:val="00310498"/>
    <w:rsid w:val="00310BF2"/>
    <w:rsid w:val="0031147C"/>
    <w:rsid w:val="0031162C"/>
    <w:rsid w:val="00311992"/>
    <w:rsid w:val="00314042"/>
    <w:rsid w:val="00314E6D"/>
    <w:rsid w:val="0031500B"/>
    <w:rsid w:val="003162C0"/>
    <w:rsid w:val="00317900"/>
    <w:rsid w:val="00317DFB"/>
    <w:rsid w:val="00321489"/>
    <w:rsid w:val="0032466C"/>
    <w:rsid w:val="00325AA5"/>
    <w:rsid w:val="0032783C"/>
    <w:rsid w:val="00327893"/>
    <w:rsid w:val="00327899"/>
    <w:rsid w:val="00331548"/>
    <w:rsid w:val="00336563"/>
    <w:rsid w:val="0033700F"/>
    <w:rsid w:val="003370D0"/>
    <w:rsid w:val="003374AB"/>
    <w:rsid w:val="003377A3"/>
    <w:rsid w:val="003379D6"/>
    <w:rsid w:val="003400B4"/>
    <w:rsid w:val="0034056C"/>
    <w:rsid w:val="00344C1D"/>
    <w:rsid w:val="00345152"/>
    <w:rsid w:val="00345347"/>
    <w:rsid w:val="00345A50"/>
    <w:rsid w:val="0034689D"/>
    <w:rsid w:val="0034697F"/>
    <w:rsid w:val="00346FD8"/>
    <w:rsid w:val="003478F9"/>
    <w:rsid w:val="003526E8"/>
    <w:rsid w:val="003530C4"/>
    <w:rsid w:val="0035326F"/>
    <w:rsid w:val="00355553"/>
    <w:rsid w:val="00356C09"/>
    <w:rsid w:val="003602EF"/>
    <w:rsid w:val="0036443D"/>
    <w:rsid w:val="0036511B"/>
    <w:rsid w:val="0036710A"/>
    <w:rsid w:val="0037238D"/>
    <w:rsid w:val="00373DE0"/>
    <w:rsid w:val="00374AF6"/>
    <w:rsid w:val="00381AB1"/>
    <w:rsid w:val="003820F9"/>
    <w:rsid w:val="00382687"/>
    <w:rsid w:val="00387877"/>
    <w:rsid w:val="00390653"/>
    <w:rsid w:val="00391D31"/>
    <w:rsid w:val="00394406"/>
    <w:rsid w:val="00394AD9"/>
    <w:rsid w:val="00395BA4"/>
    <w:rsid w:val="00396D87"/>
    <w:rsid w:val="00397CC6"/>
    <w:rsid w:val="003A0592"/>
    <w:rsid w:val="003A120D"/>
    <w:rsid w:val="003A233C"/>
    <w:rsid w:val="003A294C"/>
    <w:rsid w:val="003A2F61"/>
    <w:rsid w:val="003A359C"/>
    <w:rsid w:val="003A6AD1"/>
    <w:rsid w:val="003B2828"/>
    <w:rsid w:val="003B3030"/>
    <w:rsid w:val="003B3245"/>
    <w:rsid w:val="003B33F7"/>
    <w:rsid w:val="003B48FB"/>
    <w:rsid w:val="003B4952"/>
    <w:rsid w:val="003B6B2F"/>
    <w:rsid w:val="003B6D23"/>
    <w:rsid w:val="003C2376"/>
    <w:rsid w:val="003C2A71"/>
    <w:rsid w:val="003C3A10"/>
    <w:rsid w:val="003C411C"/>
    <w:rsid w:val="003C51A7"/>
    <w:rsid w:val="003C6932"/>
    <w:rsid w:val="003C6E43"/>
    <w:rsid w:val="003D01F8"/>
    <w:rsid w:val="003D1919"/>
    <w:rsid w:val="003D1D74"/>
    <w:rsid w:val="003D3CE3"/>
    <w:rsid w:val="003D5C8C"/>
    <w:rsid w:val="003D64C3"/>
    <w:rsid w:val="003D6FA6"/>
    <w:rsid w:val="003E4F83"/>
    <w:rsid w:val="003E5EFF"/>
    <w:rsid w:val="003E72EA"/>
    <w:rsid w:val="003E7A0C"/>
    <w:rsid w:val="003E7E37"/>
    <w:rsid w:val="003F172F"/>
    <w:rsid w:val="003F2108"/>
    <w:rsid w:val="003F2335"/>
    <w:rsid w:val="003F27BF"/>
    <w:rsid w:val="003F2B36"/>
    <w:rsid w:val="003F53CE"/>
    <w:rsid w:val="003F55EF"/>
    <w:rsid w:val="003F5DE4"/>
    <w:rsid w:val="003F6135"/>
    <w:rsid w:val="003F689D"/>
    <w:rsid w:val="003F6F1A"/>
    <w:rsid w:val="003F71D5"/>
    <w:rsid w:val="003F74C1"/>
    <w:rsid w:val="00400560"/>
    <w:rsid w:val="00402435"/>
    <w:rsid w:val="0040289C"/>
    <w:rsid w:val="00405975"/>
    <w:rsid w:val="00405F49"/>
    <w:rsid w:val="00410FC1"/>
    <w:rsid w:val="00411736"/>
    <w:rsid w:val="00411C22"/>
    <w:rsid w:val="00412481"/>
    <w:rsid w:val="00414ED1"/>
    <w:rsid w:val="004170D5"/>
    <w:rsid w:val="004170D7"/>
    <w:rsid w:val="00421CB5"/>
    <w:rsid w:val="004258A2"/>
    <w:rsid w:val="004262F0"/>
    <w:rsid w:val="004302B7"/>
    <w:rsid w:val="004321FD"/>
    <w:rsid w:val="00432270"/>
    <w:rsid w:val="0043229B"/>
    <w:rsid w:val="004323A1"/>
    <w:rsid w:val="00432A6A"/>
    <w:rsid w:val="004345E9"/>
    <w:rsid w:val="004347AB"/>
    <w:rsid w:val="00434A72"/>
    <w:rsid w:val="00442CCF"/>
    <w:rsid w:val="00443234"/>
    <w:rsid w:val="00445457"/>
    <w:rsid w:val="00445D1C"/>
    <w:rsid w:val="00445FB0"/>
    <w:rsid w:val="004468AA"/>
    <w:rsid w:val="0044724C"/>
    <w:rsid w:val="00450126"/>
    <w:rsid w:val="004502BC"/>
    <w:rsid w:val="004504D1"/>
    <w:rsid w:val="004507D8"/>
    <w:rsid w:val="00450CDB"/>
    <w:rsid w:val="00451091"/>
    <w:rsid w:val="00452226"/>
    <w:rsid w:val="00454CF6"/>
    <w:rsid w:val="00456C5A"/>
    <w:rsid w:val="00460D1F"/>
    <w:rsid w:val="004610A3"/>
    <w:rsid w:val="004612BD"/>
    <w:rsid w:val="004618AD"/>
    <w:rsid w:val="004620D9"/>
    <w:rsid w:val="004664AE"/>
    <w:rsid w:val="00473049"/>
    <w:rsid w:val="00474E6E"/>
    <w:rsid w:val="00475169"/>
    <w:rsid w:val="00481376"/>
    <w:rsid w:val="00482E58"/>
    <w:rsid w:val="00484A08"/>
    <w:rsid w:val="00484B63"/>
    <w:rsid w:val="00487489"/>
    <w:rsid w:val="00487BAF"/>
    <w:rsid w:val="004901CE"/>
    <w:rsid w:val="00493207"/>
    <w:rsid w:val="00493886"/>
    <w:rsid w:val="00494D64"/>
    <w:rsid w:val="00497F6C"/>
    <w:rsid w:val="004A13B3"/>
    <w:rsid w:val="004A25D0"/>
    <w:rsid w:val="004A375D"/>
    <w:rsid w:val="004A62CA"/>
    <w:rsid w:val="004A6D81"/>
    <w:rsid w:val="004A7409"/>
    <w:rsid w:val="004A764C"/>
    <w:rsid w:val="004A7E0A"/>
    <w:rsid w:val="004B14F9"/>
    <w:rsid w:val="004B5334"/>
    <w:rsid w:val="004B6E45"/>
    <w:rsid w:val="004B7C20"/>
    <w:rsid w:val="004C2599"/>
    <w:rsid w:val="004C3935"/>
    <w:rsid w:val="004C446E"/>
    <w:rsid w:val="004C4B27"/>
    <w:rsid w:val="004D1059"/>
    <w:rsid w:val="004D2A9C"/>
    <w:rsid w:val="004D3DEA"/>
    <w:rsid w:val="004D546C"/>
    <w:rsid w:val="004D5708"/>
    <w:rsid w:val="004E1224"/>
    <w:rsid w:val="004E26D9"/>
    <w:rsid w:val="004E2CA8"/>
    <w:rsid w:val="004E346F"/>
    <w:rsid w:val="004E4223"/>
    <w:rsid w:val="004E46F2"/>
    <w:rsid w:val="004E4B3C"/>
    <w:rsid w:val="004E5A8A"/>
    <w:rsid w:val="004E6502"/>
    <w:rsid w:val="004F0F7E"/>
    <w:rsid w:val="004F12E8"/>
    <w:rsid w:val="004F2785"/>
    <w:rsid w:val="004F2BF1"/>
    <w:rsid w:val="004F3188"/>
    <w:rsid w:val="004F4C4C"/>
    <w:rsid w:val="004F625A"/>
    <w:rsid w:val="004F796C"/>
    <w:rsid w:val="004F7DE4"/>
    <w:rsid w:val="004F7FBD"/>
    <w:rsid w:val="005007D8"/>
    <w:rsid w:val="00500FEB"/>
    <w:rsid w:val="0050127E"/>
    <w:rsid w:val="00502470"/>
    <w:rsid w:val="00502F95"/>
    <w:rsid w:val="00510A23"/>
    <w:rsid w:val="00511D42"/>
    <w:rsid w:val="005145C7"/>
    <w:rsid w:val="005153ED"/>
    <w:rsid w:val="0051638A"/>
    <w:rsid w:val="0051670C"/>
    <w:rsid w:val="00516E6E"/>
    <w:rsid w:val="0051743C"/>
    <w:rsid w:val="00517A25"/>
    <w:rsid w:val="00521863"/>
    <w:rsid w:val="00523E8A"/>
    <w:rsid w:val="00525640"/>
    <w:rsid w:val="005264D7"/>
    <w:rsid w:val="00531310"/>
    <w:rsid w:val="00531508"/>
    <w:rsid w:val="00531718"/>
    <w:rsid w:val="00537782"/>
    <w:rsid w:val="00537B23"/>
    <w:rsid w:val="005403BE"/>
    <w:rsid w:val="0054567C"/>
    <w:rsid w:val="0054694B"/>
    <w:rsid w:val="00547BC8"/>
    <w:rsid w:val="00550001"/>
    <w:rsid w:val="005511C8"/>
    <w:rsid w:val="00553095"/>
    <w:rsid w:val="00553895"/>
    <w:rsid w:val="00553AB8"/>
    <w:rsid w:val="00555269"/>
    <w:rsid w:val="0055563D"/>
    <w:rsid w:val="00555DF6"/>
    <w:rsid w:val="005569D8"/>
    <w:rsid w:val="00557037"/>
    <w:rsid w:val="00557F29"/>
    <w:rsid w:val="00560556"/>
    <w:rsid w:val="00561F31"/>
    <w:rsid w:val="00562563"/>
    <w:rsid w:val="005643CF"/>
    <w:rsid w:val="005669C4"/>
    <w:rsid w:val="00567526"/>
    <w:rsid w:val="00571106"/>
    <w:rsid w:val="00571613"/>
    <w:rsid w:val="00576A9A"/>
    <w:rsid w:val="00577965"/>
    <w:rsid w:val="005813DA"/>
    <w:rsid w:val="005814A4"/>
    <w:rsid w:val="00582208"/>
    <w:rsid w:val="005824AC"/>
    <w:rsid w:val="005862A5"/>
    <w:rsid w:val="005863F0"/>
    <w:rsid w:val="005869B4"/>
    <w:rsid w:val="005869BF"/>
    <w:rsid w:val="00586B0E"/>
    <w:rsid w:val="00587FA6"/>
    <w:rsid w:val="00591850"/>
    <w:rsid w:val="00592940"/>
    <w:rsid w:val="00592B83"/>
    <w:rsid w:val="005937BB"/>
    <w:rsid w:val="00593E35"/>
    <w:rsid w:val="00594125"/>
    <w:rsid w:val="00596FB0"/>
    <w:rsid w:val="00597BBF"/>
    <w:rsid w:val="00597E4C"/>
    <w:rsid w:val="005A0F14"/>
    <w:rsid w:val="005A10B3"/>
    <w:rsid w:val="005A39BF"/>
    <w:rsid w:val="005A59B8"/>
    <w:rsid w:val="005A6768"/>
    <w:rsid w:val="005A760C"/>
    <w:rsid w:val="005B03CD"/>
    <w:rsid w:val="005B09C0"/>
    <w:rsid w:val="005B2405"/>
    <w:rsid w:val="005B3543"/>
    <w:rsid w:val="005B4340"/>
    <w:rsid w:val="005B5C45"/>
    <w:rsid w:val="005B5DBC"/>
    <w:rsid w:val="005C31AE"/>
    <w:rsid w:val="005C3D40"/>
    <w:rsid w:val="005D02DE"/>
    <w:rsid w:val="005D04DC"/>
    <w:rsid w:val="005D074D"/>
    <w:rsid w:val="005D188C"/>
    <w:rsid w:val="005D1891"/>
    <w:rsid w:val="005D2958"/>
    <w:rsid w:val="005D2F2D"/>
    <w:rsid w:val="005D5172"/>
    <w:rsid w:val="005D6D3E"/>
    <w:rsid w:val="005D7635"/>
    <w:rsid w:val="005E23AB"/>
    <w:rsid w:val="005E48F5"/>
    <w:rsid w:val="005E52C2"/>
    <w:rsid w:val="005E696E"/>
    <w:rsid w:val="005E7909"/>
    <w:rsid w:val="005F09ED"/>
    <w:rsid w:val="005F1A47"/>
    <w:rsid w:val="005F255A"/>
    <w:rsid w:val="005F51C6"/>
    <w:rsid w:val="005F5A6A"/>
    <w:rsid w:val="005F5FCA"/>
    <w:rsid w:val="005F666E"/>
    <w:rsid w:val="005F68B5"/>
    <w:rsid w:val="005F7688"/>
    <w:rsid w:val="005F76E6"/>
    <w:rsid w:val="0060039C"/>
    <w:rsid w:val="00600DB6"/>
    <w:rsid w:val="006015D2"/>
    <w:rsid w:val="00601ED7"/>
    <w:rsid w:val="00602366"/>
    <w:rsid w:val="00602BB7"/>
    <w:rsid w:val="00605ED9"/>
    <w:rsid w:val="00606A17"/>
    <w:rsid w:val="006112D7"/>
    <w:rsid w:val="00611973"/>
    <w:rsid w:val="0061231A"/>
    <w:rsid w:val="00612839"/>
    <w:rsid w:val="0061335B"/>
    <w:rsid w:val="00613EB2"/>
    <w:rsid w:val="00613EC7"/>
    <w:rsid w:val="00616317"/>
    <w:rsid w:val="00617366"/>
    <w:rsid w:val="006179D0"/>
    <w:rsid w:val="00620A0D"/>
    <w:rsid w:val="00621D64"/>
    <w:rsid w:val="00622EAE"/>
    <w:rsid w:val="0062354D"/>
    <w:rsid w:val="006237E1"/>
    <w:rsid w:val="006255BF"/>
    <w:rsid w:val="00625900"/>
    <w:rsid w:val="00625F04"/>
    <w:rsid w:val="00626237"/>
    <w:rsid w:val="00626BF7"/>
    <w:rsid w:val="00631246"/>
    <w:rsid w:val="00631B7A"/>
    <w:rsid w:val="006336C8"/>
    <w:rsid w:val="006342E0"/>
    <w:rsid w:val="00642486"/>
    <w:rsid w:val="0064280E"/>
    <w:rsid w:val="006435DE"/>
    <w:rsid w:val="006441C9"/>
    <w:rsid w:val="00647006"/>
    <w:rsid w:val="0065092F"/>
    <w:rsid w:val="0065679F"/>
    <w:rsid w:val="0065687F"/>
    <w:rsid w:val="00657332"/>
    <w:rsid w:val="006603E4"/>
    <w:rsid w:val="00663CA9"/>
    <w:rsid w:val="0066525B"/>
    <w:rsid w:val="00665A9A"/>
    <w:rsid w:val="00665C12"/>
    <w:rsid w:val="00666AD3"/>
    <w:rsid w:val="00667472"/>
    <w:rsid w:val="00670DE4"/>
    <w:rsid w:val="00670EA2"/>
    <w:rsid w:val="006711C5"/>
    <w:rsid w:val="006722B2"/>
    <w:rsid w:val="00672AD0"/>
    <w:rsid w:val="00672C01"/>
    <w:rsid w:val="00674865"/>
    <w:rsid w:val="00674E56"/>
    <w:rsid w:val="00675A58"/>
    <w:rsid w:val="00676B61"/>
    <w:rsid w:val="0067768F"/>
    <w:rsid w:val="0068441E"/>
    <w:rsid w:val="006845BA"/>
    <w:rsid w:val="00684701"/>
    <w:rsid w:val="00685946"/>
    <w:rsid w:val="00690FC8"/>
    <w:rsid w:val="006914A6"/>
    <w:rsid w:val="00692F95"/>
    <w:rsid w:val="006930E3"/>
    <w:rsid w:val="00694B1A"/>
    <w:rsid w:val="00696BAB"/>
    <w:rsid w:val="00697081"/>
    <w:rsid w:val="006A1B50"/>
    <w:rsid w:val="006A2235"/>
    <w:rsid w:val="006A2E11"/>
    <w:rsid w:val="006A315E"/>
    <w:rsid w:val="006A413F"/>
    <w:rsid w:val="006A4D1B"/>
    <w:rsid w:val="006A6890"/>
    <w:rsid w:val="006A68DE"/>
    <w:rsid w:val="006A6DA1"/>
    <w:rsid w:val="006A6E88"/>
    <w:rsid w:val="006B0572"/>
    <w:rsid w:val="006B2ACB"/>
    <w:rsid w:val="006B3075"/>
    <w:rsid w:val="006B3F80"/>
    <w:rsid w:val="006B5E98"/>
    <w:rsid w:val="006B7C82"/>
    <w:rsid w:val="006C09D1"/>
    <w:rsid w:val="006C1EFB"/>
    <w:rsid w:val="006C4C13"/>
    <w:rsid w:val="006C654D"/>
    <w:rsid w:val="006C6ACC"/>
    <w:rsid w:val="006C7B0B"/>
    <w:rsid w:val="006C7C3D"/>
    <w:rsid w:val="006D0FD6"/>
    <w:rsid w:val="006D22D3"/>
    <w:rsid w:val="006D35BB"/>
    <w:rsid w:val="006D51B3"/>
    <w:rsid w:val="006D5D98"/>
    <w:rsid w:val="006D656C"/>
    <w:rsid w:val="006E15A8"/>
    <w:rsid w:val="006E18EA"/>
    <w:rsid w:val="006E3C46"/>
    <w:rsid w:val="006E49C6"/>
    <w:rsid w:val="006E6F36"/>
    <w:rsid w:val="006F0F9C"/>
    <w:rsid w:val="006F1580"/>
    <w:rsid w:val="006F3657"/>
    <w:rsid w:val="006F3C76"/>
    <w:rsid w:val="006F3E7C"/>
    <w:rsid w:val="006F49C9"/>
    <w:rsid w:val="006F64B4"/>
    <w:rsid w:val="006F6C83"/>
    <w:rsid w:val="006F754E"/>
    <w:rsid w:val="006F7A74"/>
    <w:rsid w:val="0070092C"/>
    <w:rsid w:val="0070608A"/>
    <w:rsid w:val="007062C5"/>
    <w:rsid w:val="007069B5"/>
    <w:rsid w:val="007100DE"/>
    <w:rsid w:val="0071020D"/>
    <w:rsid w:val="007108C2"/>
    <w:rsid w:val="00711BC0"/>
    <w:rsid w:val="00712B7E"/>
    <w:rsid w:val="00714152"/>
    <w:rsid w:val="00716FA7"/>
    <w:rsid w:val="00721266"/>
    <w:rsid w:val="00721F01"/>
    <w:rsid w:val="007232C6"/>
    <w:rsid w:val="00723ACC"/>
    <w:rsid w:val="007246E2"/>
    <w:rsid w:val="0072654F"/>
    <w:rsid w:val="00727945"/>
    <w:rsid w:val="00727CBD"/>
    <w:rsid w:val="0073118F"/>
    <w:rsid w:val="00731DB8"/>
    <w:rsid w:val="00732A1D"/>
    <w:rsid w:val="00732ACF"/>
    <w:rsid w:val="00732DA6"/>
    <w:rsid w:val="00732ED3"/>
    <w:rsid w:val="0073362C"/>
    <w:rsid w:val="00735C7C"/>
    <w:rsid w:val="007360FE"/>
    <w:rsid w:val="00736A04"/>
    <w:rsid w:val="00736BA9"/>
    <w:rsid w:val="00736CD7"/>
    <w:rsid w:val="00736FBA"/>
    <w:rsid w:val="00740AFE"/>
    <w:rsid w:val="0074177E"/>
    <w:rsid w:val="00744612"/>
    <w:rsid w:val="007448C7"/>
    <w:rsid w:val="00744E62"/>
    <w:rsid w:val="0074522E"/>
    <w:rsid w:val="00750793"/>
    <w:rsid w:val="00753841"/>
    <w:rsid w:val="00754794"/>
    <w:rsid w:val="007560B7"/>
    <w:rsid w:val="00756B82"/>
    <w:rsid w:val="0075712B"/>
    <w:rsid w:val="007572E6"/>
    <w:rsid w:val="00757C8C"/>
    <w:rsid w:val="007600AF"/>
    <w:rsid w:val="00761646"/>
    <w:rsid w:val="00762D72"/>
    <w:rsid w:val="00763E44"/>
    <w:rsid w:val="007641DD"/>
    <w:rsid w:val="007645BA"/>
    <w:rsid w:val="00764E4D"/>
    <w:rsid w:val="007659BB"/>
    <w:rsid w:val="007659D9"/>
    <w:rsid w:val="0076672C"/>
    <w:rsid w:val="0076780A"/>
    <w:rsid w:val="0076784A"/>
    <w:rsid w:val="00770ECF"/>
    <w:rsid w:val="007713D5"/>
    <w:rsid w:val="00771511"/>
    <w:rsid w:val="0077282E"/>
    <w:rsid w:val="007729E2"/>
    <w:rsid w:val="00772AFD"/>
    <w:rsid w:val="00772E8A"/>
    <w:rsid w:val="0077365D"/>
    <w:rsid w:val="00773BA0"/>
    <w:rsid w:val="00774560"/>
    <w:rsid w:val="0077514A"/>
    <w:rsid w:val="007772F8"/>
    <w:rsid w:val="007808A9"/>
    <w:rsid w:val="00782B62"/>
    <w:rsid w:val="007838C9"/>
    <w:rsid w:val="00786F74"/>
    <w:rsid w:val="007878B5"/>
    <w:rsid w:val="00787912"/>
    <w:rsid w:val="00793509"/>
    <w:rsid w:val="00793B35"/>
    <w:rsid w:val="00795839"/>
    <w:rsid w:val="00795A76"/>
    <w:rsid w:val="007A0F6F"/>
    <w:rsid w:val="007A21C9"/>
    <w:rsid w:val="007A30C7"/>
    <w:rsid w:val="007A483D"/>
    <w:rsid w:val="007A5234"/>
    <w:rsid w:val="007A5D53"/>
    <w:rsid w:val="007A691A"/>
    <w:rsid w:val="007A6DF1"/>
    <w:rsid w:val="007A77FB"/>
    <w:rsid w:val="007B03E6"/>
    <w:rsid w:val="007B1841"/>
    <w:rsid w:val="007B1FC9"/>
    <w:rsid w:val="007B2C1B"/>
    <w:rsid w:val="007B6B60"/>
    <w:rsid w:val="007B6DD8"/>
    <w:rsid w:val="007B72D2"/>
    <w:rsid w:val="007B7B13"/>
    <w:rsid w:val="007C3891"/>
    <w:rsid w:val="007C5AB2"/>
    <w:rsid w:val="007C5B01"/>
    <w:rsid w:val="007C6CAE"/>
    <w:rsid w:val="007C6D95"/>
    <w:rsid w:val="007C71AB"/>
    <w:rsid w:val="007D1EF2"/>
    <w:rsid w:val="007D3010"/>
    <w:rsid w:val="007D4A79"/>
    <w:rsid w:val="007D4CA0"/>
    <w:rsid w:val="007D5691"/>
    <w:rsid w:val="007E0EB0"/>
    <w:rsid w:val="007E2BD7"/>
    <w:rsid w:val="007E2E1C"/>
    <w:rsid w:val="007E303C"/>
    <w:rsid w:val="007E3A9F"/>
    <w:rsid w:val="007E3D82"/>
    <w:rsid w:val="007E3D8A"/>
    <w:rsid w:val="007F0A3A"/>
    <w:rsid w:val="007F1000"/>
    <w:rsid w:val="007F1003"/>
    <w:rsid w:val="007F1014"/>
    <w:rsid w:val="007F198C"/>
    <w:rsid w:val="007F312D"/>
    <w:rsid w:val="007F34C2"/>
    <w:rsid w:val="007F63A1"/>
    <w:rsid w:val="007F64B8"/>
    <w:rsid w:val="0080172E"/>
    <w:rsid w:val="00802E97"/>
    <w:rsid w:val="00803C4D"/>
    <w:rsid w:val="00803F11"/>
    <w:rsid w:val="00805950"/>
    <w:rsid w:val="00807730"/>
    <w:rsid w:val="0080796A"/>
    <w:rsid w:val="0081012B"/>
    <w:rsid w:val="00810E73"/>
    <w:rsid w:val="00810E9B"/>
    <w:rsid w:val="00813CFE"/>
    <w:rsid w:val="00814707"/>
    <w:rsid w:val="00814B7E"/>
    <w:rsid w:val="00815E52"/>
    <w:rsid w:val="008160E7"/>
    <w:rsid w:val="008163B6"/>
    <w:rsid w:val="00816A72"/>
    <w:rsid w:val="00817CB7"/>
    <w:rsid w:val="00822004"/>
    <w:rsid w:val="00822C66"/>
    <w:rsid w:val="008245C7"/>
    <w:rsid w:val="0082516C"/>
    <w:rsid w:val="008256B8"/>
    <w:rsid w:val="008257DD"/>
    <w:rsid w:val="00826417"/>
    <w:rsid w:val="00826783"/>
    <w:rsid w:val="00830679"/>
    <w:rsid w:val="00831275"/>
    <w:rsid w:val="00831FBD"/>
    <w:rsid w:val="008347DF"/>
    <w:rsid w:val="00835429"/>
    <w:rsid w:val="0083595E"/>
    <w:rsid w:val="00835AC4"/>
    <w:rsid w:val="00835E10"/>
    <w:rsid w:val="00836027"/>
    <w:rsid w:val="00836710"/>
    <w:rsid w:val="00840ABC"/>
    <w:rsid w:val="00841200"/>
    <w:rsid w:val="00841247"/>
    <w:rsid w:val="0084270A"/>
    <w:rsid w:val="00842785"/>
    <w:rsid w:val="00842FE9"/>
    <w:rsid w:val="008436F2"/>
    <w:rsid w:val="00843EE1"/>
    <w:rsid w:val="00844459"/>
    <w:rsid w:val="00844EFA"/>
    <w:rsid w:val="008453AA"/>
    <w:rsid w:val="0084655B"/>
    <w:rsid w:val="00850415"/>
    <w:rsid w:val="0085100F"/>
    <w:rsid w:val="0085153C"/>
    <w:rsid w:val="008519FB"/>
    <w:rsid w:val="00852E38"/>
    <w:rsid w:val="0085435A"/>
    <w:rsid w:val="00857A94"/>
    <w:rsid w:val="0086014A"/>
    <w:rsid w:val="00861C8D"/>
    <w:rsid w:val="00865683"/>
    <w:rsid w:val="0086579E"/>
    <w:rsid w:val="00871203"/>
    <w:rsid w:val="00871851"/>
    <w:rsid w:val="00872C10"/>
    <w:rsid w:val="0087358A"/>
    <w:rsid w:val="00873AC0"/>
    <w:rsid w:val="00873EA4"/>
    <w:rsid w:val="008741B4"/>
    <w:rsid w:val="00874BE4"/>
    <w:rsid w:val="00875712"/>
    <w:rsid w:val="008759E0"/>
    <w:rsid w:val="00876B7F"/>
    <w:rsid w:val="00877765"/>
    <w:rsid w:val="0088023D"/>
    <w:rsid w:val="008808ED"/>
    <w:rsid w:val="00880C09"/>
    <w:rsid w:val="0088154E"/>
    <w:rsid w:val="008817AA"/>
    <w:rsid w:val="00882088"/>
    <w:rsid w:val="00883F65"/>
    <w:rsid w:val="008856E8"/>
    <w:rsid w:val="0088577D"/>
    <w:rsid w:val="00886986"/>
    <w:rsid w:val="00886DF2"/>
    <w:rsid w:val="00886FFB"/>
    <w:rsid w:val="0088799E"/>
    <w:rsid w:val="00892360"/>
    <w:rsid w:val="00893B6C"/>
    <w:rsid w:val="008941B8"/>
    <w:rsid w:val="00896332"/>
    <w:rsid w:val="0089633B"/>
    <w:rsid w:val="008A06D0"/>
    <w:rsid w:val="008A1059"/>
    <w:rsid w:val="008A55CE"/>
    <w:rsid w:val="008A7580"/>
    <w:rsid w:val="008A7CE7"/>
    <w:rsid w:val="008B0E55"/>
    <w:rsid w:val="008B1E1A"/>
    <w:rsid w:val="008B37BF"/>
    <w:rsid w:val="008B41D5"/>
    <w:rsid w:val="008B4910"/>
    <w:rsid w:val="008B4973"/>
    <w:rsid w:val="008B5C56"/>
    <w:rsid w:val="008B5D55"/>
    <w:rsid w:val="008B7567"/>
    <w:rsid w:val="008C12BC"/>
    <w:rsid w:val="008C1CCF"/>
    <w:rsid w:val="008C2589"/>
    <w:rsid w:val="008C2B1B"/>
    <w:rsid w:val="008C3762"/>
    <w:rsid w:val="008C4CFC"/>
    <w:rsid w:val="008C4E34"/>
    <w:rsid w:val="008C750E"/>
    <w:rsid w:val="008D422C"/>
    <w:rsid w:val="008D586B"/>
    <w:rsid w:val="008D5F39"/>
    <w:rsid w:val="008D61BE"/>
    <w:rsid w:val="008D7A53"/>
    <w:rsid w:val="008E0D18"/>
    <w:rsid w:val="008E14CB"/>
    <w:rsid w:val="008E14E1"/>
    <w:rsid w:val="008E1776"/>
    <w:rsid w:val="008E179C"/>
    <w:rsid w:val="008E1D19"/>
    <w:rsid w:val="008E227C"/>
    <w:rsid w:val="008E240A"/>
    <w:rsid w:val="008E5503"/>
    <w:rsid w:val="008E5E25"/>
    <w:rsid w:val="008F092E"/>
    <w:rsid w:val="008F23F0"/>
    <w:rsid w:val="008F4B43"/>
    <w:rsid w:val="008F4C1A"/>
    <w:rsid w:val="008F4F08"/>
    <w:rsid w:val="008F595F"/>
    <w:rsid w:val="008F5A0D"/>
    <w:rsid w:val="008F625C"/>
    <w:rsid w:val="008F676B"/>
    <w:rsid w:val="009007DF"/>
    <w:rsid w:val="0090158E"/>
    <w:rsid w:val="0090300A"/>
    <w:rsid w:val="0090332B"/>
    <w:rsid w:val="00904759"/>
    <w:rsid w:val="009057C4"/>
    <w:rsid w:val="009057C7"/>
    <w:rsid w:val="00905947"/>
    <w:rsid w:val="009064F3"/>
    <w:rsid w:val="00911214"/>
    <w:rsid w:val="00914F48"/>
    <w:rsid w:val="00917775"/>
    <w:rsid w:val="00917AA1"/>
    <w:rsid w:val="009207D8"/>
    <w:rsid w:val="00920958"/>
    <w:rsid w:val="00922576"/>
    <w:rsid w:val="00923767"/>
    <w:rsid w:val="00924777"/>
    <w:rsid w:val="0092595B"/>
    <w:rsid w:val="0092619C"/>
    <w:rsid w:val="0092622C"/>
    <w:rsid w:val="0092759E"/>
    <w:rsid w:val="00927813"/>
    <w:rsid w:val="00932A2B"/>
    <w:rsid w:val="00932CC8"/>
    <w:rsid w:val="00935F10"/>
    <w:rsid w:val="0093663D"/>
    <w:rsid w:val="009369CD"/>
    <w:rsid w:val="009403B0"/>
    <w:rsid w:val="00942693"/>
    <w:rsid w:val="009428B8"/>
    <w:rsid w:val="009440B1"/>
    <w:rsid w:val="009447D7"/>
    <w:rsid w:val="00944965"/>
    <w:rsid w:val="0094647A"/>
    <w:rsid w:val="00946949"/>
    <w:rsid w:val="00946BB9"/>
    <w:rsid w:val="00946CAF"/>
    <w:rsid w:val="009478E7"/>
    <w:rsid w:val="00947E52"/>
    <w:rsid w:val="009507A2"/>
    <w:rsid w:val="00950957"/>
    <w:rsid w:val="00952189"/>
    <w:rsid w:val="009544A4"/>
    <w:rsid w:val="009559F7"/>
    <w:rsid w:val="00956690"/>
    <w:rsid w:val="00957F8C"/>
    <w:rsid w:val="0096001F"/>
    <w:rsid w:val="00960F2D"/>
    <w:rsid w:val="009626D9"/>
    <w:rsid w:val="00962ECD"/>
    <w:rsid w:val="009634DE"/>
    <w:rsid w:val="0096390E"/>
    <w:rsid w:val="009639F0"/>
    <w:rsid w:val="0096524C"/>
    <w:rsid w:val="00965DEC"/>
    <w:rsid w:val="00965EEC"/>
    <w:rsid w:val="00967D9E"/>
    <w:rsid w:val="0097122A"/>
    <w:rsid w:val="00971CD9"/>
    <w:rsid w:val="00972E60"/>
    <w:rsid w:val="009739D0"/>
    <w:rsid w:val="009742A2"/>
    <w:rsid w:val="00976C6B"/>
    <w:rsid w:val="00980A84"/>
    <w:rsid w:val="00980D84"/>
    <w:rsid w:val="00981B96"/>
    <w:rsid w:val="009828F0"/>
    <w:rsid w:val="0098556B"/>
    <w:rsid w:val="00985715"/>
    <w:rsid w:val="00985E92"/>
    <w:rsid w:val="009872E1"/>
    <w:rsid w:val="009875DA"/>
    <w:rsid w:val="0098780A"/>
    <w:rsid w:val="009906C3"/>
    <w:rsid w:val="00991076"/>
    <w:rsid w:val="00992D6C"/>
    <w:rsid w:val="009945E7"/>
    <w:rsid w:val="009948C6"/>
    <w:rsid w:val="009957ED"/>
    <w:rsid w:val="00997139"/>
    <w:rsid w:val="009A00F7"/>
    <w:rsid w:val="009A40C2"/>
    <w:rsid w:val="009A4A06"/>
    <w:rsid w:val="009A757E"/>
    <w:rsid w:val="009B07BB"/>
    <w:rsid w:val="009B15E0"/>
    <w:rsid w:val="009B5359"/>
    <w:rsid w:val="009B5E1A"/>
    <w:rsid w:val="009B70FB"/>
    <w:rsid w:val="009C0143"/>
    <w:rsid w:val="009C091B"/>
    <w:rsid w:val="009C0A50"/>
    <w:rsid w:val="009C0DDA"/>
    <w:rsid w:val="009C21E3"/>
    <w:rsid w:val="009C3D23"/>
    <w:rsid w:val="009C7357"/>
    <w:rsid w:val="009D0DFF"/>
    <w:rsid w:val="009D140E"/>
    <w:rsid w:val="009D31AA"/>
    <w:rsid w:val="009D4F43"/>
    <w:rsid w:val="009D5CC1"/>
    <w:rsid w:val="009D5F7F"/>
    <w:rsid w:val="009D66E8"/>
    <w:rsid w:val="009D6895"/>
    <w:rsid w:val="009E02C6"/>
    <w:rsid w:val="009E1689"/>
    <w:rsid w:val="009E1F96"/>
    <w:rsid w:val="009E2086"/>
    <w:rsid w:val="009E3FA9"/>
    <w:rsid w:val="009E6BB4"/>
    <w:rsid w:val="009E77D7"/>
    <w:rsid w:val="009E7CBA"/>
    <w:rsid w:val="009F1D57"/>
    <w:rsid w:val="009F20B1"/>
    <w:rsid w:val="009F3FF3"/>
    <w:rsid w:val="009F4D08"/>
    <w:rsid w:val="009F5406"/>
    <w:rsid w:val="009F588C"/>
    <w:rsid w:val="009F666A"/>
    <w:rsid w:val="009F6E8D"/>
    <w:rsid w:val="009F7A0A"/>
    <w:rsid w:val="00A010A0"/>
    <w:rsid w:val="00A014E5"/>
    <w:rsid w:val="00A01914"/>
    <w:rsid w:val="00A02F9A"/>
    <w:rsid w:val="00A035CB"/>
    <w:rsid w:val="00A04217"/>
    <w:rsid w:val="00A0422A"/>
    <w:rsid w:val="00A04ACF"/>
    <w:rsid w:val="00A065CB"/>
    <w:rsid w:val="00A13819"/>
    <w:rsid w:val="00A13FB0"/>
    <w:rsid w:val="00A14423"/>
    <w:rsid w:val="00A149CB"/>
    <w:rsid w:val="00A15DF7"/>
    <w:rsid w:val="00A17645"/>
    <w:rsid w:val="00A207EA"/>
    <w:rsid w:val="00A20C3E"/>
    <w:rsid w:val="00A20E02"/>
    <w:rsid w:val="00A21F0C"/>
    <w:rsid w:val="00A227CE"/>
    <w:rsid w:val="00A2318B"/>
    <w:rsid w:val="00A236B9"/>
    <w:rsid w:val="00A2492D"/>
    <w:rsid w:val="00A25649"/>
    <w:rsid w:val="00A25BC3"/>
    <w:rsid w:val="00A26498"/>
    <w:rsid w:val="00A30740"/>
    <w:rsid w:val="00A31BA2"/>
    <w:rsid w:val="00A335FB"/>
    <w:rsid w:val="00A3371D"/>
    <w:rsid w:val="00A34AE1"/>
    <w:rsid w:val="00A34CBB"/>
    <w:rsid w:val="00A36FB4"/>
    <w:rsid w:val="00A372BE"/>
    <w:rsid w:val="00A412DC"/>
    <w:rsid w:val="00A41578"/>
    <w:rsid w:val="00A415B1"/>
    <w:rsid w:val="00A42B70"/>
    <w:rsid w:val="00A43288"/>
    <w:rsid w:val="00A44876"/>
    <w:rsid w:val="00A45292"/>
    <w:rsid w:val="00A45A74"/>
    <w:rsid w:val="00A45B1E"/>
    <w:rsid w:val="00A464AC"/>
    <w:rsid w:val="00A468FB"/>
    <w:rsid w:val="00A4708D"/>
    <w:rsid w:val="00A473A7"/>
    <w:rsid w:val="00A50DF1"/>
    <w:rsid w:val="00A51928"/>
    <w:rsid w:val="00A52E51"/>
    <w:rsid w:val="00A53113"/>
    <w:rsid w:val="00A532A7"/>
    <w:rsid w:val="00A55E4E"/>
    <w:rsid w:val="00A610D7"/>
    <w:rsid w:val="00A62E17"/>
    <w:rsid w:val="00A64491"/>
    <w:rsid w:val="00A66572"/>
    <w:rsid w:val="00A66812"/>
    <w:rsid w:val="00A668A0"/>
    <w:rsid w:val="00A66931"/>
    <w:rsid w:val="00A70A84"/>
    <w:rsid w:val="00A74AD9"/>
    <w:rsid w:val="00A75544"/>
    <w:rsid w:val="00A764BB"/>
    <w:rsid w:val="00A77FA9"/>
    <w:rsid w:val="00A800D0"/>
    <w:rsid w:val="00A81D03"/>
    <w:rsid w:val="00A81E86"/>
    <w:rsid w:val="00A82AD3"/>
    <w:rsid w:val="00A833C7"/>
    <w:rsid w:val="00A83EBD"/>
    <w:rsid w:val="00A855AE"/>
    <w:rsid w:val="00A8578B"/>
    <w:rsid w:val="00A85D74"/>
    <w:rsid w:val="00A8633E"/>
    <w:rsid w:val="00A903B2"/>
    <w:rsid w:val="00A9146E"/>
    <w:rsid w:val="00A91657"/>
    <w:rsid w:val="00A97316"/>
    <w:rsid w:val="00AA1FD2"/>
    <w:rsid w:val="00AA37D4"/>
    <w:rsid w:val="00AA3883"/>
    <w:rsid w:val="00AA5C73"/>
    <w:rsid w:val="00AA6782"/>
    <w:rsid w:val="00AA78CB"/>
    <w:rsid w:val="00AB2716"/>
    <w:rsid w:val="00AB2FDE"/>
    <w:rsid w:val="00AB435C"/>
    <w:rsid w:val="00AB590E"/>
    <w:rsid w:val="00AB66D7"/>
    <w:rsid w:val="00AB6B45"/>
    <w:rsid w:val="00AB6DCB"/>
    <w:rsid w:val="00AB6DD6"/>
    <w:rsid w:val="00AB750B"/>
    <w:rsid w:val="00AB7D12"/>
    <w:rsid w:val="00AC0F97"/>
    <w:rsid w:val="00AC12F1"/>
    <w:rsid w:val="00AC12F6"/>
    <w:rsid w:val="00AC13AF"/>
    <w:rsid w:val="00AC17D5"/>
    <w:rsid w:val="00AC3017"/>
    <w:rsid w:val="00AC42BE"/>
    <w:rsid w:val="00AC51C8"/>
    <w:rsid w:val="00AC7359"/>
    <w:rsid w:val="00AC75F1"/>
    <w:rsid w:val="00AD0E1A"/>
    <w:rsid w:val="00AD0F71"/>
    <w:rsid w:val="00AD109A"/>
    <w:rsid w:val="00AD18D3"/>
    <w:rsid w:val="00AD46D7"/>
    <w:rsid w:val="00AD5AC9"/>
    <w:rsid w:val="00AD6894"/>
    <w:rsid w:val="00AD6EDB"/>
    <w:rsid w:val="00AE1B5A"/>
    <w:rsid w:val="00AE1C6D"/>
    <w:rsid w:val="00AF0DD1"/>
    <w:rsid w:val="00AF0FB4"/>
    <w:rsid w:val="00AF3CBB"/>
    <w:rsid w:val="00AF69F4"/>
    <w:rsid w:val="00AF7378"/>
    <w:rsid w:val="00B00D64"/>
    <w:rsid w:val="00B01CD0"/>
    <w:rsid w:val="00B020AE"/>
    <w:rsid w:val="00B0311C"/>
    <w:rsid w:val="00B04FE0"/>
    <w:rsid w:val="00B07520"/>
    <w:rsid w:val="00B12D88"/>
    <w:rsid w:val="00B12EC3"/>
    <w:rsid w:val="00B12FEF"/>
    <w:rsid w:val="00B15A88"/>
    <w:rsid w:val="00B15DF3"/>
    <w:rsid w:val="00B168FF"/>
    <w:rsid w:val="00B17141"/>
    <w:rsid w:val="00B176F0"/>
    <w:rsid w:val="00B206F9"/>
    <w:rsid w:val="00B20E94"/>
    <w:rsid w:val="00B2141C"/>
    <w:rsid w:val="00B217CC"/>
    <w:rsid w:val="00B23FAC"/>
    <w:rsid w:val="00B23FFE"/>
    <w:rsid w:val="00B254A8"/>
    <w:rsid w:val="00B26430"/>
    <w:rsid w:val="00B2728E"/>
    <w:rsid w:val="00B27EB6"/>
    <w:rsid w:val="00B31DAB"/>
    <w:rsid w:val="00B32F40"/>
    <w:rsid w:val="00B363ED"/>
    <w:rsid w:val="00B37346"/>
    <w:rsid w:val="00B40349"/>
    <w:rsid w:val="00B40794"/>
    <w:rsid w:val="00B40807"/>
    <w:rsid w:val="00B41F81"/>
    <w:rsid w:val="00B4237F"/>
    <w:rsid w:val="00B43CA3"/>
    <w:rsid w:val="00B451F4"/>
    <w:rsid w:val="00B45DC3"/>
    <w:rsid w:val="00B464AB"/>
    <w:rsid w:val="00B46E5B"/>
    <w:rsid w:val="00B478AE"/>
    <w:rsid w:val="00B47A3D"/>
    <w:rsid w:val="00B505E4"/>
    <w:rsid w:val="00B5070B"/>
    <w:rsid w:val="00B526AB"/>
    <w:rsid w:val="00B52C7B"/>
    <w:rsid w:val="00B56E0C"/>
    <w:rsid w:val="00B57F0D"/>
    <w:rsid w:val="00B63F73"/>
    <w:rsid w:val="00B65BDD"/>
    <w:rsid w:val="00B65D06"/>
    <w:rsid w:val="00B66F85"/>
    <w:rsid w:val="00B707C3"/>
    <w:rsid w:val="00B70D2E"/>
    <w:rsid w:val="00B70E3E"/>
    <w:rsid w:val="00B70EA9"/>
    <w:rsid w:val="00B70F1A"/>
    <w:rsid w:val="00B7185A"/>
    <w:rsid w:val="00B732C5"/>
    <w:rsid w:val="00B750F8"/>
    <w:rsid w:val="00B76ED3"/>
    <w:rsid w:val="00B7790E"/>
    <w:rsid w:val="00B77C02"/>
    <w:rsid w:val="00B77ED4"/>
    <w:rsid w:val="00B80EF3"/>
    <w:rsid w:val="00B83CCB"/>
    <w:rsid w:val="00B84171"/>
    <w:rsid w:val="00B92113"/>
    <w:rsid w:val="00B92520"/>
    <w:rsid w:val="00B94229"/>
    <w:rsid w:val="00B945C2"/>
    <w:rsid w:val="00B94DAA"/>
    <w:rsid w:val="00B94EB3"/>
    <w:rsid w:val="00B96FF9"/>
    <w:rsid w:val="00B974F3"/>
    <w:rsid w:val="00BA033E"/>
    <w:rsid w:val="00BA0EBD"/>
    <w:rsid w:val="00BA241E"/>
    <w:rsid w:val="00BA2CD9"/>
    <w:rsid w:val="00BA4A44"/>
    <w:rsid w:val="00BA50F0"/>
    <w:rsid w:val="00BA59D9"/>
    <w:rsid w:val="00BA6D89"/>
    <w:rsid w:val="00BA77B2"/>
    <w:rsid w:val="00BA79C4"/>
    <w:rsid w:val="00BB5150"/>
    <w:rsid w:val="00BB53E3"/>
    <w:rsid w:val="00BB6CE0"/>
    <w:rsid w:val="00BB6D4A"/>
    <w:rsid w:val="00BB70C4"/>
    <w:rsid w:val="00BC0AA6"/>
    <w:rsid w:val="00BC1CD7"/>
    <w:rsid w:val="00BC1EDC"/>
    <w:rsid w:val="00BC2133"/>
    <w:rsid w:val="00BC25DF"/>
    <w:rsid w:val="00BC2914"/>
    <w:rsid w:val="00BC4657"/>
    <w:rsid w:val="00BC53E2"/>
    <w:rsid w:val="00BD20A0"/>
    <w:rsid w:val="00BD2EB2"/>
    <w:rsid w:val="00BD48F6"/>
    <w:rsid w:val="00BD5D14"/>
    <w:rsid w:val="00BE13B4"/>
    <w:rsid w:val="00BE271F"/>
    <w:rsid w:val="00BE3121"/>
    <w:rsid w:val="00BE372A"/>
    <w:rsid w:val="00BE5DB8"/>
    <w:rsid w:val="00BF0406"/>
    <w:rsid w:val="00BF0C58"/>
    <w:rsid w:val="00BF1677"/>
    <w:rsid w:val="00BF2AD8"/>
    <w:rsid w:val="00BF4CF6"/>
    <w:rsid w:val="00BF5558"/>
    <w:rsid w:val="00BF5751"/>
    <w:rsid w:val="00BF5FA1"/>
    <w:rsid w:val="00BF70F2"/>
    <w:rsid w:val="00BF7472"/>
    <w:rsid w:val="00BF78D6"/>
    <w:rsid w:val="00C00F1B"/>
    <w:rsid w:val="00C03B94"/>
    <w:rsid w:val="00C060D2"/>
    <w:rsid w:val="00C06FB3"/>
    <w:rsid w:val="00C13CE0"/>
    <w:rsid w:val="00C143B1"/>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35F07"/>
    <w:rsid w:val="00C3758F"/>
    <w:rsid w:val="00C415CD"/>
    <w:rsid w:val="00C42D31"/>
    <w:rsid w:val="00C44F9B"/>
    <w:rsid w:val="00C453A4"/>
    <w:rsid w:val="00C454BE"/>
    <w:rsid w:val="00C45D9E"/>
    <w:rsid w:val="00C475FE"/>
    <w:rsid w:val="00C5637F"/>
    <w:rsid w:val="00C56D74"/>
    <w:rsid w:val="00C6121D"/>
    <w:rsid w:val="00C62818"/>
    <w:rsid w:val="00C673E8"/>
    <w:rsid w:val="00C71E48"/>
    <w:rsid w:val="00C75DB4"/>
    <w:rsid w:val="00C75DCA"/>
    <w:rsid w:val="00C80EEB"/>
    <w:rsid w:val="00C80F13"/>
    <w:rsid w:val="00C8103B"/>
    <w:rsid w:val="00C816A3"/>
    <w:rsid w:val="00C827D6"/>
    <w:rsid w:val="00C83ED5"/>
    <w:rsid w:val="00C845F9"/>
    <w:rsid w:val="00C857CC"/>
    <w:rsid w:val="00C912C9"/>
    <w:rsid w:val="00C91FA2"/>
    <w:rsid w:val="00C92F7A"/>
    <w:rsid w:val="00C941E7"/>
    <w:rsid w:val="00C949FE"/>
    <w:rsid w:val="00C94A31"/>
    <w:rsid w:val="00C975AB"/>
    <w:rsid w:val="00CA05D7"/>
    <w:rsid w:val="00CA1298"/>
    <w:rsid w:val="00CA223A"/>
    <w:rsid w:val="00CA2B07"/>
    <w:rsid w:val="00CA2D95"/>
    <w:rsid w:val="00CA30E0"/>
    <w:rsid w:val="00CA3CB0"/>
    <w:rsid w:val="00CA40CF"/>
    <w:rsid w:val="00CA420A"/>
    <w:rsid w:val="00CA569C"/>
    <w:rsid w:val="00CA7DB1"/>
    <w:rsid w:val="00CA7EBB"/>
    <w:rsid w:val="00CB25DD"/>
    <w:rsid w:val="00CB265D"/>
    <w:rsid w:val="00CB3714"/>
    <w:rsid w:val="00CB59B8"/>
    <w:rsid w:val="00CB7F13"/>
    <w:rsid w:val="00CB7FF5"/>
    <w:rsid w:val="00CC4A08"/>
    <w:rsid w:val="00CC6713"/>
    <w:rsid w:val="00CC6B2A"/>
    <w:rsid w:val="00CC6F07"/>
    <w:rsid w:val="00CC7020"/>
    <w:rsid w:val="00CC7812"/>
    <w:rsid w:val="00CD1C7E"/>
    <w:rsid w:val="00CD2D32"/>
    <w:rsid w:val="00CD5079"/>
    <w:rsid w:val="00CD67B1"/>
    <w:rsid w:val="00CE15E5"/>
    <w:rsid w:val="00CE5C5E"/>
    <w:rsid w:val="00CE6447"/>
    <w:rsid w:val="00CF0207"/>
    <w:rsid w:val="00CF0453"/>
    <w:rsid w:val="00CF1E08"/>
    <w:rsid w:val="00CF26CD"/>
    <w:rsid w:val="00CF3EF0"/>
    <w:rsid w:val="00CF5969"/>
    <w:rsid w:val="00D00644"/>
    <w:rsid w:val="00D00CCB"/>
    <w:rsid w:val="00D0196D"/>
    <w:rsid w:val="00D0277D"/>
    <w:rsid w:val="00D02C8E"/>
    <w:rsid w:val="00D0318B"/>
    <w:rsid w:val="00D051ED"/>
    <w:rsid w:val="00D07292"/>
    <w:rsid w:val="00D115FD"/>
    <w:rsid w:val="00D11E92"/>
    <w:rsid w:val="00D12CF3"/>
    <w:rsid w:val="00D13B7A"/>
    <w:rsid w:val="00D166A6"/>
    <w:rsid w:val="00D2023F"/>
    <w:rsid w:val="00D20A17"/>
    <w:rsid w:val="00D2191B"/>
    <w:rsid w:val="00D30A83"/>
    <w:rsid w:val="00D31521"/>
    <w:rsid w:val="00D3352E"/>
    <w:rsid w:val="00D36031"/>
    <w:rsid w:val="00D36825"/>
    <w:rsid w:val="00D372E9"/>
    <w:rsid w:val="00D40658"/>
    <w:rsid w:val="00D40E9F"/>
    <w:rsid w:val="00D41C86"/>
    <w:rsid w:val="00D4262D"/>
    <w:rsid w:val="00D4276B"/>
    <w:rsid w:val="00D43606"/>
    <w:rsid w:val="00D4520E"/>
    <w:rsid w:val="00D45216"/>
    <w:rsid w:val="00D46476"/>
    <w:rsid w:val="00D532D4"/>
    <w:rsid w:val="00D53CFB"/>
    <w:rsid w:val="00D607B9"/>
    <w:rsid w:val="00D61FE1"/>
    <w:rsid w:val="00D6258C"/>
    <w:rsid w:val="00D62A0C"/>
    <w:rsid w:val="00D62DE1"/>
    <w:rsid w:val="00D63AED"/>
    <w:rsid w:val="00D64529"/>
    <w:rsid w:val="00D649F9"/>
    <w:rsid w:val="00D67F7D"/>
    <w:rsid w:val="00D714B5"/>
    <w:rsid w:val="00D7286E"/>
    <w:rsid w:val="00D73A32"/>
    <w:rsid w:val="00D74065"/>
    <w:rsid w:val="00D7498D"/>
    <w:rsid w:val="00D75DCC"/>
    <w:rsid w:val="00D76DB6"/>
    <w:rsid w:val="00D7727B"/>
    <w:rsid w:val="00D80E7F"/>
    <w:rsid w:val="00D81680"/>
    <w:rsid w:val="00D823A4"/>
    <w:rsid w:val="00D82D19"/>
    <w:rsid w:val="00D86503"/>
    <w:rsid w:val="00D87BC6"/>
    <w:rsid w:val="00D91238"/>
    <w:rsid w:val="00D9156C"/>
    <w:rsid w:val="00D92E90"/>
    <w:rsid w:val="00D94355"/>
    <w:rsid w:val="00D94A05"/>
    <w:rsid w:val="00D95B54"/>
    <w:rsid w:val="00D96A8D"/>
    <w:rsid w:val="00D9725A"/>
    <w:rsid w:val="00DA45BE"/>
    <w:rsid w:val="00DA5487"/>
    <w:rsid w:val="00DA67CA"/>
    <w:rsid w:val="00DA77B3"/>
    <w:rsid w:val="00DB0688"/>
    <w:rsid w:val="00DB08D2"/>
    <w:rsid w:val="00DB36A2"/>
    <w:rsid w:val="00DB4EAB"/>
    <w:rsid w:val="00DB5BF9"/>
    <w:rsid w:val="00DB7FF9"/>
    <w:rsid w:val="00DC0186"/>
    <w:rsid w:val="00DC0F33"/>
    <w:rsid w:val="00DC1159"/>
    <w:rsid w:val="00DC19F7"/>
    <w:rsid w:val="00DC2B64"/>
    <w:rsid w:val="00DC5325"/>
    <w:rsid w:val="00DC5480"/>
    <w:rsid w:val="00DC5C75"/>
    <w:rsid w:val="00DC6B29"/>
    <w:rsid w:val="00DD06BA"/>
    <w:rsid w:val="00DD0819"/>
    <w:rsid w:val="00DD0931"/>
    <w:rsid w:val="00DD0D0C"/>
    <w:rsid w:val="00DD2B06"/>
    <w:rsid w:val="00DD31A1"/>
    <w:rsid w:val="00DD363E"/>
    <w:rsid w:val="00DD42CF"/>
    <w:rsid w:val="00DD5AA7"/>
    <w:rsid w:val="00DD6867"/>
    <w:rsid w:val="00DD69F9"/>
    <w:rsid w:val="00DD726B"/>
    <w:rsid w:val="00DD7643"/>
    <w:rsid w:val="00DE030A"/>
    <w:rsid w:val="00DE0870"/>
    <w:rsid w:val="00DE13AF"/>
    <w:rsid w:val="00DE19AA"/>
    <w:rsid w:val="00DE2484"/>
    <w:rsid w:val="00DE2FA6"/>
    <w:rsid w:val="00DE445D"/>
    <w:rsid w:val="00DF18C8"/>
    <w:rsid w:val="00DF2DEC"/>
    <w:rsid w:val="00DF54F9"/>
    <w:rsid w:val="00DF66A8"/>
    <w:rsid w:val="00DF7BA1"/>
    <w:rsid w:val="00E0181D"/>
    <w:rsid w:val="00E01ADF"/>
    <w:rsid w:val="00E0268A"/>
    <w:rsid w:val="00E02753"/>
    <w:rsid w:val="00E034F5"/>
    <w:rsid w:val="00E064B7"/>
    <w:rsid w:val="00E1021E"/>
    <w:rsid w:val="00E10D7A"/>
    <w:rsid w:val="00E10E7C"/>
    <w:rsid w:val="00E10F6E"/>
    <w:rsid w:val="00E12555"/>
    <w:rsid w:val="00E132AC"/>
    <w:rsid w:val="00E134FE"/>
    <w:rsid w:val="00E13B71"/>
    <w:rsid w:val="00E14133"/>
    <w:rsid w:val="00E168D5"/>
    <w:rsid w:val="00E171C7"/>
    <w:rsid w:val="00E178E0"/>
    <w:rsid w:val="00E17F4E"/>
    <w:rsid w:val="00E202FA"/>
    <w:rsid w:val="00E2117B"/>
    <w:rsid w:val="00E214BE"/>
    <w:rsid w:val="00E23E6A"/>
    <w:rsid w:val="00E241EA"/>
    <w:rsid w:val="00E2471A"/>
    <w:rsid w:val="00E25FC1"/>
    <w:rsid w:val="00E272D4"/>
    <w:rsid w:val="00E27BD3"/>
    <w:rsid w:val="00E307C6"/>
    <w:rsid w:val="00E30D1F"/>
    <w:rsid w:val="00E31B34"/>
    <w:rsid w:val="00E3345C"/>
    <w:rsid w:val="00E34144"/>
    <w:rsid w:val="00E350F9"/>
    <w:rsid w:val="00E354BE"/>
    <w:rsid w:val="00E4312B"/>
    <w:rsid w:val="00E43147"/>
    <w:rsid w:val="00E43552"/>
    <w:rsid w:val="00E44123"/>
    <w:rsid w:val="00E468E8"/>
    <w:rsid w:val="00E47696"/>
    <w:rsid w:val="00E50D6B"/>
    <w:rsid w:val="00E521B6"/>
    <w:rsid w:val="00E60C74"/>
    <w:rsid w:val="00E623CD"/>
    <w:rsid w:val="00E6341D"/>
    <w:rsid w:val="00E65B36"/>
    <w:rsid w:val="00E665E3"/>
    <w:rsid w:val="00E66D32"/>
    <w:rsid w:val="00E670A1"/>
    <w:rsid w:val="00E67711"/>
    <w:rsid w:val="00E72D1D"/>
    <w:rsid w:val="00E73564"/>
    <w:rsid w:val="00E737A7"/>
    <w:rsid w:val="00E76F85"/>
    <w:rsid w:val="00E80C48"/>
    <w:rsid w:val="00E816C2"/>
    <w:rsid w:val="00E81D9F"/>
    <w:rsid w:val="00E82EA3"/>
    <w:rsid w:val="00E83895"/>
    <w:rsid w:val="00E8480E"/>
    <w:rsid w:val="00E857E7"/>
    <w:rsid w:val="00E85B1E"/>
    <w:rsid w:val="00E9011C"/>
    <w:rsid w:val="00E9453B"/>
    <w:rsid w:val="00E9585C"/>
    <w:rsid w:val="00E9587C"/>
    <w:rsid w:val="00E95FAF"/>
    <w:rsid w:val="00E96495"/>
    <w:rsid w:val="00E97902"/>
    <w:rsid w:val="00EA0DB8"/>
    <w:rsid w:val="00EB15EA"/>
    <w:rsid w:val="00EB21F0"/>
    <w:rsid w:val="00EB35B2"/>
    <w:rsid w:val="00EB386E"/>
    <w:rsid w:val="00EB38D7"/>
    <w:rsid w:val="00EB43EE"/>
    <w:rsid w:val="00EB6339"/>
    <w:rsid w:val="00EC204F"/>
    <w:rsid w:val="00EC464D"/>
    <w:rsid w:val="00EC4803"/>
    <w:rsid w:val="00EC5ADD"/>
    <w:rsid w:val="00EC6BCF"/>
    <w:rsid w:val="00EC6FE9"/>
    <w:rsid w:val="00EC710B"/>
    <w:rsid w:val="00EC7161"/>
    <w:rsid w:val="00EC7A83"/>
    <w:rsid w:val="00ED158C"/>
    <w:rsid w:val="00ED7DDF"/>
    <w:rsid w:val="00EE0038"/>
    <w:rsid w:val="00EE2C24"/>
    <w:rsid w:val="00EE4000"/>
    <w:rsid w:val="00EE7E9C"/>
    <w:rsid w:val="00EF0E70"/>
    <w:rsid w:val="00EF26F0"/>
    <w:rsid w:val="00EF386F"/>
    <w:rsid w:val="00EF56C0"/>
    <w:rsid w:val="00EF63EA"/>
    <w:rsid w:val="00F021C1"/>
    <w:rsid w:val="00F05B3F"/>
    <w:rsid w:val="00F06161"/>
    <w:rsid w:val="00F06333"/>
    <w:rsid w:val="00F06B76"/>
    <w:rsid w:val="00F0730C"/>
    <w:rsid w:val="00F07F00"/>
    <w:rsid w:val="00F10B57"/>
    <w:rsid w:val="00F1123C"/>
    <w:rsid w:val="00F117DB"/>
    <w:rsid w:val="00F11975"/>
    <w:rsid w:val="00F12D69"/>
    <w:rsid w:val="00F133A2"/>
    <w:rsid w:val="00F14346"/>
    <w:rsid w:val="00F154FA"/>
    <w:rsid w:val="00F164C9"/>
    <w:rsid w:val="00F17737"/>
    <w:rsid w:val="00F21515"/>
    <w:rsid w:val="00F22C3F"/>
    <w:rsid w:val="00F23A5A"/>
    <w:rsid w:val="00F25A14"/>
    <w:rsid w:val="00F305A6"/>
    <w:rsid w:val="00F3065B"/>
    <w:rsid w:val="00F30D14"/>
    <w:rsid w:val="00F30D5C"/>
    <w:rsid w:val="00F3196A"/>
    <w:rsid w:val="00F3290E"/>
    <w:rsid w:val="00F33264"/>
    <w:rsid w:val="00F33792"/>
    <w:rsid w:val="00F33DAE"/>
    <w:rsid w:val="00F3477D"/>
    <w:rsid w:val="00F34B1E"/>
    <w:rsid w:val="00F361F4"/>
    <w:rsid w:val="00F365F8"/>
    <w:rsid w:val="00F36EED"/>
    <w:rsid w:val="00F4442F"/>
    <w:rsid w:val="00F44863"/>
    <w:rsid w:val="00F44D6A"/>
    <w:rsid w:val="00F45D22"/>
    <w:rsid w:val="00F473AB"/>
    <w:rsid w:val="00F510C6"/>
    <w:rsid w:val="00F517A7"/>
    <w:rsid w:val="00F5351A"/>
    <w:rsid w:val="00F53B43"/>
    <w:rsid w:val="00F54AF7"/>
    <w:rsid w:val="00F562B1"/>
    <w:rsid w:val="00F574F4"/>
    <w:rsid w:val="00F60096"/>
    <w:rsid w:val="00F61370"/>
    <w:rsid w:val="00F62700"/>
    <w:rsid w:val="00F64383"/>
    <w:rsid w:val="00F6517A"/>
    <w:rsid w:val="00F6560E"/>
    <w:rsid w:val="00F66C93"/>
    <w:rsid w:val="00F674D9"/>
    <w:rsid w:val="00F71789"/>
    <w:rsid w:val="00F748C5"/>
    <w:rsid w:val="00F75273"/>
    <w:rsid w:val="00F75436"/>
    <w:rsid w:val="00F75F0D"/>
    <w:rsid w:val="00F76296"/>
    <w:rsid w:val="00F767FB"/>
    <w:rsid w:val="00F82024"/>
    <w:rsid w:val="00F82435"/>
    <w:rsid w:val="00F82811"/>
    <w:rsid w:val="00F82ABA"/>
    <w:rsid w:val="00F85CE7"/>
    <w:rsid w:val="00F87FF8"/>
    <w:rsid w:val="00F91255"/>
    <w:rsid w:val="00F913E9"/>
    <w:rsid w:val="00F9493C"/>
    <w:rsid w:val="00F96462"/>
    <w:rsid w:val="00F97619"/>
    <w:rsid w:val="00F97D27"/>
    <w:rsid w:val="00FA0206"/>
    <w:rsid w:val="00FA0230"/>
    <w:rsid w:val="00FA09AF"/>
    <w:rsid w:val="00FA316A"/>
    <w:rsid w:val="00FA462E"/>
    <w:rsid w:val="00FA49A4"/>
    <w:rsid w:val="00FA5FA3"/>
    <w:rsid w:val="00FA647B"/>
    <w:rsid w:val="00FA6F7F"/>
    <w:rsid w:val="00FA6F8A"/>
    <w:rsid w:val="00FA76A0"/>
    <w:rsid w:val="00FB21E8"/>
    <w:rsid w:val="00FB26F2"/>
    <w:rsid w:val="00FB2DC5"/>
    <w:rsid w:val="00FB2F28"/>
    <w:rsid w:val="00FB6FAD"/>
    <w:rsid w:val="00FC015A"/>
    <w:rsid w:val="00FC0824"/>
    <w:rsid w:val="00FC0A13"/>
    <w:rsid w:val="00FC29D3"/>
    <w:rsid w:val="00FC3586"/>
    <w:rsid w:val="00FD07D2"/>
    <w:rsid w:val="00FD0D52"/>
    <w:rsid w:val="00FD210D"/>
    <w:rsid w:val="00FD33D1"/>
    <w:rsid w:val="00FD4287"/>
    <w:rsid w:val="00FD4374"/>
    <w:rsid w:val="00FD58FB"/>
    <w:rsid w:val="00FD5AAD"/>
    <w:rsid w:val="00FD7E4B"/>
    <w:rsid w:val="00FE07BB"/>
    <w:rsid w:val="00FE2AF5"/>
    <w:rsid w:val="00FE3566"/>
    <w:rsid w:val="00FE3B23"/>
    <w:rsid w:val="00FE4724"/>
    <w:rsid w:val="00FE4AAB"/>
    <w:rsid w:val="00FE640F"/>
    <w:rsid w:val="00FF021B"/>
    <w:rsid w:val="00FF0B1E"/>
    <w:rsid w:val="00FF237C"/>
    <w:rsid w:val="00FF3D00"/>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docId w15:val="{F202DD5D-6876-4A45-A439-485449F7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 w:type="paragraph" w:styleId="ListBullet">
    <w:name w:val="List Bullet"/>
    <w:basedOn w:val="Normal"/>
    <w:uiPriority w:val="99"/>
    <w:unhideWhenUsed/>
    <w:rsid w:val="008808ED"/>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180819257">
          <w:marLeft w:val="0"/>
          <w:marRight w:val="0"/>
          <w:marTop w:val="0"/>
          <w:marBottom w:val="0"/>
          <w:divBdr>
            <w:top w:val="none" w:sz="0" w:space="0" w:color="auto"/>
            <w:left w:val="none" w:sz="0" w:space="0" w:color="auto"/>
            <w:bottom w:val="none" w:sz="0" w:space="0" w:color="auto"/>
            <w:right w:val="none" w:sz="0" w:space="0" w:color="auto"/>
          </w:divBdr>
        </w:div>
        <w:div w:id="569079289">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17215939">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078942696">
          <w:marLeft w:val="0"/>
          <w:marRight w:val="0"/>
          <w:marTop w:val="0"/>
          <w:marBottom w:val="0"/>
          <w:divBdr>
            <w:top w:val="none" w:sz="0" w:space="0" w:color="auto"/>
            <w:left w:val="none" w:sz="0" w:space="0" w:color="auto"/>
            <w:bottom w:val="none" w:sz="0" w:space="0" w:color="auto"/>
            <w:right w:val="none" w:sz="0" w:space="0" w:color="auto"/>
          </w:divBdr>
        </w:div>
        <w:div w:id="1384871115">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943995667">
          <w:marLeft w:val="0"/>
          <w:marRight w:val="0"/>
          <w:marTop w:val="0"/>
          <w:marBottom w:val="0"/>
          <w:divBdr>
            <w:top w:val="none" w:sz="0" w:space="0" w:color="auto"/>
            <w:left w:val="none" w:sz="0" w:space="0" w:color="auto"/>
            <w:bottom w:val="none" w:sz="0" w:space="0" w:color="auto"/>
            <w:right w:val="none" w:sz="0" w:space="0" w:color="auto"/>
          </w:divBdr>
        </w:div>
        <w:div w:id="1293246602">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979573553">
          <w:marLeft w:val="0"/>
          <w:marRight w:val="0"/>
          <w:marTop w:val="0"/>
          <w:marBottom w:val="0"/>
          <w:divBdr>
            <w:top w:val="none" w:sz="0" w:space="0" w:color="auto"/>
            <w:left w:val="none" w:sz="0" w:space="0" w:color="auto"/>
            <w:bottom w:val="none" w:sz="0" w:space="0" w:color="auto"/>
            <w:right w:val="none" w:sz="0" w:space="0" w:color="auto"/>
          </w:divBdr>
          <w:divsChild>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53705960">
      <w:bodyDiv w:val="1"/>
      <w:marLeft w:val="0"/>
      <w:marRight w:val="0"/>
      <w:marTop w:val="0"/>
      <w:marBottom w:val="0"/>
      <w:divBdr>
        <w:top w:val="none" w:sz="0" w:space="0" w:color="auto"/>
        <w:left w:val="none" w:sz="0" w:space="0" w:color="auto"/>
        <w:bottom w:val="none" w:sz="0" w:space="0" w:color="auto"/>
        <w:right w:val="none" w:sz="0" w:space="0" w:color="auto"/>
      </w:divBdr>
      <w:divsChild>
        <w:div w:id="1992371922">
          <w:marLeft w:val="0"/>
          <w:marRight w:val="0"/>
          <w:marTop w:val="0"/>
          <w:marBottom w:val="0"/>
          <w:divBdr>
            <w:top w:val="none" w:sz="0" w:space="0" w:color="auto"/>
            <w:left w:val="none" w:sz="0" w:space="0" w:color="auto"/>
            <w:bottom w:val="none" w:sz="0" w:space="0" w:color="auto"/>
            <w:right w:val="none" w:sz="0" w:space="0" w:color="auto"/>
          </w:divBdr>
        </w:div>
        <w:div w:id="857696435">
          <w:marLeft w:val="0"/>
          <w:marRight w:val="0"/>
          <w:marTop w:val="0"/>
          <w:marBottom w:val="0"/>
          <w:divBdr>
            <w:top w:val="none" w:sz="0" w:space="0" w:color="auto"/>
            <w:left w:val="none" w:sz="0" w:space="0" w:color="auto"/>
            <w:bottom w:val="none" w:sz="0" w:space="0" w:color="auto"/>
            <w:right w:val="none" w:sz="0" w:space="0" w:color="auto"/>
          </w:divBdr>
        </w:div>
      </w:divsChild>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 w:id="1697194142">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712929300">
          <w:marLeft w:val="0"/>
          <w:marRight w:val="0"/>
          <w:marTop w:val="0"/>
          <w:marBottom w:val="0"/>
          <w:divBdr>
            <w:top w:val="none" w:sz="0" w:space="0" w:color="auto"/>
            <w:left w:val="none" w:sz="0" w:space="0" w:color="auto"/>
            <w:bottom w:val="none" w:sz="0" w:space="0" w:color="auto"/>
            <w:right w:val="none" w:sz="0" w:space="0" w:color="auto"/>
          </w:divBdr>
        </w:div>
        <w:div w:id="1536380671">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94525212">
          <w:marLeft w:val="0"/>
          <w:marRight w:val="0"/>
          <w:marTop w:val="0"/>
          <w:marBottom w:val="0"/>
          <w:divBdr>
            <w:top w:val="none" w:sz="0" w:space="0" w:color="auto"/>
            <w:left w:val="none" w:sz="0" w:space="0" w:color="auto"/>
            <w:bottom w:val="none" w:sz="0" w:space="0" w:color="auto"/>
            <w:right w:val="none" w:sz="0" w:space="0" w:color="auto"/>
          </w:divBdr>
        </w:div>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 w:id="1159073781">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25555238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91390017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1299916749">
          <w:marLeft w:val="0"/>
          <w:marRight w:val="0"/>
          <w:marTop w:val="0"/>
          <w:marBottom w:val="0"/>
          <w:divBdr>
            <w:top w:val="none" w:sz="0" w:space="0" w:color="auto"/>
            <w:left w:val="none" w:sz="0" w:space="0" w:color="auto"/>
            <w:bottom w:val="single" w:sz="6" w:space="4" w:color="FFFFFF"/>
            <w:right w:val="none" w:sz="0" w:space="0" w:color="auto"/>
          </w:divBdr>
          <w:divsChild>
            <w:div w:id="650714255">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1642229142">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rakelowparish.gov.uk" TargetMode="External"/><Relationship Id="rId3" Type="http://schemas.openxmlformats.org/officeDocument/2006/relationships/settings" Target="settings.xml"/><Relationship Id="rId7" Type="http://schemas.openxmlformats.org/officeDocument/2006/relationships/hyperlink" Target="http://www.drakelowparis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4</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Paula Nankervis</cp:lastModifiedBy>
  <cp:revision>157</cp:revision>
  <cp:lastPrinted>2025-02-11T10:52:00Z</cp:lastPrinted>
  <dcterms:created xsi:type="dcterms:W3CDTF">2025-07-02T11:46:00Z</dcterms:created>
  <dcterms:modified xsi:type="dcterms:W3CDTF">2025-09-04T08:54:00Z</dcterms:modified>
</cp:coreProperties>
</file>