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D579F" w14:textId="77777777" w:rsidR="00766607" w:rsidRDefault="00766607">
      <w:pPr>
        <w:pBdr>
          <w:top w:val="single" w:sz="4" w:space="0" w:color="000000"/>
          <w:left w:val="single" w:sz="4" w:space="0" w:color="000000"/>
          <w:bottom w:val="single" w:sz="4" w:space="0" w:color="000000"/>
          <w:right w:val="single" w:sz="4" w:space="0" w:color="000000"/>
        </w:pBdr>
        <w:spacing w:after="163" w:line="259" w:lineRule="auto"/>
        <w:ind w:left="0" w:right="6" w:firstLine="0"/>
        <w:jc w:val="left"/>
      </w:pPr>
    </w:p>
    <w:p w14:paraId="44076227" w14:textId="77777777" w:rsidR="00766607" w:rsidRDefault="003C23B4">
      <w:pPr>
        <w:pBdr>
          <w:top w:val="single" w:sz="4" w:space="0" w:color="000000"/>
          <w:left w:val="single" w:sz="4" w:space="0" w:color="000000"/>
          <w:bottom w:val="single" w:sz="4" w:space="0" w:color="000000"/>
          <w:right w:val="single" w:sz="4" w:space="0" w:color="000000"/>
        </w:pBdr>
        <w:spacing w:after="158" w:line="259" w:lineRule="auto"/>
        <w:ind w:right="6"/>
        <w:jc w:val="center"/>
      </w:pPr>
      <w:r>
        <w:rPr>
          <w:b/>
        </w:rPr>
        <w:t xml:space="preserve">DRAKELOW </w:t>
      </w:r>
      <w:r w:rsidR="00F93596">
        <w:rPr>
          <w:b/>
        </w:rPr>
        <w:t xml:space="preserve">PARISH COUNCIL </w:t>
      </w:r>
    </w:p>
    <w:p w14:paraId="6A4D4184" w14:textId="77777777" w:rsidR="00766607" w:rsidRDefault="00F93596">
      <w:pPr>
        <w:pBdr>
          <w:top w:val="single" w:sz="4" w:space="0" w:color="000000"/>
          <w:left w:val="single" w:sz="4" w:space="0" w:color="000000"/>
          <w:bottom w:val="single" w:sz="4" w:space="0" w:color="000000"/>
          <w:right w:val="single" w:sz="4" w:space="0" w:color="000000"/>
        </w:pBdr>
        <w:spacing w:after="158" w:line="259" w:lineRule="auto"/>
        <w:ind w:right="6"/>
        <w:jc w:val="center"/>
      </w:pPr>
      <w:r>
        <w:rPr>
          <w:b/>
        </w:rPr>
        <w:t xml:space="preserve">South Derbyshire District in the County of Derby </w:t>
      </w:r>
    </w:p>
    <w:p w14:paraId="30D74C81" w14:textId="03198E56" w:rsidR="00766607" w:rsidRDefault="00F93596">
      <w:pPr>
        <w:spacing w:line="259" w:lineRule="auto"/>
        <w:ind w:right="13"/>
        <w:jc w:val="center"/>
      </w:pPr>
      <w:r>
        <w:rPr>
          <w:b/>
        </w:rPr>
        <w:t xml:space="preserve">Minutes of the Annual Parish Council  </w:t>
      </w:r>
    </w:p>
    <w:p w14:paraId="4E9ECBC0" w14:textId="36725716" w:rsidR="00766607" w:rsidRDefault="00F93596">
      <w:pPr>
        <w:spacing w:line="259" w:lineRule="auto"/>
        <w:ind w:right="6"/>
        <w:jc w:val="center"/>
      </w:pPr>
      <w:r>
        <w:rPr>
          <w:b/>
        </w:rPr>
        <w:t xml:space="preserve">Held at 7.00pm on </w:t>
      </w:r>
      <w:r w:rsidR="003C23B4">
        <w:rPr>
          <w:b/>
        </w:rPr>
        <w:t xml:space="preserve">Wednesday </w:t>
      </w:r>
      <w:r w:rsidR="00AD78AC">
        <w:rPr>
          <w:b/>
        </w:rPr>
        <w:t>12</w:t>
      </w:r>
      <w:r w:rsidR="00AD78AC" w:rsidRPr="00AD78AC">
        <w:rPr>
          <w:b/>
          <w:vertAlign w:val="superscript"/>
        </w:rPr>
        <w:t>th</w:t>
      </w:r>
      <w:r w:rsidR="00AD78AC">
        <w:rPr>
          <w:b/>
        </w:rPr>
        <w:t xml:space="preserve"> November</w:t>
      </w:r>
      <w:r w:rsidR="00D91DCE">
        <w:rPr>
          <w:b/>
        </w:rPr>
        <w:t xml:space="preserve"> </w:t>
      </w:r>
      <w:r w:rsidR="00DF1762">
        <w:rPr>
          <w:b/>
        </w:rPr>
        <w:t>2025</w:t>
      </w:r>
    </w:p>
    <w:p w14:paraId="3CFB6B41" w14:textId="77777777" w:rsidR="00766607" w:rsidRDefault="00766607">
      <w:pPr>
        <w:spacing w:after="0" w:line="259" w:lineRule="auto"/>
        <w:ind w:left="54" w:firstLine="0"/>
        <w:jc w:val="center"/>
      </w:pPr>
    </w:p>
    <w:p w14:paraId="144E62AD" w14:textId="09022131" w:rsidR="00766607" w:rsidRPr="00D37495" w:rsidRDefault="00810C3A">
      <w:pPr>
        <w:ind w:left="-5" w:right="4"/>
      </w:pPr>
      <w:r w:rsidRPr="00D37495">
        <w:rPr>
          <w:b/>
        </w:rPr>
        <w:t>Present:</w:t>
      </w:r>
      <w:r w:rsidRPr="00D37495">
        <w:t xml:space="preserve"> Cllrs</w:t>
      </w:r>
      <w:r w:rsidR="000728BE" w:rsidRPr="00D37495">
        <w:t xml:space="preserve"> </w:t>
      </w:r>
      <w:r w:rsidR="003C23B4" w:rsidRPr="00D37495">
        <w:t>M Cummings</w:t>
      </w:r>
      <w:r w:rsidR="00843BC0">
        <w:t xml:space="preserve"> </w:t>
      </w:r>
      <w:r>
        <w:rPr>
          <w:color w:val="auto"/>
        </w:rPr>
        <w:t>(Chairman</w:t>
      </w:r>
      <w:r w:rsidR="00843BC0">
        <w:t>)</w:t>
      </w:r>
      <w:r w:rsidR="003C23B4" w:rsidRPr="00D37495">
        <w:t xml:space="preserve">, </w:t>
      </w:r>
      <w:r w:rsidR="00414B55" w:rsidRPr="00D37495">
        <w:t>A Kenney, T Bidder</w:t>
      </w:r>
      <w:r w:rsidR="00AD78AC">
        <w:t xml:space="preserve">, </w:t>
      </w:r>
      <w:r w:rsidR="00495C79">
        <w:t>J Rogers</w:t>
      </w:r>
    </w:p>
    <w:p w14:paraId="1E2C33F5" w14:textId="77777777" w:rsidR="00766607" w:rsidRPr="001E6B2D" w:rsidRDefault="00F93596">
      <w:pPr>
        <w:ind w:left="-5" w:right="4"/>
      </w:pPr>
      <w:r w:rsidRPr="001E6B2D">
        <w:rPr>
          <w:b/>
        </w:rPr>
        <w:t>Officers:</w:t>
      </w:r>
      <w:r w:rsidR="00F66BAA" w:rsidRPr="001E6B2D">
        <w:t xml:space="preserve"> Ms P Nankervis</w:t>
      </w:r>
      <w:r w:rsidRPr="001E6B2D">
        <w:t xml:space="preserve"> (Clerk) </w:t>
      </w:r>
    </w:p>
    <w:p w14:paraId="20D1FED2" w14:textId="79CE3CFA" w:rsidR="00766607" w:rsidRDefault="00F93596">
      <w:pPr>
        <w:ind w:left="-5" w:right="4"/>
      </w:pPr>
      <w:r w:rsidRPr="00842C4A">
        <w:rPr>
          <w:b/>
        </w:rPr>
        <w:t xml:space="preserve">Also </w:t>
      </w:r>
      <w:r w:rsidR="00810C3A" w:rsidRPr="00842C4A">
        <w:rPr>
          <w:b/>
        </w:rPr>
        <w:t>Present:</w:t>
      </w:r>
      <w:r w:rsidR="00810C3A">
        <w:t xml:space="preserve"> Mr</w:t>
      </w:r>
      <w:r w:rsidR="00942A7A">
        <w:t xml:space="preserve"> </w:t>
      </w:r>
      <w:r w:rsidR="00A31868">
        <w:t>C Grice</w:t>
      </w:r>
      <w:r w:rsidR="00495C79">
        <w:t xml:space="preserve">, Cllr A </w:t>
      </w:r>
      <w:proofErr w:type="spellStart"/>
      <w:r w:rsidR="00495C79">
        <w:t>Wheelton</w:t>
      </w:r>
      <w:proofErr w:type="spellEnd"/>
      <w:r w:rsidR="00495C79">
        <w:t>, Cllr A Tilley</w:t>
      </w:r>
    </w:p>
    <w:p w14:paraId="33297656" w14:textId="77777777" w:rsidR="00F66BAA" w:rsidRDefault="00F66BAA" w:rsidP="00F66BAA">
      <w:pPr>
        <w:spacing w:after="0" w:line="240" w:lineRule="auto"/>
        <w:ind w:left="1134" w:hanging="1134"/>
        <w:rPr>
          <w:b/>
        </w:rPr>
      </w:pPr>
    </w:p>
    <w:p w14:paraId="58AD95FC" w14:textId="3EFD8B32" w:rsidR="00F66BAA" w:rsidRDefault="00EC0981" w:rsidP="00F66BAA">
      <w:pPr>
        <w:spacing w:after="0" w:line="240" w:lineRule="auto"/>
        <w:ind w:left="1134" w:hanging="1134"/>
        <w:rPr>
          <w:b/>
        </w:rPr>
      </w:pPr>
      <w:r>
        <w:rPr>
          <w:b/>
        </w:rPr>
        <w:t>71</w:t>
      </w:r>
      <w:r w:rsidR="00F66BAA" w:rsidRPr="00EE2FB7">
        <w:rPr>
          <w:b/>
        </w:rPr>
        <w:t>.25</w:t>
      </w:r>
      <w:r w:rsidR="00810C3A">
        <w:rPr>
          <w:b/>
        </w:rPr>
        <w:t xml:space="preserve"> </w:t>
      </w:r>
      <w:r w:rsidR="00810C3A">
        <w:rPr>
          <w:b/>
        </w:rPr>
        <w:tab/>
      </w:r>
      <w:r w:rsidR="00F66BAA" w:rsidRPr="00EE2FB7">
        <w:rPr>
          <w:b/>
        </w:rPr>
        <w:t>Apologies</w:t>
      </w:r>
    </w:p>
    <w:p w14:paraId="76142DCE" w14:textId="4E2658E3" w:rsidR="00EA2B66" w:rsidRDefault="00495C79" w:rsidP="00F66BAA">
      <w:pPr>
        <w:spacing w:after="0" w:line="240" w:lineRule="auto"/>
        <w:ind w:left="1134" w:hanging="1134"/>
        <w:rPr>
          <w:bCs/>
        </w:rPr>
      </w:pPr>
      <w:r>
        <w:rPr>
          <w:bCs/>
        </w:rPr>
        <w:t xml:space="preserve">Cllr Treacy </w:t>
      </w:r>
    </w:p>
    <w:p w14:paraId="7F2E32CB" w14:textId="77777777" w:rsidR="00E34F85" w:rsidRPr="00C955A8" w:rsidRDefault="00E34F85" w:rsidP="00F66BAA">
      <w:pPr>
        <w:spacing w:after="0" w:line="240" w:lineRule="auto"/>
        <w:ind w:left="1134" w:hanging="1134"/>
        <w:rPr>
          <w:bCs/>
        </w:rPr>
      </w:pPr>
    </w:p>
    <w:p w14:paraId="2A5F895D" w14:textId="69A8B295" w:rsidR="00F66BAA" w:rsidRPr="00A52618" w:rsidRDefault="00EC0981" w:rsidP="00F66BAA">
      <w:pPr>
        <w:spacing w:after="0" w:line="240" w:lineRule="auto"/>
        <w:rPr>
          <w:b/>
          <w:bCs/>
          <w:u w:val="single"/>
        </w:rPr>
      </w:pPr>
      <w:r>
        <w:rPr>
          <w:b/>
          <w:bCs/>
        </w:rPr>
        <w:t>72</w:t>
      </w:r>
      <w:r w:rsidR="00F66BAA">
        <w:rPr>
          <w:b/>
          <w:bCs/>
        </w:rPr>
        <w:t>.25</w:t>
      </w:r>
      <w:r w:rsidR="00F66BAA" w:rsidRPr="00A52618">
        <w:rPr>
          <w:b/>
          <w:bCs/>
        </w:rPr>
        <w:t xml:space="preserve">        Declaration of Members Interests</w:t>
      </w:r>
    </w:p>
    <w:p w14:paraId="2E2572C1" w14:textId="77777777" w:rsidR="00F66BAA" w:rsidRDefault="00F66BAA" w:rsidP="00F66BAA">
      <w:pPr>
        <w:tabs>
          <w:tab w:val="left" w:pos="1134"/>
        </w:tabs>
        <w:spacing w:after="0" w:line="240" w:lineRule="auto"/>
      </w:pPr>
      <w:r w:rsidRPr="00EE3278">
        <w:t>None</w:t>
      </w:r>
    </w:p>
    <w:p w14:paraId="6DB011E7" w14:textId="77777777" w:rsidR="009555AF" w:rsidRPr="00A52618" w:rsidRDefault="009555AF" w:rsidP="00F66BAA">
      <w:pPr>
        <w:tabs>
          <w:tab w:val="left" w:pos="1134"/>
        </w:tabs>
        <w:spacing w:after="0" w:line="240" w:lineRule="auto"/>
      </w:pPr>
    </w:p>
    <w:p w14:paraId="16ABC92D" w14:textId="2D9CF9F4" w:rsidR="00F66BAA" w:rsidRDefault="00EC0981" w:rsidP="00F66BAA">
      <w:pPr>
        <w:tabs>
          <w:tab w:val="left" w:pos="1134"/>
        </w:tabs>
        <w:spacing w:after="0" w:line="240" w:lineRule="auto"/>
        <w:rPr>
          <w:b/>
          <w:bCs/>
        </w:rPr>
      </w:pPr>
      <w:r>
        <w:rPr>
          <w:b/>
          <w:bCs/>
        </w:rPr>
        <w:t>73</w:t>
      </w:r>
      <w:r w:rsidR="00F66BAA" w:rsidRPr="00772BB3">
        <w:rPr>
          <w:b/>
          <w:bCs/>
        </w:rPr>
        <w:t>.25        County Council</w:t>
      </w:r>
    </w:p>
    <w:p w14:paraId="6BAA09ED" w14:textId="536A21C1" w:rsidR="00EE3278" w:rsidRDefault="00EC0981" w:rsidP="00F66BAA">
      <w:pPr>
        <w:tabs>
          <w:tab w:val="left" w:pos="1134"/>
        </w:tabs>
        <w:spacing w:after="0" w:line="240" w:lineRule="auto"/>
      </w:pPr>
      <w:r>
        <w:t xml:space="preserve">Cllr </w:t>
      </w:r>
      <w:proofErr w:type="spellStart"/>
      <w:r>
        <w:t>Wheelton</w:t>
      </w:r>
      <w:r w:rsidR="009B6E1B">
        <w:t>’s</w:t>
      </w:r>
      <w:proofErr w:type="spellEnd"/>
      <w:r w:rsidR="009B6E1B">
        <w:t xml:space="preserve"> </w:t>
      </w:r>
      <w:r>
        <w:t>report</w:t>
      </w:r>
      <w:r w:rsidR="009B6E1B">
        <w:t xml:space="preserve"> </w:t>
      </w:r>
      <w:r w:rsidR="009B6E1B" w:rsidRPr="00270B95">
        <w:t>was received by email</w:t>
      </w:r>
      <w:r w:rsidR="00721CD8" w:rsidRPr="00270B95">
        <w:t>, distributed to councillors</w:t>
      </w:r>
      <w:r w:rsidR="009B6E1B" w:rsidRPr="00270B95">
        <w:t xml:space="preserve"> and</w:t>
      </w:r>
      <w:r w:rsidR="00FE174F" w:rsidRPr="00270B95">
        <w:t xml:space="preserve"> can be found at the end of </w:t>
      </w:r>
      <w:r w:rsidR="00FE174F" w:rsidRPr="0083157E">
        <w:t xml:space="preserve">these minutes. </w:t>
      </w:r>
      <w:r w:rsidR="00346477" w:rsidRPr="0083157E">
        <w:t>Councillor has also requested next years meeting dates upon agreement</w:t>
      </w:r>
      <w:r w:rsidR="008B735B" w:rsidRPr="0083157E">
        <w:t>.</w:t>
      </w:r>
    </w:p>
    <w:p w14:paraId="433A9B89" w14:textId="77777777" w:rsidR="00FE174F" w:rsidRPr="007E7656" w:rsidRDefault="00FE174F" w:rsidP="00F66BAA">
      <w:pPr>
        <w:tabs>
          <w:tab w:val="left" w:pos="1134"/>
        </w:tabs>
        <w:spacing w:after="0" w:line="240" w:lineRule="auto"/>
        <w:rPr>
          <w:b/>
          <w:bCs/>
          <w:highlight w:val="yellow"/>
        </w:rPr>
      </w:pPr>
    </w:p>
    <w:p w14:paraId="754BAFD2" w14:textId="0BFC99F1" w:rsidR="00F66BAA" w:rsidRPr="00A51187" w:rsidRDefault="001F7EBF" w:rsidP="00960685">
      <w:pPr>
        <w:tabs>
          <w:tab w:val="left" w:pos="1134"/>
        </w:tabs>
        <w:spacing w:after="0" w:line="240" w:lineRule="auto"/>
        <w:ind w:left="0" w:firstLine="0"/>
        <w:rPr>
          <w:color w:val="FF0000"/>
        </w:rPr>
      </w:pPr>
      <w:r>
        <w:rPr>
          <w:b/>
          <w:bCs/>
        </w:rPr>
        <w:t>74</w:t>
      </w:r>
      <w:r w:rsidR="00F66BAA" w:rsidRPr="00D878B5">
        <w:rPr>
          <w:b/>
          <w:bCs/>
        </w:rPr>
        <w:t>.25        District Council</w:t>
      </w:r>
      <w:r w:rsidR="00A51187">
        <w:rPr>
          <w:b/>
          <w:bCs/>
          <w:color w:val="FF0000"/>
        </w:rPr>
        <w:t xml:space="preserve"> </w:t>
      </w:r>
    </w:p>
    <w:p w14:paraId="73A50CB0" w14:textId="5F7F6BCF" w:rsidR="00960685" w:rsidRDefault="00C83BDB" w:rsidP="00960685">
      <w:pPr>
        <w:tabs>
          <w:tab w:val="left" w:pos="1134"/>
        </w:tabs>
        <w:spacing w:after="0" w:line="240" w:lineRule="auto"/>
        <w:ind w:left="0" w:firstLine="0"/>
      </w:pPr>
      <w:r w:rsidRPr="009336FE">
        <w:t>Cllr Tilley</w:t>
      </w:r>
      <w:r w:rsidR="001F7EBF">
        <w:t xml:space="preserve">’s report </w:t>
      </w:r>
      <w:r w:rsidR="001F7EBF" w:rsidRPr="00D73992">
        <w:t xml:space="preserve">was received by </w:t>
      </w:r>
      <w:r w:rsidR="00721CD8" w:rsidRPr="00D73992">
        <w:t xml:space="preserve">email, </w:t>
      </w:r>
      <w:r w:rsidR="00D3410E" w:rsidRPr="00D73992">
        <w:t>distributed to councillors</w:t>
      </w:r>
      <w:r w:rsidR="00721CD8" w:rsidRPr="00D73992">
        <w:t xml:space="preserve"> and can be found at the end of these minutes.</w:t>
      </w:r>
    </w:p>
    <w:p w14:paraId="1DE4B074" w14:textId="77777777" w:rsidR="009555AF" w:rsidRPr="00AC378E" w:rsidRDefault="009555AF" w:rsidP="00F66BAA">
      <w:pPr>
        <w:tabs>
          <w:tab w:val="left" w:pos="1134"/>
        </w:tabs>
        <w:spacing w:after="0" w:line="240" w:lineRule="auto"/>
      </w:pPr>
    </w:p>
    <w:p w14:paraId="695216FF" w14:textId="16A8B453" w:rsidR="009555AF" w:rsidRDefault="00F15698" w:rsidP="009555AF">
      <w:pPr>
        <w:spacing w:after="0"/>
        <w:ind w:left="24"/>
        <w:rPr>
          <w:b/>
          <w:bCs/>
        </w:rPr>
      </w:pPr>
      <w:r>
        <w:rPr>
          <w:b/>
          <w:bCs/>
        </w:rPr>
        <w:t>75</w:t>
      </w:r>
      <w:r w:rsidR="00F66BAA" w:rsidRPr="001C657D">
        <w:rPr>
          <w:b/>
          <w:bCs/>
        </w:rPr>
        <w:t>.25        Public Speaking</w:t>
      </w:r>
    </w:p>
    <w:p w14:paraId="0D493212" w14:textId="77777777" w:rsidR="00A30396" w:rsidRDefault="00000EF0" w:rsidP="009555AF">
      <w:pPr>
        <w:spacing w:after="0"/>
        <w:ind w:left="24"/>
      </w:pPr>
      <w:r>
        <w:t xml:space="preserve">None </w:t>
      </w:r>
    </w:p>
    <w:p w14:paraId="4C129290" w14:textId="77777777" w:rsidR="00000EF0" w:rsidRPr="00A30396" w:rsidRDefault="00000EF0" w:rsidP="009555AF">
      <w:pPr>
        <w:spacing w:after="0"/>
        <w:ind w:left="24"/>
      </w:pPr>
    </w:p>
    <w:p w14:paraId="7F8D76B9" w14:textId="166388F7" w:rsidR="00F66BAA" w:rsidRPr="00A52618" w:rsidRDefault="002F2692" w:rsidP="00864463">
      <w:pPr>
        <w:spacing w:after="0"/>
        <w:ind w:left="0" w:firstLine="0"/>
        <w:rPr>
          <w:rFonts w:eastAsia="Times New Roman"/>
          <w:b/>
          <w:bCs/>
          <w:u w:val="single"/>
        </w:rPr>
      </w:pPr>
      <w:r>
        <w:rPr>
          <w:rFonts w:eastAsia="Times New Roman"/>
          <w:b/>
          <w:bCs/>
        </w:rPr>
        <w:t>76</w:t>
      </w:r>
      <w:r w:rsidR="00F66BAA">
        <w:rPr>
          <w:rFonts w:eastAsia="Times New Roman"/>
          <w:b/>
          <w:bCs/>
        </w:rPr>
        <w:t>.25</w:t>
      </w:r>
      <w:r w:rsidR="00F66BAA" w:rsidRPr="00A52618">
        <w:rPr>
          <w:rFonts w:eastAsia="Times New Roman"/>
          <w:b/>
          <w:bCs/>
        </w:rPr>
        <w:t xml:space="preserve">         Police</w:t>
      </w:r>
    </w:p>
    <w:p w14:paraId="7110A44B" w14:textId="77777777" w:rsidR="00F66BAA" w:rsidRPr="00647071" w:rsidRDefault="00F66BAA" w:rsidP="00F66BAA">
      <w:pPr>
        <w:spacing w:after="0"/>
        <w:rPr>
          <w:rFonts w:eastAsia="Times New Roman"/>
        </w:rPr>
      </w:pPr>
      <w:r w:rsidRPr="00647071">
        <w:rPr>
          <w:rFonts w:eastAsia="Times New Roman"/>
        </w:rPr>
        <w:t>Crime figures were reported as below.</w:t>
      </w:r>
    </w:p>
    <w:p w14:paraId="267BD2A6" w14:textId="7F8A74F1" w:rsidR="00C16167" w:rsidRDefault="00955E88" w:rsidP="0043183A">
      <w:pPr>
        <w:rPr>
          <w:szCs w:val="22"/>
        </w:rPr>
      </w:pPr>
      <w:r>
        <w:rPr>
          <w:szCs w:val="22"/>
        </w:rPr>
        <w:t>October</w:t>
      </w:r>
      <w:r w:rsidR="00856A56">
        <w:rPr>
          <w:szCs w:val="22"/>
        </w:rPr>
        <w:t xml:space="preserve">: </w:t>
      </w:r>
      <w:r w:rsidR="001728BC">
        <w:rPr>
          <w:szCs w:val="22"/>
        </w:rPr>
        <w:t>1</w:t>
      </w:r>
      <w:r w:rsidR="00856A56">
        <w:rPr>
          <w:szCs w:val="22"/>
        </w:rPr>
        <w:t xml:space="preserve"> Assault, </w:t>
      </w:r>
      <w:r w:rsidR="007F1C80">
        <w:rPr>
          <w:szCs w:val="22"/>
        </w:rPr>
        <w:t xml:space="preserve">1 </w:t>
      </w:r>
      <w:r w:rsidR="001728BC">
        <w:rPr>
          <w:szCs w:val="22"/>
        </w:rPr>
        <w:t xml:space="preserve">Attempted </w:t>
      </w:r>
      <w:r w:rsidR="007F1C80">
        <w:rPr>
          <w:szCs w:val="22"/>
        </w:rPr>
        <w:t>Burglary,</w:t>
      </w:r>
      <w:r w:rsidR="001728BC">
        <w:rPr>
          <w:szCs w:val="22"/>
        </w:rPr>
        <w:t>1 Vehicle Interference,</w:t>
      </w:r>
      <w:r w:rsidR="007F1C80">
        <w:rPr>
          <w:szCs w:val="22"/>
        </w:rPr>
        <w:t xml:space="preserve"> </w:t>
      </w:r>
      <w:r w:rsidR="0017566C">
        <w:rPr>
          <w:szCs w:val="22"/>
        </w:rPr>
        <w:t>2</w:t>
      </w:r>
      <w:r w:rsidR="007F1C80">
        <w:rPr>
          <w:szCs w:val="22"/>
        </w:rPr>
        <w:t xml:space="preserve"> Domestic Incident, </w:t>
      </w:r>
      <w:r w:rsidR="00631E47">
        <w:rPr>
          <w:szCs w:val="22"/>
        </w:rPr>
        <w:t>1</w:t>
      </w:r>
      <w:r w:rsidR="0017566C">
        <w:rPr>
          <w:szCs w:val="22"/>
        </w:rPr>
        <w:t xml:space="preserve"> Theft</w:t>
      </w:r>
      <w:r w:rsidR="007F1C80">
        <w:rPr>
          <w:szCs w:val="22"/>
        </w:rPr>
        <w:t xml:space="preserve">, </w:t>
      </w:r>
      <w:r w:rsidR="00631E47">
        <w:rPr>
          <w:szCs w:val="22"/>
        </w:rPr>
        <w:t>2</w:t>
      </w:r>
      <w:r w:rsidR="007F1C80">
        <w:rPr>
          <w:szCs w:val="22"/>
        </w:rPr>
        <w:t xml:space="preserve"> Harassment, </w:t>
      </w:r>
      <w:r w:rsidR="00631E47">
        <w:rPr>
          <w:szCs w:val="22"/>
        </w:rPr>
        <w:t xml:space="preserve">4 </w:t>
      </w:r>
      <w:r w:rsidR="002F2692">
        <w:rPr>
          <w:szCs w:val="22"/>
        </w:rPr>
        <w:t xml:space="preserve">Public Order, 1 Mal Comms, 1 Stalking and 2 Sexual Offences. </w:t>
      </w:r>
    </w:p>
    <w:p w14:paraId="774CF874" w14:textId="77777777" w:rsidR="00B24111" w:rsidRDefault="00B24111" w:rsidP="0043183A">
      <w:pPr>
        <w:rPr>
          <w:szCs w:val="22"/>
        </w:rPr>
      </w:pPr>
    </w:p>
    <w:p w14:paraId="5EE46549" w14:textId="0EB0EE82" w:rsidR="00F66BAA" w:rsidRPr="00A52618" w:rsidRDefault="00BD795A" w:rsidP="00B93D2A">
      <w:pPr>
        <w:spacing w:after="0" w:line="240" w:lineRule="auto"/>
        <w:ind w:left="0" w:firstLine="0"/>
        <w:rPr>
          <w:b/>
          <w:bCs/>
        </w:rPr>
      </w:pPr>
      <w:r>
        <w:rPr>
          <w:b/>
          <w:bCs/>
        </w:rPr>
        <w:t>77</w:t>
      </w:r>
      <w:r w:rsidR="00F66BAA">
        <w:rPr>
          <w:b/>
          <w:bCs/>
        </w:rPr>
        <w:t>.25</w:t>
      </w:r>
      <w:r w:rsidR="00F66BAA" w:rsidRPr="00A52618">
        <w:rPr>
          <w:b/>
          <w:bCs/>
        </w:rPr>
        <w:t xml:space="preserve">          Minutes</w:t>
      </w:r>
    </w:p>
    <w:p w14:paraId="7B0E9821" w14:textId="02BEB8A7" w:rsidR="00F66BAA" w:rsidRDefault="00F66BAA" w:rsidP="00F66BAA">
      <w:pPr>
        <w:spacing w:after="0" w:line="240" w:lineRule="auto"/>
      </w:pPr>
      <w:r w:rsidRPr="00A52618">
        <w:t>Council approved as a correct record the minutes of the council meeting</w:t>
      </w:r>
      <w:r>
        <w:t>s</w:t>
      </w:r>
      <w:r w:rsidRPr="00A52618">
        <w:t xml:space="preserve"> held on </w:t>
      </w:r>
      <w:r w:rsidR="004F4246">
        <w:t xml:space="preserve">Wednesday </w:t>
      </w:r>
      <w:r w:rsidR="00861C5F">
        <w:t>8</w:t>
      </w:r>
      <w:r w:rsidR="00861C5F" w:rsidRPr="00861C5F">
        <w:rPr>
          <w:vertAlign w:val="superscript"/>
        </w:rPr>
        <w:t>th</w:t>
      </w:r>
      <w:r w:rsidR="00861C5F">
        <w:t xml:space="preserve"> October</w:t>
      </w:r>
      <w:r w:rsidR="00FE325C">
        <w:t xml:space="preserve"> 2025</w:t>
      </w:r>
      <w:r w:rsidR="00B24111">
        <w:t xml:space="preserve">. </w:t>
      </w:r>
      <w:r w:rsidR="00B24111" w:rsidRPr="00D273D8">
        <w:t xml:space="preserve">Clerk will </w:t>
      </w:r>
      <w:r w:rsidR="00CE64A5" w:rsidRPr="00D273D8">
        <w:t>add</w:t>
      </w:r>
      <w:r w:rsidR="00B24111" w:rsidRPr="00D273D8">
        <w:t xml:space="preserve"> these to the website.</w:t>
      </w:r>
    </w:p>
    <w:p w14:paraId="569ED03E" w14:textId="77777777" w:rsidR="00A4464D" w:rsidRDefault="00A4464D" w:rsidP="00F66BAA">
      <w:pPr>
        <w:spacing w:after="0" w:line="240" w:lineRule="auto"/>
      </w:pPr>
    </w:p>
    <w:p w14:paraId="2D5D69DB" w14:textId="43C49313" w:rsidR="00A4464D" w:rsidRDefault="00A4464D" w:rsidP="00F66BAA">
      <w:pPr>
        <w:spacing w:after="0" w:line="240" w:lineRule="auto"/>
        <w:rPr>
          <w:b/>
          <w:bCs/>
        </w:rPr>
      </w:pPr>
      <w:r w:rsidRPr="00A4464D">
        <w:rPr>
          <w:b/>
          <w:bCs/>
        </w:rPr>
        <w:t>78.25</w:t>
      </w:r>
      <w:r w:rsidR="0070103C">
        <w:rPr>
          <w:b/>
          <w:bCs/>
        </w:rPr>
        <w:t xml:space="preserve">          Co-option of new councillor</w:t>
      </w:r>
    </w:p>
    <w:p w14:paraId="48BF8D55" w14:textId="5AB602A6" w:rsidR="0070103C" w:rsidRPr="0070103C" w:rsidRDefault="00353BD6" w:rsidP="00F66BAA">
      <w:pPr>
        <w:spacing w:after="0" w:line="240" w:lineRule="auto"/>
      </w:pPr>
      <w:r>
        <w:t xml:space="preserve">Councillors agreed unanimously on co-option of Mr Chris Grice as a new Councillor. </w:t>
      </w:r>
      <w:r w:rsidR="00433B0F" w:rsidRPr="00D73992">
        <w:t>Declaration of Acceptance of Office and Pecuniary Interests have been received and will be sent to SDDC</w:t>
      </w:r>
      <w:r w:rsidR="00A24387" w:rsidRPr="00D73992">
        <w:t xml:space="preserve"> in due course.</w:t>
      </w:r>
      <w:r w:rsidR="00A24387">
        <w:t xml:space="preserve"> </w:t>
      </w:r>
    </w:p>
    <w:p w14:paraId="79EF186E" w14:textId="77777777" w:rsidR="00E8004A" w:rsidRPr="00E22162" w:rsidRDefault="00E8004A" w:rsidP="00F66BAA">
      <w:pPr>
        <w:spacing w:after="0" w:line="240" w:lineRule="auto"/>
        <w:rPr>
          <w:color w:val="auto"/>
        </w:rPr>
      </w:pPr>
    </w:p>
    <w:p w14:paraId="64892A45" w14:textId="643E8CE9" w:rsidR="00F66BAA" w:rsidRPr="00E22162" w:rsidRDefault="00573945" w:rsidP="00F66BAA">
      <w:pPr>
        <w:spacing w:after="0" w:line="240" w:lineRule="auto"/>
        <w:rPr>
          <w:b/>
          <w:bCs/>
          <w:color w:val="auto"/>
        </w:rPr>
      </w:pPr>
      <w:r>
        <w:rPr>
          <w:b/>
          <w:bCs/>
          <w:color w:val="auto"/>
        </w:rPr>
        <w:t>7</w:t>
      </w:r>
      <w:r w:rsidR="00A4464D">
        <w:rPr>
          <w:b/>
          <w:bCs/>
          <w:color w:val="auto"/>
        </w:rPr>
        <w:t>9</w:t>
      </w:r>
      <w:r w:rsidR="00F66BAA" w:rsidRPr="00E22162">
        <w:rPr>
          <w:b/>
          <w:bCs/>
          <w:color w:val="auto"/>
        </w:rPr>
        <w:t>.25</w:t>
      </w:r>
      <w:r w:rsidR="00F66BAA" w:rsidRPr="00E22162">
        <w:rPr>
          <w:b/>
          <w:bCs/>
          <w:color w:val="auto"/>
        </w:rPr>
        <w:tab/>
        <w:t xml:space="preserve">     Chair</w:t>
      </w:r>
      <w:r w:rsidR="008C0805">
        <w:rPr>
          <w:b/>
          <w:bCs/>
          <w:color w:val="auto"/>
        </w:rPr>
        <w:t>mans</w:t>
      </w:r>
      <w:r w:rsidR="00F66BAA" w:rsidRPr="00E22162">
        <w:rPr>
          <w:b/>
          <w:bCs/>
          <w:color w:val="auto"/>
        </w:rPr>
        <w:t xml:space="preserve"> Announcements</w:t>
      </w:r>
    </w:p>
    <w:p w14:paraId="77888FA0" w14:textId="1F304FD2" w:rsidR="00D363A4" w:rsidRPr="00E5059E" w:rsidRDefault="00054698" w:rsidP="00943816">
      <w:pPr>
        <w:pStyle w:val="ListParagraph"/>
        <w:numPr>
          <w:ilvl w:val="0"/>
          <w:numId w:val="16"/>
        </w:numPr>
        <w:rPr>
          <w:szCs w:val="22"/>
        </w:rPr>
      </w:pPr>
      <w:r>
        <w:rPr>
          <w:rFonts w:ascii="Arial" w:hAnsi="Arial" w:cs="Arial"/>
          <w:sz w:val="22"/>
          <w:szCs w:val="22"/>
        </w:rPr>
        <w:t xml:space="preserve">Steffan Saunders committed to a public consultation </w:t>
      </w:r>
      <w:r w:rsidR="00EC1A55">
        <w:rPr>
          <w:rFonts w:ascii="Arial" w:hAnsi="Arial" w:cs="Arial"/>
          <w:sz w:val="22"/>
          <w:szCs w:val="22"/>
        </w:rPr>
        <w:t xml:space="preserve">regarding the conifer line between phases 1 and 2 </w:t>
      </w:r>
      <w:r w:rsidR="004057BD">
        <w:rPr>
          <w:rFonts w:ascii="Arial" w:hAnsi="Arial" w:cs="Arial"/>
          <w:sz w:val="22"/>
          <w:szCs w:val="22"/>
        </w:rPr>
        <w:t>in September. The Chairman emailed on 14</w:t>
      </w:r>
      <w:r w:rsidR="004057BD" w:rsidRPr="004057BD">
        <w:rPr>
          <w:rFonts w:ascii="Arial" w:hAnsi="Arial" w:cs="Arial"/>
          <w:sz w:val="22"/>
          <w:szCs w:val="22"/>
          <w:vertAlign w:val="superscript"/>
        </w:rPr>
        <w:t>th</w:t>
      </w:r>
      <w:r w:rsidR="004057BD">
        <w:rPr>
          <w:rFonts w:ascii="Arial" w:hAnsi="Arial" w:cs="Arial"/>
          <w:sz w:val="22"/>
          <w:szCs w:val="22"/>
        </w:rPr>
        <w:t xml:space="preserve"> Oct to chase this up </w:t>
      </w:r>
      <w:r w:rsidR="004D73CF">
        <w:rPr>
          <w:rFonts w:ascii="Arial" w:hAnsi="Arial" w:cs="Arial"/>
          <w:sz w:val="22"/>
          <w:szCs w:val="22"/>
        </w:rPr>
        <w:t xml:space="preserve">and has received </w:t>
      </w:r>
      <w:r w:rsidR="004D73CF" w:rsidRPr="00D273D8">
        <w:rPr>
          <w:rFonts w:ascii="Arial" w:hAnsi="Arial" w:cs="Arial"/>
          <w:sz w:val="22"/>
          <w:szCs w:val="22"/>
        </w:rPr>
        <w:t xml:space="preserve">no response. </w:t>
      </w:r>
      <w:proofErr w:type="gramStart"/>
      <w:r w:rsidR="004D73CF" w:rsidRPr="00D273D8">
        <w:rPr>
          <w:rFonts w:ascii="Arial" w:hAnsi="Arial" w:cs="Arial"/>
          <w:sz w:val="22"/>
          <w:szCs w:val="22"/>
        </w:rPr>
        <w:t>Cllr’s</w:t>
      </w:r>
      <w:proofErr w:type="gramEnd"/>
      <w:r w:rsidR="004D73CF" w:rsidRPr="00D273D8">
        <w:rPr>
          <w:rFonts w:ascii="Arial" w:hAnsi="Arial" w:cs="Arial"/>
          <w:sz w:val="22"/>
          <w:szCs w:val="22"/>
        </w:rPr>
        <w:t xml:space="preserve"> agreed unanimously to chase this, and Cllr </w:t>
      </w:r>
      <w:proofErr w:type="spellStart"/>
      <w:r w:rsidR="004D73CF" w:rsidRPr="00D273D8">
        <w:rPr>
          <w:rFonts w:ascii="Arial" w:hAnsi="Arial" w:cs="Arial"/>
          <w:sz w:val="22"/>
          <w:szCs w:val="22"/>
        </w:rPr>
        <w:t>Wheelton</w:t>
      </w:r>
      <w:proofErr w:type="spellEnd"/>
      <w:r w:rsidR="004D73CF" w:rsidRPr="00D273D8">
        <w:rPr>
          <w:rFonts w:ascii="Arial" w:hAnsi="Arial" w:cs="Arial"/>
          <w:sz w:val="22"/>
          <w:szCs w:val="22"/>
        </w:rPr>
        <w:t xml:space="preserve"> </w:t>
      </w:r>
      <w:r w:rsidR="001D5900" w:rsidRPr="00D273D8">
        <w:rPr>
          <w:rFonts w:ascii="Arial" w:hAnsi="Arial" w:cs="Arial"/>
          <w:sz w:val="22"/>
          <w:szCs w:val="22"/>
        </w:rPr>
        <w:t>suggested copying in herself and Cllr Tilley</w:t>
      </w:r>
      <w:r w:rsidR="00294B3D" w:rsidRPr="00D273D8">
        <w:rPr>
          <w:rFonts w:ascii="Arial" w:hAnsi="Arial" w:cs="Arial"/>
          <w:sz w:val="22"/>
          <w:szCs w:val="22"/>
        </w:rPr>
        <w:t>, along with the inclusion of Cllr Cobleys information on this, to aid with support and escalation.</w:t>
      </w:r>
      <w:r w:rsidR="00294B3D">
        <w:rPr>
          <w:rFonts w:ascii="Arial" w:hAnsi="Arial" w:cs="Arial"/>
          <w:sz w:val="22"/>
          <w:szCs w:val="22"/>
        </w:rPr>
        <w:t xml:space="preserve"> </w:t>
      </w:r>
    </w:p>
    <w:p w14:paraId="342BC82B" w14:textId="09D6C932" w:rsidR="00E5059E" w:rsidRPr="00943816" w:rsidRDefault="00E5059E" w:rsidP="00943816">
      <w:pPr>
        <w:pStyle w:val="ListParagraph"/>
        <w:numPr>
          <w:ilvl w:val="0"/>
          <w:numId w:val="16"/>
        </w:numPr>
        <w:rPr>
          <w:szCs w:val="22"/>
        </w:rPr>
      </w:pPr>
      <w:r>
        <w:rPr>
          <w:rFonts w:ascii="Arial" w:hAnsi="Arial" w:cs="Arial"/>
          <w:sz w:val="22"/>
          <w:szCs w:val="22"/>
        </w:rPr>
        <w:t>Dust issues – Cllr Tilley is currently helping support issues w</w:t>
      </w:r>
      <w:r w:rsidR="00551580">
        <w:rPr>
          <w:rFonts w:ascii="Arial" w:hAnsi="Arial" w:cs="Arial"/>
          <w:sz w:val="22"/>
          <w:szCs w:val="22"/>
        </w:rPr>
        <w:t>ith this and has been in discussions with environmental health</w:t>
      </w:r>
      <w:r w:rsidR="00BD11FC">
        <w:rPr>
          <w:rFonts w:ascii="Arial" w:hAnsi="Arial" w:cs="Arial"/>
          <w:sz w:val="22"/>
          <w:szCs w:val="22"/>
        </w:rPr>
        <w:t xml:space="preserve">, who are relying on information from the developers. Dust monitors are now gone due to time of </w:t>
      </w:r>
      <w:r w:rsidR="00EF500D">
        <w:rPr>
          <w:rFonts w:ascii="Arial" w:hAnsi="Arial" w:cs="Arial"/>
          <w:sz w:val="22"/>
          <w:szCs w:val="22"/>
        </w:rPr>
        <w:t>year;</w:t>
      </w:r>
      <w:r w:rsidR="00057410">
        <w:rPr>
          <w:rFonts w:ascii="Arial" w:hAnsi="Arial" w:cs="Arial"/>
          <w:sz w:val="22"/>
          <w:szCs w:val="22"/>
        </w:rPr>
        <w:t xml:space="preserve"> </w:t>
      </w:r>
      <w:r w:rsidR="00E575FB">
        <w:rPr>
          <w:rFonts w:ascii="Arial" w:hAnsi="Arial" w:cs="Arial"/>
          <w:sz w:val="22"/>
          <w:szCs w:val="22"/>
        </w:rPr>
        <w:t>however,</w:t>
      </w:r>
      <w:r w:rsidR="00057410">
        <w:rPr>
          <w:rFonts w:ascii="Arial" w:hAnsi="Arial" w:cs="Arial"/>
          <w:sz w:val="22"/>
          <w:szCs w:val="22"/>
        </w:rPr>
        <w:t xml:space="preserve"> Spring is a concern when levels of moisture in the air decrease again. </w:t>
      </w:r>
      <w:r w:rsidR="002B3480">
        <w:rPr>
          <w:rFonts w:ascii="Arial" w:hAnsi="Arial" w:cs="Arial"/>
          <w:sz w:val="22"/>
          <w:szCs w:val="22"/>
        </w:rPr>
        <w:t xml:space="preserve">Cllr Tilley is </w:t>
      </w:r>
      <w:r w:rsidR="005C5978">
        <w:rPr>
          <w:rFonts w:ascii="Arial" w:hAnsi="Arial" w:cs="Arial"/>
          <w:sz w:val="22"/>
          <w:szCs w:val="22"/>
        </w:rPr>
        <w:t xml:space="preserve">pursuing this further </w:t>
      </w:r>
      <w:r w:rsidR="00D8506D">
        <w:rPr>
          <w:rFonts w:ascii="Arial" w:hAnsi="Arial" w:cs="Arial"/>
          <w:sz w:val="22"/>
          <w:szCs w:val="22"/>
        </w:rPr>
        <w:t>for more comprehensive answers.</w:t>
      </w:r>
    </w:p>
    <w:p w14:paraId="4CFAF771" w14:textId="66A22B4E" w:rsidR="00F66BAA" w:rsidRDefault="002506ED" w:rsidP="00885F76">
      <w:pPr>
        <w:spacing w:after="0" w:line="240" w:lineRule="auto"/>
        <w:ind w:left="0" w:firstLine="0"/>
        <w:rPr>
          <w:b/>
          <w:bCs/>
        </w:rPr>
      </w:pPr>
      <w:r>
        <w:rPr>
          <w:b/>
          <w:bCs/>
        </w:rPr>
        <w:lastRenderedPageBreak/>
        <w:t>80</w:t>
      </w:r>
      <w:r w:rsidR="00F66BAA" w:rsidRPr="00885F76">
        <w:rPr>
          <w:b/>
          <w:bCs/>
        </w:rPr>
        <w:t>.25 Clerks Report</w:t>
      </w:r>
    </w:p>
    <w:p w14:paraId="52F38FE1" w14:textId="77777777" w:rsidR="00885F76" w:rsidRPr="00885F76" w:rsidRDefault="00885F76" w:rsidP="00885F76">
      <w:pPr>
        <w:spacing w:after="0" w:line="240" w:lineRule="auto"/>
        <w:ind w:left="0" w:firstLine="0"/>
      </w:pPr>
      <w:r>
        <w:t>Submitted with meeting agenda and accepted by councillors.</w:t>
      </w:r>
    </w:p>
    <w:p w14:paraId="64E37ECE" w14:textId="77777777" w:rsidR="00E8004A" w:rsidRPr="004F4246" w:rsidRDefault="00E8004A" w:rsidP="00F66BAA">
      <w:pPr>
        <w:spacing w:after="0" w:line="240" w:lineRule="auto"/>
        <w:ind w:left="1134" w:hanging="1134"/>
      </w:pPr>
    </w:p>
    <w:p w14:paraId="06849D66" w14:textId="11C024FB" w:rsidR="00F66BAA" w:rsidRPr="00A52618" w:rsidRDefault="0086354E" w:rsidP="00F66BAA">
      <w:pPr>
        <w:spacing w:after="0" w:line="240" w:lineRule="auto"/>
        <w:ind w:left="1134" w:hanging="1134"/>
      </w:pPr>
      <w:r>
        <w:rPr>
          <w:b/>
          <w:bCs/>
        </w:rPr>
        <w:t>81</w:t>
      </w:r>
      <w:r w:rsidR="00F66BAA">
        <w:rPr>
          <w:b/>
          <w:bCs/>
        </w:rPr>
        <w:t>.25</w:t>
      </w:r>
      <w:r w:rsidR="00F66BAA" w:rsidRPr="00A52618">
        <w:rPr>
          <w:b/>
          <w:bCs/>
        </w:rPr>
        <w:tab/>
        <w:t>Finance</w:t>
      </w:r>
    </w:p>
    <w:p w14:paraId="28970F7F" w14:textId="77777777" w:rsidR="00F66BAA" w:rsidRDefault="00F66BAA" w:rsidP="00F66BAA">
      <w:pPr>
        <w:tabs>
          <w:tab w:val="left" w:pos="1134"/>
        </w:tabs>
        <w:spacing w:after="0" w:line="240" w:lineRule="auto"/>
        <w:rPr>
          <w:b/>
          <w:bCs/>
        </w:rPr>
      </w:pPr>
      <w:r w:rsidRPr="00A52618">
        <w:rPr>
          <w:b/>
          <w:bCs/>
        </w:rPr>
        <w:t>a. Council approved the following payments:</w:t>
      </w:r>
    </w:p>
    <w:p w14:paraId="463A52E1" w14:textId="77777777" w:rsidR="00925132" w:rsidRDefault="00925132" w:rsidP="00F66BAA">
      <w:pPr>
        <w:tabs>
          <w:tab w:val="left" w:pos="1134"/>
        </w:tabs>
        <w:spacing w:after="0" w:line="240" w:lineRule="auto"/>
        <w:rPr>
          <w:b/>
          <w:bCs/>
        </w:rPr>
      </w:pPr>
    </w:p>
    <w:p w14:paraId="66992B3A" w14:textId="77777777" w:rsidR="002373BE" w:rsidRPr="00CD13A2" w:rsidRDefault="002373BE" w:rsidP="002373BE">
      <w:pPr>
        <w:rPr>
          <w:rFonts w:eastAsiaTheme="minorHAnsi"/>
          <w:b/>
          <w:bCs/>
          <w:szCs w:val="22"/>
        </w:rPr>
      </w:pPr>
    </w:p>
    <w:tbl>
      <w:tblPr>
        <w:tblStyle w:val="TableGrid0"/>
        <w:tblW w:w="9823" w:type="dxa"/>
        <w:tblLook w:val="04A0" w:firstRow="1" w:lastRow="0" w:firstColumn="1" w:lastColumn="0" w:noHBand="0" w:noVBand="1"/>
      </w:tblPr>
      <w:tblGrid>
        <w:gridCol w:w="1065"/>
        <w:gridCol w:w="1312"/>
        <w:gridCol w:w="1619"/>
        <w:gridCol w:w="2415"/>
        <w:gridCol w:w="1287"/>
        <w:gridCol w:w="991"/>
        <w:gridCol w:w="1134"/>
      </w:tblGrid>
      <w:tr w:rsidR="002373BE" w:rsidRPr="00CD13A2" w14:paraId="0EB701FB" w14:textId="77777777" w:rsidTr="002373BE">
        <w:trPr>
          <w:trHeight w:val="495"/>
        </w:trPr>
        <w:tc>
          <w:tcPr>
            <w:tcW w:w="1082" w:type="dxa"/>
          </w:tcPr>
          <w:p w14:paraId="1D1C445D" w14:textId="77777777" w:rsidR="002373BE" w:rsidRPr="00CD13A2" w:rsidRDefault="002373BE" w:rsidP="00C75FD9">
            <w:pPr>
              <w:rPr>
                <w:rFonts w:eastAsiaTheme="minorHAnsi"/>
                <w:b/>
              </w:rPr>
            </w:pPr>
            <w:bookmarkStart w:id="0" w:name="_Hlk33185084"/>
            <w:r w:rsidRPr="00CD13A2">
              <w:rPr>
                <w:rFonts w:eastAsiaTheme="minorHAnsi"/>
                <w:b/>
              </w:rPr>
              <w:t>Cheque No.</w:t>
            </w:r>
          </w:p>
        </w:tc>
        <w:tc>
          <w:tcPr>
            <w:tcW w:w="1363" w:type="dxa"/>
          </w:tcPr>
          <w:p w14:paraId="607753AA" w14:textId="77777777" w:rsidR="002373BE" w:rsidRPr="00CD13A2" w:rsidRDefault="002373BE" w:rsidP="00C75FD9">
            <w:pPr>
              <w:rPr>
                <w:rFonts w:eastAsiaTheme="minorHAnsi"/>
                <w:b/>
              </w:rPr>
            </w:pPr>
            <w:r w:rsidRPr="00CD13A2">
              <w:rPr>
                <w:rFonts w:eastAsiaTheme="minorHAnsi"/>
                <w:b/>
              </w:rPr>
              <w:t>Payee</w:t>
            </w:r>
          </w:p>
        </w:tc>
        <w:tc>
          <w:tcPr>
            <w:tcW w:w="1747" w:type="dxa"/>
          </w:tcPr>
          <w:p w14:paraId="5CD17D38" w14:textId="77777777" w:rsidR="002373BE" w:rsidRPr="00CD13A2" w:rsidRDefault="002373BE" w:rsidP="00C75FD9">
            <w:pPr>
              <w:rPr>
                <w:rFonts w:eastAsiaTheme="minorHAnsi"/>
                <w:b/>
              </w:rPr>
            </w:pPr>
            <w:r w:rsidRPr="00CD13A2">
              <w:rPr>
                <w:rFonts w:eastAsiaTheme="minorHAnsi"/>
                <w:b/>
              </w:rPr>
              <w:t>Date</w:t>
            </w:r>
          </w:p>
        </w:tc>
        <w:tc>
          <w:tcPr>
            <w:tcW w:w="2909" w:type="dxa"/>
          </w:tcPr>
          <w:p w14:paraId="6BBDACBA" w14:textId="77777777" w:rsidR="002373BE" w:rsidRPr="00CD13A2" w:rsidRDefault="002373BE" w:rsidP="00C75FD9">
            <w:pPr>
              <w:rPr>
                <w:rFonts w:eastAsiaTheme="minorHAnsi"/>
                <w:b/>
              </w:rPr>
            </w:pPr>
            <w:r w:rsidRPr="00CD13A2">
              <w:rPr>
                <w:rFonts w:eastAsiaTheme="minorHAnsi"/>
                <w:b/>
              </w:rPr>
              <w:t>Detail</w:t>
            </w:r>
          </w:p>
        </w:tc>
        <w:tc>
          <w:tcPr>
            <w:tcW w:w="1352" w:type="dxa"/>
          </w:tcPr>
          <w:p w14:paraId="66983E2D" w14:textId="77777777" w:rsidR="002373BE" w:rsidRPr="00CD13A2" w:rsidRDefault="002373BE" w:rsidP="00C75FD9">
            <w:pPr>
              <w:jc w:val="right"/>
              <w:rPr>
                <w:rFonts w:eastAsiaTheme="minorHAnsi"/>
                <w:b/>
              </w:rPr>
            </w:pPr>
            <w:r w:rsidRPr="00CD13A2">
              <w:rPr>
                <w:rFonts w:eastAsiaTheme="minorHAnsi"/>
                <w:b/>
              </w:rPr>
              <w:t>Net Amount</w:t>
            </w:r>
          </w:p>
          <w:p w14:paraId="79961FAF" w14:textId="77777777" w:rsidR="002373BE" w:rsidRPr="00CD13A2" w:rsidRDefault="002373BE" w:rsidP="00C75FD9">
            <w:pPr>
              <w:jc w:val="right"/>
              <w:rPr>
                <w:rFonts w:eastAsiaTheme="minorHAnsi"/>
                <w:b/>
              </w:rPr>
            </w:pPr>
            <w:r w:rsidRPr="00CD13A2">
              <w:rPr>
                <w:rFonts w:eastAsiaTheme="minorHAnsi"/>
                <w:b/>
              </w:rPr>
              <w:t>£</w:t>
            </w:r>
          </w:p>
        </w:tc>
        <w:tc>
          <w:tcPr>
            <w:tcW w:w="1134" w:type="dxa"/>
          </w:tcPr>
          <w:p w14:paraId="0F4A6687" w14:textId="77777777" w:rsidR="002373BE" w:rsidRPr="00CD13A2" w:rsidRDefault="002373BE" w:rsidP="00C75FD9">
            <w:pPr>
              <w:jc w:val="center"/>
              <w:rPr>
                <w:rFonts w:eastAsiaTheme="minorHAnsi"/>
                <w:b/>
              </w:rPr>
            </w:pPr>
            <w:r w:rsidRPr="00CD13A2">
              <w:rPr>
                <w:rFonts w:eastAsiaTheme="minorHAnsi"/>
                <w:b/>
              </w:rPr>
              <w:t>VAT</w:t>
            </w:r>
          </w:p>
          <w:p w14:paraId="344BF687" w14:textId="77777777" w:rsidR="002373BE" w:rsidRPr="00CD13A2" w:rsidRDefault="002373BE" w:rsidP="00C75FD9">
            <w:pPr>
              <w:jc w:val="center"/>
              <w:rPr>
                <w:rFonts w:eastAsiaTheme="minorHAnsi"/>
                <w:b/>
              </w:rPr>
            </w:pPr>
            <w:r w:rsidRPr="00CD13A2">
              <w:rPr>
                <w:rFonts w:eastAsiaTheme="minorHAnsi"/>
                <w:b/>
              </w:rPr>
              <w:t>£</w:t>
            </w:r>
          </w:p>
        </w:tc>
        <w:tc>
          <w:tcPr>
            <w:tcW w:w="236" w:type="dxa"/>
          </w:tcPr>
          <w:p w14:paraId="613D5655" w14:textId="77777777" w:rsidR="002373BE" w:rsidRPr="00CD13A2" w:rsidRDefault="002373BE" w:rsidP="00C75FD9">
            <w:pPr>
              <w:jc w:val="right"/>
              <w:rPr>
                <w:rFonts w:eastAsiaTheme="minorHAnsi"/>
                <w:b/>
              </w:rPr>
            </w:pPr>
            <w:r w:rsidRPr="00CD13A2">
              <w:rPr>
                <w:rFonts w:eastAsiaTheme="minorHAnsi"/>
                <w:b/>
              </w:rPr>
              <w:t>Total</w:t>
            </w:r>
          </w:p>
          <w:p w14:paraId="0925EB0D" w14:textId="77777777" w:rsidR="002373BE" w:rsidRPr="00CD13A2" w:rsidRDefault="002373BE" w:rsidP="00C75FD9">
            <w:pPr>
              <w:jc w:val="right"/>
              <w:rPr>
                <w:rFonts w:eastAsiaTheme="minorHAnsi"/>
                <w:b/>
              </w:rPr>
            </w:pPr>
            <w:r w:rsidRPr="00CD13A2">
              <w:rPr>
                <w:rFonts w:eastAsiaTheme="minorHAnsi"/>
                <w:b/>
              </w:rPr>
              <w:t>£</w:t>
            </w:r>
          </w:p>
        </w:tc>
      </w:tr>
      <w:tr w:rsidR="002373BE" w:rsidRPr="00CD13A2" w14:paraId="7FA87843" w14:textId="77777777" w:rsidTr="002373BE">
        <w:trPr>
          <w:trHeight w:val="742"/>
        </w:trPr>
        <w:tc>
          <w:tcPr>
            <w:tcW w:w="1082" w:type="dxa"/>
            <w:tcBorders>
              <w:top w:val="single" w:sz="4" w:space="0" w:color="auto"/>
              <w:left w:val="single" w:sz="4" w:space="0" w:color="auto"/>
              <w:bottom w:val="single" w:sz="4" w:space="0" w:color="auto"/>
              <w:right w:val="single" w:sz="4" w:space="0" w:color="auto"/>
            </w:tcBorders>
          </w:tcPr>
          <w:p w14:paraId="1DD3ACC3" w14:textId="77777777" w:rsidR="002373BE" w:rsidRPr="00CD13A2" w:rsidRDefault="002373BE" w:rsidP="00C75FD9">
            <w:pPr>
              <w:rPr>
                <w:rFonts w:eastAsiaTheme="minorHAnsi"/>
              </w:rPr>
            </w:pPr>
            <w:bookmarkStart w:id="1" w:name="_Hlk33184957"/>
            <w:r w:rsidRPr="00CD13A2">
              <w:rPr>
                <w:rFonts w:eastAsiaTheme="minorHAnsi"/>
              </w:rPr>
              <w:t>BACS</w:t>
            </w:r>
          </w:p>
        </w:tc>
        <w:tc>
          <w:tcPr>
            <w:tcW w:w="1363" w:type="dxa"/>
            <w:tcBorders>
              <w:top w:val="single" w:sz="4" w:space="0" w:color="auto"/>
              <w:left w:val="single" w:sz="4" w:space="0" w:color="auto"/>
              <w:bottom w:val="single" w:sz="4" w:space="0" w:color="auto"/>
              <w:right w:val="single" w:sz="4" w:space="0" w:color="auto"/>
            </w:tcBorders>
          </w:tcPr>
          <w:p w14:paraId="5C977F9E" w14:textId="77777777" w:rsidR="002373BE" w:rsidRPr="00CD13A2" w:rsidRDefault="002373BE" w:rsidP="00C75FD9">
            <w:pPr>
              <w:rPr>
                <w:rFonts w:eastAsiaTheme="minorHAnsi"/>
              </w:rPr>
            </w:pPr>
            <w:r w:rsidRPr="00CD13A2">
              <w:rPr>
                <w:rFonts w:eastAsiaTheme="minorHAnsi"/>
              </w:rPr>
              <w:t>Payroll</w:t>
            </w:r>
          </w:p>
        </w:tc>
        <w:tc>
          <w:tcPr>
            <w:tcW w:w="1747" w:type="dxa"/>
          </w:tcPr>
          <w:p w14:paraId="3B07B4E1" w14:textId="77777777" w:rsidR="002373BE" w:rsidRPr="00CD13A2" w:rsidRDefault="002373BE" w:rsidP="00C75FD9">
            <w:pPr>
              <w:rPr>
                <w:rFonts w:eastAsiaTheme="minorHAnsi"/>
              </w:rPr>
            </w:pPr>
            <w:r w:rsidRPr="00CD13A2">
              <w:rPr>
                <w:rFonts w:eastAsiaTheme="minorHAnsi"/>
              </w:rPr>
              <w:t>31/10/2025</w:t>
            </w:r>
          </w:p>
        </w:tc>
        <w:tc>
          <w:tcPr>
            <w:tcW w:w="2909" w:type="dxa"/>
            <w:tcBorders>
              <w:top w:val="single" w:sz="4" w:space="0" w:color="auto"/>
              <w:left w:val="single" w:sz="4" w:space="0" w:color="auto"/>
              <w:bottom w:val="single" w:sz="4" w:space="0" w:color="auto"/>
              <w:right w:val="single" w:sz="4" w:space="0" w:color="auto"/>
            </w:tcBorders>
          </w:tcPr>
          <w:p w14:paraId="31B2E578" w14:textId="77777777" w:rsidR="002373BE" w:rsidRPr="00CD13A2" w:rsidRDefault="002373BE" w:rsidP="00C75FD9">
            <w:pPr>
              <w:rPr>
                <w:rFonts w:eastAsiaTheme="minorHAnsi"/>
              </w:rPr>
            </w:pPr>
            <w:r w:rsidRPr="00CD13A2">
              <w:rPr>
                <w:rFonts w:eastAsiaTheme="minorHAnsi"/>
              </w:rPr>
              <w:t xml:space="preserve">Clerk Wages – October </w:t>
            </w:r>
          </w:p>
        </w:tc>
        <w:tc>
          <w:tcPr>
            <w:tcW w:w="1352" w:type="dxa"/>
            <w:tcBorders>
              <w:top w:val="single" w:sz="4" w:space="0" w:color="auto"/>
              <w:left w:val="single" w:sz="4" w:space="0" w:color="auto"/>
              <w:bottom w:val="single" w:sz="4" w:space="0" w:color="auto"/>
              <w:right w:val="single" w:sz="4" w:space="0" w:color="auto"/>
            </w:tcBorders>
          </w:tcPr>
          <w:p w14:paraId="3719FC3E" w14:textId="77777777" w:rsidR="002373BE" w:rsidRPr="00CD13A2" w:rsidRDefault="002373BE" w:rsidP="00C75FD9">
            <w:pPr>
              <w:jc w:val="right"/>
              <w:rPr>
                <w:rFonts w:eastAsiaTheme="minorHAnsi"/>
              </w:rPr>
            </w:pPr>
            <w:r w:rsidRPr="00CD13A2">
              <w:rPr>
                <w:rFonts w:eastAsiaTheme="minorHAnsi"/>
              </w:rPr>
              <w:t>£790.30</w:t>
            </w:r>
          </w:p>
        </w:tc>
        <w:tc>
          <w:tcPr>
            <w:tcW w:w="1134" w:type="dxa"/>
            <w:tcBorders>
              <w:top w:val="single" w:sz="4" w:space="0" w:color="auto"/>
              <w:left w:val="single" w:sz="4" w:space="0" w:color="auto"/>
              <w:bottom w:val="single" w:sz="4" w:space="0" w:color="auto"/>
              <w:right w:val="single" w:sz="4" w:space="0" w:color="auto"/>
            </w:tcBorders>
          </w:tcPr>
          <w:p w14:paraId="7AEEB395" w14:textId="77777777" w:rsidR="002373BE" w:rsidRPr="00CD13A2" w:rsidRDefault="002373BE" w:rsidP="00C75FD9">
            <w:pPr>
              <w:jc w:val="center"/>
              <w:rPr>
                <w:rFonts w:eastAsiaTheme="minorHAnsi"/>
              </w:rPr>
            </w:pPr>
            <w:r w:rsidRPr="00CD13A2">
              <w:rPr>
                <w:rFonts w:eastAsiaTheme="minorHAnsi"/>
              </w:rPr>
              <w:t>NIL</w:t>
            </w:r>
          </w:p>
        </w:tc>
        <w:tc>
          <w:tcPr>
            <w:tcW w:w="236" w:type="dxa"/>
            <w:tcBorders>
              <w:top w:val="single" w:sz="4" w:space="0" w:color="auto"/>
              <w:left w:val="single" w:sz="4" w:space="0" w:color="auto"/>
              <w:bottom w:val="single" w:sz="4" w:space="0" w:color="auto"/>
              <w:right w:val="single" w:sz="4" w:space="0" w:color="auto"/>
            </w:tcBorders>
          </w:tcPr>
          <w:p w14:paraId="326C4BE6" w14:textId="77777777" w:rsidR="002373BE" w:rsidRPr="00CD13A2" w:rsidRDefault="002373BE" w:rsidP="00C75FD9">
            <w:pPr>
              <w:jc w:val="right"/>
              <w:rPr>
                <w:rFonts w:eastAsiaTheme="minorHAnsi"/>
              </w:rPr>
            </w:pPr>
            <w:r w:rsidRPr="00CD13A2">
              <w:rPr>
                <w:rFonts w:eastAsiaTheme="minorHAnsi"/>
              </w:rPr>
              <w:t>£790.30</w:t>
            </w:r>
          </w:p>
        </w:tc>
      </w:tr>
      <w:tr w:rsidR="002373BE" w:rsidRPr="00CD13A2" w14:paraId="028D03F4" w14:textId="77777777" w:rsidTr="002373BE">
        <w:trPr>
          <w:trHeight w:val="261"/>
        </w:trPr>
        <w:tc>
          <w:tcPr>
            <w:tcW w:w="1082" w:type="dxa"/>
          </w:tcPr>
          <w:p w14:paraId="7D1AAE01" w14:textId="77777777" w:rsidR="002373BE" w:rsidRPr="00CD13A2" w:rsidRDefault="002373BE" w:rsidP="00C75FD9">
            <w:pPr>
              <w:rPr>
                <w:rFonts w:eastAsiaTheme="minorHAnsi"/>
              </w:rPr>
            </w:pPr>
            <w:r w:rsidRPr="00CD13A2">
              <w:rPr>
                <w:rFonts w:eastAsiaTheme="minorHAnsi"/>
              </w:rPr>
              <w:t>BACS</w:t>
            </w:r>
          </w:p>
        </w:tc>
        <w:tc>
          <w:tcPr>
            <w:tcW w:w="1363" w:type="dxa"/>
          </w:tcPr>
          <w:p w14:paraId="03924C63" w14:textId="77777777" w:rsidR="002373BE" w:rsidRPr="00CD13A2" w:rsidRDefault="002373BE" w:rsidP="00C75FD9">
            <w:pPr>
              <w:rPr>
                <w:rFonts w:eastAsiaTheme="minorHAnsi"/>
              </w:rPr>
            </w:pPr>
            <w:r w:rsidRPr="00CD13A2">
              <w:rPr>
                <w:rFonts w:eastAsiaTheme="minorHAnsi"/>
              </w:rPr>
              <w:t>Service Charge</w:t>
            </w:r>
          </w:p>
        </w:tc>
        <w:tc>
          <w:tcPr>
            <w:tcW w:w="1747" w:type="dxa"/>
          </w:tcPr>
          <w:p w14:paraId="1E89145C" w14:textId="77777777" w:rsidR="002373BE" w:rsidRPr="00CD13A2" w:rsidRDefault="002373BE" w:rsidP="00C75FD9">
            <w:pPr>
              <w:rPr>
                <w:rFonts w:eastAsiaTheme="minorHAnsi"/>
              </w:rPr>
            </w:pPr>
            <w:r w:rsidRPr="00CD13A2">
              <w:rPr>
                <w:rFonts w:eastAsiaTheme="minorHAnsi"/>
              </w:rPr>
              <w:t>31/10/2025</w:t>
            </w:r>
          </w:p>
        </w:tc>
        <w:tc>
          <w:tcPr>
            <w:tcW w:w="2909" w:type="dxa"/>
          </w:tcPr>
          <w:p w14:paraId="0BDECF36" w14:textId="77777777" w:rsidR="002373BE" w:rsidRPr="00CD13A2" w:rsidRDefault="002373BE" w:rsidP="00C75FD9">
            <w:pPr>
              <w:rPr>
                <w:rFonts w:eastAsiaTheme="minorHAnsi"/>
              </w:rPr>
            </w:pPr>
            <w:r w:rsidRPr="00CD13A2">
              <w:rPr>
                <w:rFonts w:eastAsiaTheme="minorHAnsi"/>
              </w:rPr>
              <w:t>Service charge</w:t>
            </w:r>
          </w:p>
        </w:tc>
        <w:tc>
          <w:tcPr>
            <w:tcW w:w="1352" w:type="dxa"/>
          </w:tcPr>
          <w:p w14:paraId="7DC01086" w14:textId="77777777" w:rsidR="002373BE" w:rsidRPr="00CD13A2" w:rsidRDefault="002373BE" w:rsidP="00C75FD9">
            <w:pPr>
              <w:jc w:val="right"/>
              <w:rPr>
                <w:rFonts w:eastAsiaTheme="minorHAnsi"/>
              </w:rPr>
            </w:pPr>
            <w:r w:rsidRPr="00CD13A2">
              <w:rPr>
                <w:rFonts w:eastAsiaTheme="minorHAnsi"/>
              </w:rPr>
              <w:t>£6.00</w:t>
            </w:r>
          </w:p>
        </w:tc>
        <w:tc>
          <w:tcPr>
            <w:tcW w:w="1134" w:type="dxa"/>
          </w:tcPr>
          <w:p w14:paraId="4C46D093" w14:textId="77777777" w:rsidR="002373BE" w:rsidRPr="00CD13A2" w:rsidRDefault="002373BE" w:rsidP="00C75FD9">
            <w:pPr>
              <w:jc w:val="center"/>
              <w:rPr>
                <w:rFonts w:eastAsiaTheme="minorHAnsi"/>
              </w:rPr>
            </w:pPr>
            <w:r w:rsidRPr="00CD13A2">
              <w:rPr>
                <w:rFonts w:eastAsiaTheme="minorHAnsi"/>
              </w:rPr>
              <w:t>NIL</w:t>
            </w:r>
          </w:p>
        </w:tc>
        <w:tc>
          <w:tcPr>
            <w:tcW w:w="236" w:type="dxa"/>
          </w:tcPr>
          <w:p w14:paraId="53BC86D2" w14:textId="77777777" w:rsidR="002373BE" w:rsidRPr="00CD13A2" w:rsidRDefault="002373BE" w:rsidP="00C75FD9">
            <w:pPr>
              <w:jc w:val="right"/>
              <w:rPr>
                <w:rFonts w:eastAsiaTheme="minorHAnsi"/>
              </w:rPr>
            </w:pPr>
            <w:r w:rsidRPr="00CD13A2">
              <w:rPr>
                <w:rFonts w:eastAsiaTheme="minorHAnsi"/>
              </w:rPr>
              <w:t>£6.00</w:t>
            </w:r>
          </w:p>
        </w:tc>
      </w:tr>
      <w:tr w:rsidR="002373BE" w:rsidRPr="00CD13A2" w14:paraId="6F1D61F0" w14:textId="77777777" w:rsidTr="002373BE">
        <w:trPr>
          <w:trHeight w:val="333"/>
        </w:trPr>
        <w:tc>
          <w:tcPr>
            <w:tcW w:w="1082" w:type="dxa"/>
          </w:tcPr>
          <w:p w14:paraId="76DD5D10" w14:textId="77777777" w:rsidR="002373BE" w:rsidRPr="00CD13A2" w:rsidRDefault="002373BE" w:rsidP="00C75FD9">
            <w:pPr>
              <w:rPr>
                <w:rFonts w:eastAsiaTheme="minorHAnsi"/>
              </w:rPr>
            </w:pPr>
            <w:bookmarkStart w:id="2" w:name="_Hlk185497580"/>
            <w:r w:rsidRPr="00CD13A2">
              <w:rPr>
                <w:rFonts w:eastAsiaTheme="minorHAnsi"/>
              </w:rPr>
              <w:t>BACS</w:t>
            </w:r>
          </w:p>
        </w:tc>
        <w:tc>
          <w:tcPr>
            <w:tcW w:w="1363" w:type="dxa"/>
          </w:tcPr>
          <w:p w14:paraId="25481C36" w14:textId="77777777" w:rsidR="002373BE" w:rsidRPr="00CD13A2" w:rsidRDefault="002373BE" w:rsidP="00C75FD9">
            <w:pPr>
              <w:rPr>
                <w:rFonts w:eastAsiaTheme="minorHAnsi"/>
              </w:rPr>
            </w:pPr>
            <w:r w:rsidRPr="00CD13A2">
              <w:rPr>
                <w:rFonts w:eastAsiaTheme="minorHAnsi"/>
              </w:rPr>
              <w:t xml:space="preserve">Service Charge </w:t>
            </w:r>
          </w:p>
        </w:tc>
        <w:tc>
          <w:tcPr>
            <w:tcW w:w="1747" w:type="dxa"/>
          </w:tcPr>
          <w:p w14:paraId="5A6F15AA" w14:textId="77777777" w:rsidR="002373BE" w:rsidRPr="00CD13A2" w:rsidRDefault="002373BE" w:rsidP="00C75FD9">
            <w:pPr>
              <w:rPr>
                <w:rFonts w:eastAsiaTheme="minorHAnsi"/>
              </w:rPr>
            </w:pPr>
            <w:r w:rsidRPr="00CD13A2">
              <w:rPr>
                <w:rFonts w:eastAsiaTheme="minorHAnsi"/>
              </w:rPr>
              <w:t>30/09/2025</w:t>
            </w:r>
          </w:p>
        </w:tc>
        <w:tc>
          <w:tcPr>
            <w:tcW w:w="2909" w:type="dxa"/>
          </w:tcPr>
          <w:p w14:paraId="729EF09F" w14:textId="77777777" w:rsidR="002373BE" w:rsidRPr="00CD13A2" w:rsidRDefault="002373BE" w:rsidP="00C75FD9">
            <w:pPr>
              <w:rPr>
                <w:rFonts w:eastAsiaTheme="minorHAnsi"/>
              </w:rPr>
            </w:pPr>
            <w:r w:rsidRPr="00CD13A2">
              <w:rPr>
                <w:rFonts w:eastAsiaTheme="minorHAnsi"/>
              </w:rPr>
              <w:t>Service charge</w:t>
            </w:r>
          </w:p>
        </w:tc>
        <w:tc>
          <w:tcPr>
            <w:tcW w:w="1352" w:type="dxa"/>
          </w:tcPr>
          <w:p w14:paraId="56820A1B" w14:textId="77777777" w:rsidR="002373BE" w:rsidRPr="00CD13A2" w:rsidRDefault="002373BE" w:rsidP="00C75FD9">
            <w:pPr>
              <w:jc w:val="right"/>
              <w:rPr>
                <w:rFonts w:eastAsiaTheme="minorHAnsi"/>
              </w:rPr>
            </w:pPr>
            <w:r w:rsidRPr="00CD13A2">
              <w:rPr>
                <w:rFonts w:eastAsiaTheme="minorHAnsi"/>
              </w:rPr>
              <w:t>£6.00</w:t>
            </w:r>
          </w:p>
        </w:tc>
        <w:tc>
          <w:tcPr>
            <w:tcW w:w="1134" w:type="dxa"/>
          </w:tcPr>
          <w:p w14:paraId="55CAA1DF" w14:textId="77777777" w:rsidR="002373BE" w:rsidRPr="00CD13A2" w:rsidRDefault="002373BE" w:rsidP="00C75FD9">
            <w:pPr>
              <w:jc w:val="center"/>
              <w:rPr>
                <w:rFonts w:eastAsiaTheme="minorHAnsi"/>
              </w:rPr>
            </w:pPr>
            <w:r w:rsidRPr="00CD13A2">
              <w:rPr>
                <w:rFonts w:eastAsiaTheme="minorHAnsi"/>
              </w:rPr>
              <w:t>NIL</w:t>
            </w:r>
          </w:p>
        </w:tc>
        <w:tc>
          <w:tcPr>
            <w:tcW w:w="236" w:type="dxa"/>
          </w:tcPr>
          <w:p w14:paraId="59B0CFB6" w14:textId="77777777" w:rsidR="002373BE" w:rsidRPr="00CD13A2" w:rsidRDefault="002373BE" w:rsidP="00C75FD9">
            <w:pPr>
              <w:jc w:val="right"/>
              <w:rPr>
                <w:rFonts w:eastAsiaTheme="minorHAnsi"/>
              </w:rPr>
            </w:pPr>
            <w:r w:rsidRPr="00CD13A2">
              <w:rPr>
                <w:rFonts w:eastAsiaTheme="minorHAnsi"/>
              </w:rPr>
              <w:t>£6.00</w:t>
            </w:r>
          </w:p>
        </w:tc>
      </w:tr>
      <w:bookmarkEnd w:id="2"/>
      <w:tr w:rsidR="002373BE" w:rsidRPr="00CD13A2" w14:paraId="0E679041" w14:textId="77777777" w:rsidTr="002373BE">
        <w:trPr>
          <w:trHeight w:val="333"/>
        </w:trPr>
        <w:tc>
          <w:tcPr>
            <w:tcW w:w="1082" w:type="dxa"/>
          </w:tcPr>
          <w:p w14:paraId="554338CF" w14:textId="77777777" w:rsidR="002373BE" w:rsidRPr="00CD13A2" w:rsidRDefault="002373BE" w:rsidP="00C75FD9">
            <w:pPr>
              <w:rPr>
                <w:rFonts w:eastAsiaTheme="minorHAnsi"/>
              </w:rPr>
            </w:pPr>
            <w:r w:rsidRPr="00CD13A2">
              <w:rPr>
                <w:rFonts w:eastAsiaTheme="minorHAnsi"/>
              </w:rPr>
              <w:t>BACS</w:t>
            </w:r>
          </w:p>
        </w:tc>
        <w:tc>
          <w:tcPr>
            <w:tcW w:w="1363" w:type="dxa"/>
          </w:tcPr>
          <w:p w14:paraId="0EE74A86" w14:textId="77777777" w:rsidR="002373BE" w:rsidRPr="00CD13A2" w:rsidRDefault="002373BE" w:rsidP="00C75FD9">
            <w:pPr>
              <w:rPr>
                <w:rFonts w:eastAsiaTheme="minorHAnsi"/>
              </w:rPr>
            </w:pPr>
            <w:r w:rsidRPr="00CD13A2">
              <w:rPr>
                <w:rFonts w:eastAsiaTheme="minorHAnsi"/>
              </w:rPr>
              <w:t xml:space="preserve">3 Mobile </w:t>
            </w:r>
          </w:p>
        </w:tc>
        <w:tc>
          <w:tcPr>
            <w:tcW w:w="1747" w:type="dxa"/>
          </w:tcPr>
          <w:p w14:paraId="5A22AAAE" w14:textId="77777777" w:rsidR="002373BE" w:rsidRPr="00CD13A2" w:rsidRDefault="002373BE" w:rsidP="00C75FD9">
            <w:pPr>
              <w:rPr>
                <w:rFonts w:eastAsiaTheme="minorHAnsi"/>
              </w:rPr>
            </w:pPr>
            <w:r w:rsidRPr="00CD13A2">
              <w:rPr>
                <w:rFonts w:eastAsiaTheme="minorHAnsi"/>
              </w:rPr>
              <w:t>13/10/2025</w:t>
            </w:r>
          </w:p>
        </w:tc>
        <w:tc>
          <w:tcPr>
            <w:tcW w:w="2909" w:type="dxa"/>
          </w:tcPr>
          <w:p w14:paraId="7EFAB14B" w14:textId="77777777" w:rsidR="002373BE" w:rsidRPr="00CD13A2" w:rsidRDefault="002373BE" w:rsidP="00C75FD9">
            <w:pPr>
              <w:rPr>
                <w:rFonts w:eastAsiaTheme="minorHAnsi"/>
              </w:rPr>
            </w:pPr>
            <w:r w:rsidRPr="00CD13A2">
              <w:rPr>
                <w:rFonts w:eastAsiaTheme="minorHAnsi"/>
              </w:rPr>
              <w:t>Monthly phone bill</w:t>
            </w:r>
          </w:p>
        </w:tc>
        <w:tc>
          <w:tcPr>
            <w:tcW w:w="1352" w:type="dxa"/>
          </w:tcPr>
          <w:p w14:paraId="72709383" w14:textId="77777777" w:rsidR="002373BE" w:rsidRPr="00CD13A2" w:rsidRDefault="002373BE" w:rsidP="00C75FD9">
            <w:pPr>
              <w:jc w:val="right"/>
              <w:rPr>
                <w:rFonts w:eastAsiaTheme="minorHAnsi"/>
              </w:rPr>
            </w:pPr>
            <w:r w:rsidRPr="00CD13A2">
              <w:rPr>
                <w:rFonts w:eastAsiaTheme="minorHAnsi"/>
              </w:rPr>
              <w:t>£8.40</w:t>
            </w:r>
          </w:p>
        </w:tc>
        <w:tc>
          <w:tcPr>
            <w:tcW w:w="1134" w:type="dxa"/>
          </w:tcPr>
          <w:p w14:paraId="63D7FFCD" w14:textId="77777777" w:rsidR="002373BE" w:rsidRPr="00CD13A2" w:rsidRDefault="002373BE" w:rsidP="00C75FD9">
            <w:pPr>
              <w:jc w:val="center"/>
              <w:rPr>
                <w:rFonts w:eastAsiaTheme="minorHAnsi"/>
              </w:rPr>
            </w:pPr>
            <w:r w:rsidRPr="00CD13A2">
              <w:rPr>
                <w:rFonts w:eastAsiaTheme="minorHAnsi"/>
              </w:rPr>
              <w:t>NIL</w:t>
            </w:r>
          </w:p>
        </w:tc>
        <w:tc>
          <w:tcPr>
            <w:tcW w:w="236" w:type="dxa"/>
          </w:tcPr>
          <w:p w14:paraId="707D3502" w14:textId="77777777" w:rsidR="002373BE" w:rsidRPr="00CD13A2" w:rsidRDefault="002373BE" w:rsidP="00C75FD9">
            <w:pPr>
              <w:jc w:val="right"/>
              <w:rPr>
                <w:rFonts w:eastAsiaTheme="minorHAnsi"/>
              </w:rPr>
            </w:pPr>
            <w:r w:rsidRPr="00CD13A2">
              <w:rPr>
                <w:rFonts w:eastAsiaTheme="minorHAnsi"/>
              </w:rPr>
              <w:t>£8.40</w:t>
            </w:r>
          </w:p>
        </w:tc>
      </w:tr>
      <w:tr w:rsidR="002373BE" w:rsidRPr="00CD13A2" w14:paraId="19F62C42" w14:textId="77777777" w:rsidTr="002373BE">
        <w:trPr>
          <w:trHeight w:val="333"/>
        </w:trPr>
        <w:tc>
          <w:tcPr>
            <w:tcW w:w="1082" w:type="dxa"/>
          </w:tcPr>
          <w:p w14:paraId="3615D146" w14:textId="77777777" w:rsidR="002373BE" w:rsidRPr="00CD13A2" w:rsidRDefault="002373BE" w:rsidP="00C75FD9">
            <w:pPr>
              <w:rPr>
                <w:rFonts w:eastAsiaTheme="minorHAnsi"/>
              </w:rPr>
            </w:pPr>
            <w:r w:rsidRPr="00CD13A2">
              <w:rPr>
                <w:rFonts w:eastAsiaTheme="minorHAnsi"/>
              </w:rPr>
              <w:t>BACS</w:t>
            </w:r>
          </w:p>
        </w:tc>
        <w:tc>
          <w:tcPr>
            <w:tcW w:w="1363" w:type="dxa"/>
          </w:tcPr>
          <w:p w14:paraId="7E0A4517" w14:textId="77777777" w:rsidR="002373BE" w:rsidRPr="00CD13A2" w:rsidRDefault="002373BE" w:rsidP="00C75FD9">
            <w:pPr>
              <w:rPr>
                <w:rFonts w:eastAsiaTheme="minorHAnsi"/>
              </w:rPr>
            </w:pPr>
            <w:r w:rsidRPr="00CD13A2">
              <w:rPr>
                <w:rFonts w:eastAsiaTheme="minorHAnsi"/>
              </w:rPr>
              <w:t>Zurich Insurance</w:t>
            </w:r>
          </w:p>
        </w:tc>
        <w:tc>
          <w:tcPr>
            <w:tcW w:w="1747" w:type="dxa"/>
          </w:tcPr>
          <w:p w14:paraId="6B097B50" w14:textId="77777777" w:rsidR="002373BE" w:rsidRPr="00CD13A2" w:rsidRDefault="002373BE" w:rsidP="00C75FD9">
            <w:pPr>
              <w:rPr>
                <w:rFonts w:eastAsiaTheme="minorHAnsi"/>
              </w:rPr>
            </w:pPr>
            <w:r w:rsidRPr="00CD13A2">
              <w:rPr>
                <w:rFonts w:eastAsiaTheme="minorHAnsi"/>
              </w:rPr>
              <w:t>14/10/2025</w:t>
            </w:r>
          </w:p>
        </w:tc>
        <w:tc>
          <w:tcPr>
            <w:tcW w:w="2909" w:type="dxa"/>
          </w:tcPr>
          <w:p w14:paraId="65CCA4EB" w14:textId="77777777" w:rsidR="002373BE" w:rsidRPr="00CD13A2" w:rsidRDefault="002373BE" w:rsidP="00C75FD9">
            <w:pPr>
              <w:rPr>
                <w:rFonts w:eastAsiaTheme="minorHAnsi"/>
              </w:rPr>
            </w:pPr>
            <w:r w:rsidRPr="00CD13A2">
              <w:rPr>
                <w:rFonts w:eastAsiaTheme="minorHAnsi"/>
              </w:rPr>
              <w:t>Annual Policy payment</w:t>
            </w:r>
          </w:p>
        </w:tc>
        <w:tc>
          <w:tcPr>
            <w:tcW w:w="1352" w:type="dxa"/>
          </w:tcPr>
          <w:p w14:paraId="76DFCB1F" w14:textId="77777777" w:rsidR="002373BE" w:rsidRPr="00CD13A2" w:rsidRDefault="002373BE" w:rsidP="00C75FD9">
            <w:pPr>
              <w:jc w:val="right"/>
              <w:rPr>
                <w:rFonts w:eastAsiaTheme="minorHAnsi"/>
              </w:rPr>
            </w:pPr>
            <w:r w:rsidRPr="00CD13A2">
              <w:rPr>
                <w:rFonts w:eastAsiaTheme="minorHAnsi"/>
              </w:rPr>
              <w:t>£112.00</w:t>
            </w:r>
          </w:p>
        </w:tc>
        <w:tc>
          <w:tcPr>
            <w:tcW w:w="1134" w:type="dxa"/>
          </w:tcPr>
          <w:p w14:paraId="028058DB" w14:textId="77777777" w:rsidR="002373BE" w:rsidRPr="00CD13A2" w:rsidRDefault="002373BE" w:rsidP="00C75FD9">
            <w:pPr>
              <w:jc w:val="center"/>
              <w:rPr>
                <w:rFonts w:eastAsiaTheme="minorHAnsi"/>
              </w:rPr>
            </w:pPr>
            <w:r w:rsidRPr="00CD13A2">
              <w:rPr>
                <w:rFonts w:eastAsiaTheme="minorHAnsi"/>
              </w:rPr>
              <w:t>NIL</w:t>
            </w:r>
          </w:p>
        </w:tc>
        <w:tc>
          <w:tcPr>
            <w:tcW w:w="236" w:type="dxa"/>
          </w:tcPr>
          <w:p w14:paraId="10DD6EF3" w14:textId="77777777" w:rsidR="002373BE" w:rsidRPr="00CD13A2" w:rsidRDefault="002373BE" w:rsidP="00C75FD9">
            <w:pPr>
              <w:jc w:val="right"/>
              <w:rPr>
                <w:rFonts w:eastAsiaTheme="minorHAnsi"/>
              </w:rPr>
            </w:pPr>
            <w:r w:rsidRPr="00CD13A2">
              <w:rPr>
                <w:rFonts w:eastAsiaTheme="minorHAnsi"/>
              </w:rPr>
              <w:t>£112.00</w:t>
            </w:r>
          </w:p>
        </w:tc>
      </w:tr>
      <w:tr w:rsidR="002373BE" w:rsidRPr="00CD13A2" w14:paraId="4209CFF5" w14:textId="77777777" w:rsidTr="002373BE">
        <w:trPr>
          <w:trHeight w:val="333"/>
        </w:trPr>
        <w:tc>
          <w:tcPr>
            <w:tcW w:w="1082" w:type="dxa"/>
          </w:tcPr>
          <w:p w14:paraId="140CB180" w14:textId="77777777" w:rsidR="002373BE" w:rsidRPr="00CD13A2" w:rsidRDefault="002373BE" w:rsidP="00C75FD9">
            <w:pPr>
              <w:rPr>
                <w:rFonts w:eastAsiaTheme="minorHAnsi"/>
              </w:rPr>
            </w:pPr>
            <w:r w:rsidRPr="00CD13A2">
              <w:rPr>
                <w:rFonts w:eastAsiaTheme="minorHAnsi"/>
              </w:rPr>
              <w:t>BACS</w:t>
            </w:r>
          </w:p>
        </w:tc>
        <w:tc>
          <w:tcPr>
            <w:tcW w:w="1363" w:type="dxa"/>
          </w:tcPr>
          <w:p w14:paraId="460246F4" w14:textId="77777777" w:rsidR="002373BE" w:rsidRPr="00CD13A2" w:rsidRDefault="002373BE" w:rsidP="00C75FD9">
            <w:pPr>
              <w:rPr>
                <w:rFonts w:eastAsiaTheme="minorHAnsi"/>
              </w:rPr>
            </w:pPr>
            <w:r w:rsidRPr="00CD13A2">
              <w:rPr>
                <w:rFonts w:eastAsiaTheme="minorHAnsi"/>
              </w:rPr>
              <w:t>Clerk</w:t>
            </w:r>
          </w:p>
        </w:tc>
        <w:tc>
          <w:tcPr>
            <w:tcW w:w="1747" w:type="dxa"/>
          </w:tcPr>
          <w:p w14:paraId="6068D51B" w14:textId="77777777" w:rsidR="002373BE" w:rsidRPr="00CD13A2" w:rsidRDefault="002373BE" w:rsidP="00C75FD9">
            <w:pPr>
              <w:rPr>
                <w:rFonts w:eastAsiaTheme="minorHAnsi"/>
              </w:rPr>
            </w:pPr>
            <w:r w:rsidRPr="00CD13A2">
              <w:rPr>
                <w:rFonts w:eastAsiaTheme="minorHAnsi"/>
              </w:rPr>
              <w:t>20/10/2025</w:t>
            </w:r>
          </w:p>
        </w:tc>
        <w:tc>
          <w:tcPr>
            <w:tcW w:w="2909" w:type="dxa"/>
          </w:tcPr>
          <w:p w14:paraId="30C45E2D" w14:textId="77777777" w:rsidR="002373BE" w:rsidRPr="00CD13A2" w:rsidRDefault="002373BE" w:rsidP="00C75FD9">
            <w:pPr>
              <w:rPr>
                <w:rFonts w:eastAsiaTheme="minorHAnsi"/>
              </w:rPr>
            </w:pPr>
            <w:r w:rsidRPr="00CD13A2">
              <w:rPr>
                <w:rFonts w:eastAsiaTheme="minorHAnsi"/>
              </w:rPr>
              <w:t>Black printer cartridge, pens, magnets, purchased on Amazon</w:t>
            </w:r>
          </w:p>
        </w:tc>
        <w:tc>
          <w:tcPr>
            <w:tcW w:w="1352" w:type="dxa"/>
          </w:tcPr>
          <w:p w14:paraId="785DB75D" w14:textId="77777777" w:rsidR="002373BE" w:rsidRPr="00CD13A2" w:rsidRDefault="002373BE" w:rsidP="00C75FD9">
            <w:pPr>
              <w:jc w:val="right"/>
              <w:rPr>
                <w:rFonts w:eastAsiaTheme="minorHAnsi"/>
              </w:rPr>
            </w:pPr>
            <w:r w:rsidRPr="00CD13A2">
              <w:rPr>
                <w:rFonts w:eastAsiaTheme="minorHAnsi"/>
              </w:rPr>
              <w:t>£57.67</w:t>
            </w:r>
          </w:p>
        </w:tc>
        <w:tc>
          <w:tcPr>
            <w:tcW w:w="1134" w:type="dxa"/>
          </w:tcPr>
          <w:p w14:paraId="3E5074E1" w14:textId="77777777" w:rsidR="002373BE" w:rsidRPr="00CD13A2" w:rsidRDefault="002373BE" w:rsidP="00C75FD9">
            <w:pPr>
              <w:jc w:val="center"/>
              <w:rPr>
                <w:rFonts w:eastAsiaTheme="minorHAnsi"/>
              </w:rPr>
            </w:pPr>
          </w:p>
        </w:tc>
        <w:tc>
          <w:tcPr>
            <w:tcW w:w="236" w:type="dxa"/>
          </w:tcPr>
          <w:p w14:paraId="2FA0AC96" w14:textId="77777777" w:rsidR="002373BE" w:rsidRPr="00CD13A2" w:rsidRDefault="002373BE" w:rsidP="00C75FD9">
            <w:pPr>
              <w:jc w:val="right"/>
              <w:rPr>
                <w:rFonts w:eastAsiaTheme="minorHAnsi"/>
              </w:rPr>
            </w:pPr>
            <w:r w:rsidRPr="00CD13A2">
              <w:rPr>
                <w:rFonts w:eastAsiaTheme="minorHAnsi"/>
              </w:rPr>
              <w:t>£57.67</w:t>
            </w:r>
          </w:p>
        </w:tc>
      </w:tr>
      <w:tr w:rsidR="002373BE" w:rsidRPr="00CD13A2" w14:paraId="0359650B" w14:textId="77777777" w:rsidTr="002373BE">
        <w:trPr>
          <w:trHeight w:val="333"/>
        </w:trPr>
        <w:tc>
          <w:tcPr>
            <w:tcW w:w="1082" w:type="dxa"/>
          </w:tcPr>
          <w:p w14:paraId="0D7BBF33" w14:textId="77777777" w:rsidR="002373BE" w:rsidRPr="00CD13A2" w:rsidRDefault="002373BE" w:rsidP="00C75FD9">
            <w:pPr>
              <w:rPr>
                <w:rFonts w:eastAsiaTheme="minorHAnsi"/>
              </w:rPr>
            </w:pPr>
            <w:r w:rsidRPr="00CD13A2">
              <w:rPr>
                <w:rFonts w:eastAsiaTheme="minorHAnsi"/>
              </w:rPr>
              <w:t>BACS</w:t>
            </w:r>
          </w:p>
        </w:tc>
        <w:tc>
          <w:tcPr>
            <w:tcW w:w="1363" w:type="dxa"/>
          </w:tcPr>
          <w:p w14:paraId="5F62CF28" w14:textId="77777777" w:rsidR="002373BE" w:rsidRPr="00CD13A2" w:rsidRDefault="002373BE" w:rsidP="00C75FD9">
            <w:pPr>
              <w:rPr>
                <w:rFonts w:eastAsiaTheme="minorHAnsi"/>
              </w:rPr>
            </w:pPr>
            <w:r w:rsidRPr="00CD13A2">
              <w:rPr>
                <w:rFonts w:eastAsiaTheme="minorHAnsi"/>
              </w:rPr>
              <w:t xml:space="preserve"> Immanuel Church </w:t>
            </w:r>
          </w:p>
        </w:tc>
        <w:tc>
          <w:tcPr>
            <w:tcW w:w="1747" w:type="dxa"/>
          </w:tcPr>
          <w:p w14:paraId="6CB2243E" w14:textId="77777777" w:rsidR="002373BE" w:rsidRPr="00CD13A2" w:rsidRDefault="002373BE" w:rsidP="00C75FD9">
            <w:pPr>
              <w:rPr>
                <w:rFonts w:eastAsiaTheme="minorHAnsi"/>
              </w:rPr>
            </w:pPr>
            <w:r w:rsidRPr="00CD13A2">
              <w:rPr>
                <w:rFonts w:eastAsiaTheme="minorHAnsi"/>
              </w:rPr>
              <w:t>20/10/2025</w:t>
            </w:r>
          </w:p>
        </w:tc>
        <w:tc>
          <w:tcPr>
            <w:tcW w:w="2909" w:type="dxa"/>
          </w:tcPr>
          <w:p w14:paraId="09256240" w14:textId="77777777" w:rsidR="002373BE" w:rsidRPr="00CD13A2" w:rsidRDefault="002373BE" w:rsidP="00C75FD9">
            <w:pPr>
              <w:rPr>
                <w:rFonts w:eastAsiaTheme="minorHAnsi"/>
              </w:rPr>
            </w:pPr>
            <w:r w:rsidRPr="00CD13A2">
              <w:rPr>
                <w:rFonts w:eastAsiaTheme="minorHAnsi"/>
              </w:rPr>
              <w:t>Room Hire 12/11</w:t>
            </w:r>
          </w:p>
        </w:tc>
        <w:tc>
          <w:tcPr>
            <w:tcW w:w="1352" w:type="dxa"/>
          </w:tcPr>
          <w:p w14:paraId="7A36F14F" w14:textId="77777777" w:rsidR="002373BE" w:rsidRPr="00CD13A2" w:rsidRDefault="002373BE" w:rsidP="00C75FD9">
            <w:pPr>
              <w:jc w:val="right"/>
              <w:rPr>
                <w:rFonts w:eastAsiaTheme="minorHAnsi"/>
              </w:rPr>
            </w:pPr>
            <w:r w:rsidRPr="00CD13A2">
              <w:rPr>
                <w:rFonts w:eastAsiaTheme="minorHAnsi"/>
              </w:rPr>
              <w:t xml:space="preserve">£32.00 </w:t>
            </w:r>
          </w:p>
        </w:tc>
        <w:tc>
          <w:tcPr>
            <w:tcW w:w="1134" w:type="dxa"/>
          </w:tcPr>
          <w:p w14:paraId="28D46F84" w14:textId="77777777" w:rsidR="002373BE" w:rsidRPr="00CD13A2" w:rsidRDefault="002373BE" w:rsidP="00C75FD9">
            <w:pPr>
              <w:jc w:val="center"/>
              <w:rPr>
                <w:rFonts w:eastAsiaTheme="minorHAnsi"/>
              </w:rPr>
            </w:pPr>
            <w:r w:rsidRPr="00CD13A2">
              <w:rPr>
                <w:rFonts w:eastAsiaTheme="minorHAnsi"/>
              </w:rPr>
              <w:t>NIL</w:t>
            </w:r>
          </w:p>
        </w:tc>
        <w:tc>
          <w:tcPr>
            <w:tcW w:w="236" w:type="dxa"/>
          </w:tcPr>
          <w:p w14:paraId="78C6F2B1" w14:textId="77777777" w:rsidR="002373BE" w:rsidRPr="00CD13A2" w:rsidRDefault="002373BE" w:rsidP="00C75FD9">
            <w:pPr>
              <w:jc w:val="right"/>
              <w:rPr>
                <w:rFonts w:eastAsiaTheme="minorHAnsi"/>
              </w:rPr>
            </w:pPr>
            <w:r w:rsidRPr="00CD13A2">
              <w:rPr>
                <w:rFonts w:eastAsiaTheme="minorHAnsi"/>
              </w:rPr>
              <w:t xml:space="preserve">£32.00 </w:t>
            </w:r>
          </w:p>
        </w:tc>
      </w:tr>
      <w:tr w:rsidR="002373BE" w:rsidRPr="00CD13A2" w14:paraId="42AA6068" w14:textId="77777777" w:rsidTr="002373BE">
        <w:trPr>
          <w:trHeight w:val="333"/>
        </w:trPr>
        <w:tc>
          <w:tcPr>
            <w:tcW w:w="1082" w:type="dxa"/>
          </w:tcPr>
          <w:p w14:paraId="17860A7A" w14:textId="77777777" w:rsidR="002373BE" w:rsidRPr="00CD13A2" w:rsidRDefault="002373BE" w:rsidP="00C75FD9">
            <w:pPr>
              <w:rPr>
                <w:rFonts w:eastAsiaTheme="minorHAnsi"/>
              </w:rPr>
            </w:pPr>
            <w:r w:rsidRPr="00CD13A2">
              <w:rPr>
                <w:rFonts w:eastAsiaTheme="minorHAnsi"/>
              </w:rPr>
              <w:t>BACS</w:t>
            </w:r>
          </w:p>
        </w:tc>
        <w:tc>
          <w:tcPr>
            <w:tcW w:w="1363" w:type="dxa"/>
          </w:tcPr>
          <w:p w14:paraId="0C4C95A2" w14:textId="77777777" w:rsidR="002373BE" w:rsidRPr="00CD13A2" w:rsidRDefault="002373BE" w:rsidP="00C75FD9">
            <w:pPr>
              <w:rPr>
                <w:rFonts w:eastAsiaTheme="minorHAnsi"/>
              </w:rPr>
            </w:pPr>
            <w:r w:rsidRPr="00CD13A2">
              <w:rPr>
                <w:rFonts w:eastAsiaTheme="minorHAnsi"/>
              </w:rPr>
              <w:t>Immanuel Church</w:t>
            </w:r>
          </w:p>
        </w:tc>
        <w:tc>
          <w:tcPr>
            <w:tcW w:w="1747" w:type="dxa"/>
          </w:tcPr>
          <w:p w14:paraId="71151AE0" w14:textId="77777777" w:rsidR="002373BE" w:rsidRPr="00CD13A2" w:rsidRDefault="002373BE" w:rsidP="00C75FD9">
            <w:pPr>
              <w:rPr>
                <w:rFonts w:eastAsiaTheme="minorHAnsi"/>
              </w:rPr>
            </w:pPr>
            <w:r w:rsidRPr="00CD13A2">
              <w:rPr>
                <w:rFonts w:eastAsiaTheme="minorHAnsi"/>
              </w:rPr>
              <w:t>20/10/2025</w:t>
            </w:r>
          </w:p>
        </w:tc>
        <w:tc>
          <w:tcPr>
            <w:tcW w:w="2909" w:type="dxa"/>
          </w:tcPr>
          <w:p w14:paraId="51B4F7F6" w14:textId="77777777" w:rsidR="002373BE" w:rsidRPr="00CD13A2" w:rsidRDefault="002373BE" w:rsidP="00C75FD9">
            <w:pPr>
              <w:rPr>
                <w:rFonts w:eastAsiaTheme="minorHAnsi"/>
              </w:rPr>
            </w:pPr>
            <w:r w:rsidRPr="00CD13A2">
              <w:rPr>
                <w:rFonts w:eastAsiaTheme="minorHAnsi"/>
              </w:rPr>
              <w:t>Room Hire 10/12</w:t>
            </w:r>
          </w:p>
        </w:tc>
        <w:tc>
          <w:tcPr>
            <w:tcW w:w="1352" w:type="dxa"/>
          </w:tcPr>
          <w:p w14:paraId="26998A7C" w14:textId="77777777" w:rsidR="002373BE" w:rsidRPr="00CD13A2" w:rsidRDefault="002373BE" w:rsidP="00C75FD9">
            <w:pPr>
              <w:jc w:val="right"/>
              <w:rPr>
                <w:rFonts w:eastAsiaTheme="minorHAnsi"/>
              </w:rPr>
            </w:pPr>
            <w:r w:rsidRPr="00CD13A2">
              <w:rPr>
                <w:rFonts w:eastAsiaTheme="minorHAnsi"/>
              </w:rPr>
              <w:t>£32.00</w:t>
            </w:r>
          </w:p>
        </w:tc>
        <w:tc>
          <w:tcPr>
            <w:tcW w:w="1134" w:type="dxa"/>
          </w:tcPr>
          <w:p w14:paraId="6B628306" w14:textId="77777777" w:rsidR="002373BE" w:rsidRPr="00CD13A2" w:rsidRDefault="002373BE" w:rsidP="00C75FD9">
            <w:pPr>
              <w:jc w:val="center"/>
              <w:rPr>
                <w:rFonts w:eastAsiaTheme="minorHAnsi"/>
              </w:rPr>
            </w:pPr>
            <w:r w:rsidRPr="00CD13A2">
              <w:rPr>
                <w:rFonts w:eastAsiaTheme="minorHAnsi"/>
              </w:rPr>
              <w:t>NIL</w:t>
            </w:r>
          </w:p>
        </w:tc>
        <w:tc>
          <w:tcPr>
            <w:tcW w:w="236" w:type="dxa"/>
          </w:tcPr>
          <w:p w14:paraId="3D495E10" w14:textId="77777777" w:rsidR="002373BE" w:rsidRPr="00CD13A2" w:rsidRDefault="002373BE" w:rsidP="00C75FD9">
            <w:pPr>
              <w:jc w:val="right"/>
              <w:rPr>
                <w:rFonts w:eastAsiaTheme="minorHAnsi"/>
              </w:rPr>
            </w:pPr>
            <w:r w:rsidRPr="00CD13A2">
              <w:rPr>
                <w:rFonts w:eastAsiaTheme="minorHAnsi"/>
              </w:rPr>
              <w:t>£32.00</w:t>
            </w:r>
          </w:p>
        </w:tc>
      </w:tr>
      <w:tr w:rsidR="002373BE" w:rsidRPr="00CD13A2" w14:paraId="06762D70" w14:textId="77777777" w:rsidTr="002373BE">
        <w:trPr>
          <w:trHeight w:val="238"/>
        </w:trPr>
        <w:tc>
          <w:tcPr>
            <w:tcW w:w="1082" w:type="dxa"/>
          </w:tcPr>
          <w:p w14:paraId="1D415265" w14:textId="77777777" w:rsidR="002373BE" w:rsidRPr="00CD13A2" w:rsidRDefault="002373BE" w:rsidP="00C75FD9">
            <w:pPr>
              <w:rPr>
                <w:rFonts w:eastAsiaTheme="minorHAnsi"/>
                <w:b/>
              </w:rPr>
            </w:pPr>
          </w:p>
        </w:tc>
        <w:tc>
          <w:tcPr>
            <w:tcW w:w="1363" w:type="dxa"/>
          </w:tcPr>
          <w:p w14:paraId="6E02B3A5" w14:textId="77777777" w:rsidR="002373BE" w:rsidRPr="00CD13A2" w:rsidRDefault="002373BE" w:rsidP="00C75FD9">
            <w:pPr>
              <w:rPr>
                <w:rFonts w:eastAsiaTheme="minorHAnsi"/>
                <w:b/>
                <w:highlight w:val="green"/>
              </w:rPr>
            </w:pPr>
          </w:p>
        </w:tc>
        <w:tc>
          <w:tcPr>
            <w:tcW w:w="1747" w:type="dxa"/>
          </w:tcPr>
          <w:p w14:paraId="78B2C1AA" w14:textId="77777777" w:rsidR="002373BE" w:rsidRPr="00CD13A2" w:rsidRDefault="002373BE" w:rsidP="00C75FD9">
            <w:pPr>
              <w:rPr>
                <w:rFonts w:eastAsiaTheme="minorHAnsi"/>
                <w:b/>
                <w:highlight w:val="green"/>
              </w:rPr>
            </w:pPr>
          </w:p>
        </w:tc>
        <w:tc>
          <w:tcPr>
            <w:tcW w:w="2909" w:type="dxa"/>
          </w:tcPr>
          <w:p w14:paraId="7CBC995B" w14:textId="77777777" w:rsidR="002373BE" w:rsidRPr="00CD13A2" w:rsidRDefault="002373BE" w:rsidP="00C75FD9">
            <w:pPr>
              <w:rPr>
                <w:rFonts w:eastAsiaTheme="minorHAnsi"/>
                <w:b/>
                <w:highlight w:val="green"/>
              </w:rPr>
            </w:pPr>
            <w:r w:rsidRPr="00CD13A2">
              <w:rPr>
                <w:rFonts w:eastAsiaTheme="minorHAnsi"/>
                <w:b/>
              </w:rPr>
              <w:t xml:space="preserve">TOTAL </w:t>
            </w:r>
          </w:p>
        </w:tc>
        <w:tc>
          <w:tcPr>
            <w:tcW w:w="1352" w:type="dxa"/>
          </w:tcPr>
          <w:p w14:paraId="6A5428F9" w14:textId="77777777" w:rsidR="002373BE" w:rsidRPr="00CD13A2" w:rsidRDefault="002373BE" w:rsidP="00C75FD9">
            <w:pPr>
              <w:jc w:val="right"/>
              <w:rPr>
                <w:rFonts w:eastAsiaTheme="minorHAnsi"/>
                <w:b/>
              </w:rPr>
            </w:pPr>
            <w:r w:rsidRPr="00CD13A2">
              <w:rPr>
                <w:rFonts w:eastAsiaTheme="minorHAnsi"/>
                <w:b/>
              </w:rPr>
              <w:t>£1044.37</w:t>
            </w:r>
          </w:p>
        </w:tc>
        <w:tc>
          <w:tcPr>
            <w:tcW w:w="1134" w:type="dxa"/>
          </w:tcPr>
          <w:p w14:paraId="39B4CE78" w14:textId="77777777" w:rsidR="002373BE" w:rsidRPr="00CD13A2" w:rsidRDefault="002373BE" w:rsidP="00C75FD9">
            <w:pPr>
              <w:jc w:val="center"/>
              <w:rPr>
                <w:rFonts w:eastAsiaTheme="minorHAnsi"/>
                <w:b/>
              </w:rPr>
            </w:pPr>
          </w:p>
        </w:tc>
        <w:tc>
          <w:tcPr>
            <w:tcW w:w="236" w:type="dxa"/>
          </w:tcPr>
          <w:p w14:paraId="6861AEA7" w14:textId="77777777" w:rsidR="002373BE" w:rsidRPr="00CD13A2" w:rsidRDefault="002373BE" w:rsidP="00C75FD9">
            <w:pPr>
              <w:jc w:val="right"/>
              <w:rPr>
                <w:rFonts w:eastAsiaTheme="minorHAnsi"/>
                <w:b/>
              </w:rPr>
            </w:pPr>
            <w:r w:rsidRPr="00CD13A2">
              <w:rPr>
                <w:rFonts w:eastAsiaTheme="minorHAnsi"/>
                <w:b/>
              </w:rPr>
              <w:t>£1044.37</w:t>
            </w:r>
          </w:p>
        </w:tc>
      </w:tr>
      <w:bookmarkEnd w:id="0"/>
      <w:bookmarkEnd w:id="1"/>
    </w:tbl>
    <w:p w14:paraId="7EB9E352" w14:textId="77777777" w:rsidR="002373BE" w:rsidRPr="004A23BC" w:rsidRDefault="002373BE" w:rsidP="002373BE">
      <w:pPr>
        <w:rPr>
          <w:rFonts w:eastAsiaTheme="minorHAnsi"/>
          <w:b/>
          <w:szCs w:val="22"/>
        </w:rPr>
      </w:pPr>
    </w:p>
    <w:p w14:paraId="3C52C57D" w14:textId="77777777" w:rsidR="002373BE" w:rsidRPr="004A23BC" w:rsidRDefault="002373BE" w:rsidP="002373BE">
      <w:pPr>
        <w:rPr>
          <w:rFonts w:eastAsiaTheme="minorHAnsi"/>
          <w:b/>
          <w:szCs w:val="22"/>
        </w:rPr>
      </w:pPr>
    </w:p>
    <w:p w14:paraId="4E6F1A43" w14:textId="77777777" w:rsidR="002373BE" w:rsidRPr="004A23BC" w:rsidRDefault="002373BE" w:rsidP="002373BE">
      <w:pPr>
        <w:rPr>
          <w:rFonts w:eastAsiaTheme="minorHAnsi"/>
          <w:b/>
          <w:szCs w:val="22"/>
        </w:rPr>
      </w:pPr>
      <w:r w:rsidRPr="004A23BC">
        <w:rPr>
          <w:rFonts w:eastAsiaTheme="minorHAnsi"/>
          <w:b/>
          <w:szCs w:val="22"/>
        </w:rPr>
        <w:t>INCOME</w:t>
      </w:r>
    </w:p>
    <w:tbl>
      <w:tblPr>
        <w:tblStyle w:val="TableGrid0"/>
        <w:tblW w:w="0" w:type="auto"/>
        <w:tblLook w:val="04A0" w:firstRow="1" w:lastRow="0" w:firstColumn="1" w:lastColumn="0" w:noHBand="0" w:noVBand="1"/>
      </w:tblPr>
      <w:tblGrid>
        <w:gridCol w:w="1328"/>
        <w:gridCol w:w="3195"/>
        <w:gridCol w:w="3388"/>
        <w:gridCol w:w="1115"/>
      </w:tblGrid>
      <w:tr w:rsidR="002373BE" w:rsidRPr="004A23BC" w14:paraId="19EF8D3A" w14:textId="77777777" w:rsidTr="00C75FD9">
        <w:tc>
          <w:tcPr>
            <w:tcW w:w="1369" w:type="dxa"/>
          </w:tcPr>
          <w:p w14:paraId="174F4B9E" w14:textId="77777777" w:rsidR="002373BE" w:rsidRPr="004A23BC" w:rsidRDefault="002373BE" w:rsidP="00C75FD9">
            <w:pPr>
              <w:rPr>
                <w:rFonts w:eastAsiaTheme="minorHAnsi"/>
                <w:b/>
              </w:rPr>
            </w:pPr>
            <w:r w:rsidRPr="004A23BC">
              <w:rPr>
                <w:rFonts w:eastAsiaTheme="minorHAnsi"/>
                <w:b/>
              </w:rPr>
              <w:t>Date</w:t>
            </w:r>
          </w:p>
        </w:tc>
        <w:tc>
          <w:tcPr>
            <w:tcW w:w="3323" w:type="dxa"/>
          </w:tcPr>
          <w:p w14:paraId="5814A69E" w14:textId="77777777" w:rsidR="002373BE" w:rsidRPr="004A23BC" w:rsidRDefault="002373BE" w:rsidP="00C75FD9">
            <w:pPr>
              <w:rPr>
                <w:rFonts w:eastAsiaTheme="minorHAnsi"/>
                <w:b/>
              </w:rPr>
            </w:pPr>
            <w:r w:rsidRPr="004A23BC">
              <w:rPr>
                <w:rFonts w:eastAsiaTheme="minorHAnsi"/>
                <w:b/>
              </w:rPr>
              <w:t>Received from</w:t>
            </w:r>
          </w:p>
        </w:tc>
        <w:tc>
          <w:tcPr>
            <w:tcW w:w="3539" w:type="dxa"/>
          </w:tcPr>
          <w:p w14:paraId="2B48DA69" w14:textId="77777777" w:rsidR="002373BE" w:rsidRPr="004A23BC" w:rsidRDefault="002373BE" w:rsidP="00C75FD9">
            <w:pPr>
              <w:rPr>
                <w:rFonts w:eastAsiaTheme="minorHAnsi"/>
                <w:b/>
              </w:rPr>
            </w:pPr>
            <w:r w:rsidRPr="004A23BC">
              <w:rPr>
                <w:rFonts w:eastAsiaTheme="minorHAnsi"/>
                <w:b/>
              </w:rPr>
              <w:t>In respect of</w:t>
            </w:r>
          </w:p>
        </w:tc>
        <w:tc>
          <w:tcPr>
            <w:tcW w:w="1119" w:type="dxa"/>
          </w:tcPr>
          <w:p w14:paraId="24EFADE9" w14:textId="77777777" w:rsidR="002373BE" w:rsidRPr="004A23BC" w:rsidRDefault="002373BE" w:rsidP="00C75FD9">
            <w:pPr>
              <w:rPr>
                <w:rFonts w:eastAsiaTheme="minorHAnsi"/>
                <w:b/>
              </w:rPr>
            </w:pPr>
            <w:r w:rsidRPr="004A23BC">
              <w:rPr>
                <w:rFonts w:eastAsiaTheme="minorHAnsi"/>
                <w:b/>
              </w:rPr>
              <w:t>Amount</w:t>
            </w:r>
          </w:p>
        </w:tc>
      </w:tr>
    </w:tbl>
    <w:p w14:paraId="1609ABC9" w14:textId="6C47200E" w:rsidR="002373BE" w:rsidRPr="00C82DAA" w:rsidRDefault="002373BE" w:rsidP="002373BE">
      <w:pPr>
        <w:ind w:firstLine="720"/>
        <w:rPr>
          <w:b/>
          <w:bCs/>
          <w:szCs w:val="22"/>
        </w:rPr>
      </w:pPr>
      <w:r w:rsidRPr="00A32834">
        <w:rPr>
          <w:szCs w:val="22"/>
        </w:rPr>
        <w:t xml:space="preserve">b) </w:t>
      </w:r>
      <w:proofErr w:type="gramStart"/>
      <w:r w:rsidRPr="00A32834">
        <w:rPr>
          <w:szCs w:val="22"/>
        </w:rPr>
        <w:t>review  2</w:t>
      </w:r>
      <w:proofErr w:type="gramEnd"/>
      <w:r w:rsidRPr="00A32834">
        <w:rPr>
          <w:szCs w:val="22"/>
          <w:vertAlign w:val="superscript"/>
        </w:rPr>
        <w:t>nd</w:t>
      </w:r>
      <w:r w:rsidRPr="00A32834">
        <w:rPr>
          <w:szCs w:val="22"/>
        </w:rPr>
        <w:t xml:space="preserve"> quarter bank reconciliation</w:t>
      </w:r>
      <w:r w:rsidR="00C82DAA">
        <w:rPr>
          <w:szCs w:val="22"/>
        </w:rPr>
        <w:t xml:space="preserve"> </w:t>
      </w:r>
      <w:r w:rsidR="00C82DAA">
        <w:rPr>
          <w:b/>
          <w:bCs/>
          <w:szCs w:val="22"/>
        </w:rPr>
        <w:t>ACCEPTED</w:t>
      </w:r>
    </w:p>
    <w:p w14:paraId="57215E14" w14:textId="77777777" w:rsidR="004F4246" w:rsidRDefault="004F4246" w:rsidP="001F7105">
      <w:pPr>
        <w:ind w:left="0" w:firstLine="0"/>
        <w:rPr>
          <w:szCs w:val="22"/>
        </w:rPr>
      </w:pPr>
    </w:p>
    <w:p w14:paraId="3622FBE2" w14:textId="5582DED3" w:rsidR="00C87D75" w:rsidRPr="00C87D75" w:rsidRDefault="00B41399" w:rsidP="00A818D1">
      <w:pPr>
        <w:tabs>
          <w:tab w:val="left" w:pos="709"/>
        </w:tabs>
        <w:spacing w:after="0"/>
        <w:ind w:left="0" w:firstLine="0"/>
        <w:rPr>
          <w:b/>
          <w:bCs/>
        </w:rPr>
      </w:pPr>
      <w:r>
        <w:rPr>
          <w:b/>
          <w:bCs/>
        </w:rPr>
        <w:t>82</w:t>
      </w:r>
      <w:r w:rsidR="00F66BAA" w:rsidRPr="00A97A30">
        <w:rPr>
          <w:b/>
          <w:bCs/>
        </w:rPr>
        <w:t>.25          Planning</w:t>
      </w:r>
    </w:p>
    <w:p w14:paraId="436C039E" w14:textId="77777777" w:rsidR="00BF6931" w:rsidRDefault="00BF6931" w:rsidP="00A818D1">
      <w:pPr>
        <w:tabs>
          <w:tab w:val="left" w:pos="709"/>
        </w:tabs>
        <w:spacing w:after="0"/>
        <w:ind w:left="0" w:firstLine="0"/>
        <w:rPr>
          <w:b/>
          <w:bCs/>
          <w:szCs w:val="22"/>
        </w:rPr>
      </w:pPr>
    </w:p>
    <w:p w14:paraId="3003DC83" w14:textId="6A798D4A" w:rsidR="0083124A" w:rsidRPr="00172189" w:rsidRDefault="0083124A" w:rsidP="0083124A">
      <w:pPr>
        <w:pStyle w:val="Heading1"/>
        <w:shd w:val="clear" w:color="auto" w:fill="F3F3F3"/>
        <w:ind w:left="720"/>
        <w:textAlignment w:val="center"/>
        <w:rPr>
          <w:color w:val="333333"/>
          <w:szCs w:val="22"/>
          <w:shd w:val="clear" w:color="auto" w:fill="F3F3F3"/>
        </w:rPr>
      </w:pPr>
      <w:r w:rsidRPr="0096527E">
        <w:rPr>
          <w:rFonts w:eastAsia="Times New Roman"/>
          <w:bCs/>
          <w:color w:val="333333"/>
          <w:kern w:val="36"/>
          <w:szCs w:val="22"/>
        </w:rPr>
        <w:t xml:space="preserve">DMOT/2025/1349 - </w:t>
      </w:r>
      <w:r w:rsidRPr="00443E59">
        <w:rPr>
          <w:b w:val="0"/>
          <w:bCs/>
          <w:color w:val="333333"/>
          <w:szCs w:val="22"/>
          <w:shd w:val="clear" w:color="auto" w:fill="F3F3F3"/>
        </w:rPr>
        <w:t xml:space="preserve">Approval of details required by conditions C37 (Remediation) of permission ref. DMPA/2022/1515 relating to Variation of condition 4 of planning permission DMPA/2020/1460 to update the phasing arrangements for the site on Land at SK2420 2230 </w:t>
      </w:r>
      <w:proofErr w:type="spellStart"/>
      <w:r w:rsidRPr="00443E59">
        <w:rPr>
          <w:b w:val="0"/>
          <w:bCs/>
          <w:color w:val="333333"/>
          <w:szCs w:val="22"/>
          <w:shd w:val="clear" w:color="auto" w:fill="F3F3F3"/>
        </w:rPr>
        <w:t>Drakelow</w:t>
      </w:r>
      <w:proofErr w:type="spellEnd"/>
      <w:r w:rsidRPr="00443E59">
        <w:rPr>
          <w:b w:val="0"/>
          <w:bCs/>
          <w:color w:val="333333"/>
          <w:szCs w:val="22"/>
          <w:shd w:val="clear" w:color="auto" w:fill="F3F3F3"/>
        </w:rPr>
        <w:t xml:space="preserve"> Park, Walton Road, </w:t>
      </w:r>
      <w:proofErr w:type="spellStart"/>
      <w:r w:rsidRPr="00443E59">
        <w:rPr>
          <w:b w:val="0"/>
          <w:bCs/>
          <w:color w:val="333333"/>
          <w:szCs w:val="22"/>
          <w:shd w:val="clear" w:color="auto" w:fill="F3F3F3"/>
        </w:rPr>
        <w:t>Drakelow</w:t>
      </w:r>
      <w:proofErr w:type="spellEnd"/>
      <w:r w:rsidRPr="00443E59">
        <w:rPr>
          <w:b w:val="0"/>
          <w:bCs/>
          <w:color w:val="333333"/>
          <w:szCs w:val="22"/>
          <w:shd w:val="clear" w:color="auto" w:fill="F3F3F3"/>
        </w:rPr>
        <w:t>, Swadlincote</w:t>
      </w:r>
      <w:r w:rsidR="00172189">
        <w:rPr>
          <w:b w:val="0"/>
          <w:bCs/>
          <w:color w:val="333333"/>
          <w:szCs w:val="22"/>
          <w:shd w:val="clear" w:color="auto" w:fill="F3F3F3"/>
        </w:rPr>
        <w:t xml:space="preserve">. </w:t>
      </w:r>
      <w:r w:rsidR="00172189">
        <w:rPr>
          <w:color w:val="333333"/>
          <w:szCs w:val="22"/>
          <w:shd w:val="clear" w:color="auto" w:fill="F3F3F3"/>
        </w:rPr>
        <w:t xml:space="preserve">No </w:t>
      </w:r>
      <w:r w:rsidR="005A0BA7">
        <w:rPr>
          <w:color w:val="333333"/>
          <w:szCs w:val="22"/>
          <w:shd w:val="clear" w:color="auto" w:fill="F3F3F3"/>
        </w:rPr>
        <w:t>action to be taken.</w:t>
      </w:r>
    </w:p>
    <w:p w14:paraId="1F2F5154" w14:textId="77777777" w:rsidR="0083124A" w:rsidRPr="0096527E" w:rsidRDefault="0083124A" w:rsidP="0083124A"/>
    <w:p w14:paraId="754FBEC8" w14:textId="76B21DE8" w:rsidR="0083124A" w:rsidRPr="0002010A" w:rsidRDefault="0083124A" w:rsidP="0083124A">
      <w:pPr>
        <w:pStyle w:val="Heading1"/>
        <w:shd w:val="clear" w:color="auto" w:fill="F3F3F3"/>
        <w:ind w:left="720"/>
        <w:textAlignment w:val="center"/>
        <w:rPr>
          <w:color w:val="333333"/>
          <w:szCs w:val="22"/>
          <w:shd w:val="clear" w:color="auto" w:fill="F3F3F3"/>
        </w:rPr>
      </w:pPr>
      <w:r w:rsidRPr="0096527E">
        <w:rPr>
          <w:rFonts w:eastAsia="Times New Roman"/>
          <w:bCs/>
          <w:color w:val="333333"/>
          <w:kern w:val="36"/>
          <w:szCs w:val="22"/>
        </w:rPr>
        <w:lastRenderedPageBreak/>
        <w:t xml:space="preserve">DMOT/2025/1315 - </w:t>
      </w:r>
      <w:r w:rsidRPr="00443E59">
        <w:rPr>
          <w:b w:val="0"/>
          <w:bCs/>
          <w:color w:val="333333"/>
          <w:szCs w:val="22"/>
          <w:shd w:val="clear" w:color="auto" w:fill="F3F3F3"/>
        </w:rPr>
        <w:t xml:space="preserve">Approval of details required by condition 4b (culvert removal and channel re-instatement) of permission ref. DMPA/2024/0300 relating to approval of reserved matters (access, layout, scale, appearance and landscaping) for 819 dwellings pursuant to outline permission ref: DMPA/2022/1515 (Variation of condition 4 of planning permission DMPA/2020/1460 to update the phasing arrangements for the </w:t>
      </w:r>
      <w:r w:rsidRPr="00583F42">
        <w:rPr>
          <w:b w:val="0"/>
          <w:bCs/>
          <w:color w:val="333333"/>
          <w:szCs w:val="22"/>
          <w:shd w:val="clear" w:color="auto" w:fill="F3F3F3"/>
        </w:rPr>
        <w:t xml:space="preserve">site) on Land at SK2420 2230, Walton Road, </w:t>
      </w:r>
      <w:proofErr w:type="spellStart"/>
      <w:r w:rsidRPr="00583F42">
        <w:rPr>
          <w:b w:val="0"/>
          <w:bCs/>
          <w:color w:val="333333"/>
          <w:szCs w:val="22"/>
          <w:shd w:val="clear" w:color="auto" w:fill="F3F3F3"/>
        </w:rPr>
        <w:t>Drakelow</w:t>
      </w:r>
      <w:proofErr w:type="spellEnd"/>
      <w:r w:rsidRPr="00583F42">
        <w:rPr>
          <w:b w:val="0"/>
          <w:bCs/>
          <w:color w:val="333333"/>
          <w:szCs w:val="22"/>
          <w:shd w:val="clear" w:color="auto" w:fill="F3F3F3"/>
        </w:rPr>
        <w:t>, Swadlincote</w:t>
      </w:r>
      <w:r w:rsidR="0002010A" w:rsidRPr="00583F42">
        <w:rPr>
          <w:b w:val="0"/>
          <w:bCs/>
          <w:color w:val="333333"/>
          <w:szCs w:val="22"/>
          <w:shd w:val="clear" w:color="auto" w:fill="F3F3F3"/>
        </w:rPr>
        <w:t xml:space="preserve">. </w:t>
      </w:r>
      <w:r w:rsidR="004242E5" w:rsidRPr="00583F42">
        <w:rPr>
          <w:color w:val="333333"/>
          <w:szCs w:val="22"/>
          <w:shd w:val="clear" w:color="auto" w:fill="F3F3F3"/>
        </w:rPr>
        <w:t>No major actions to be taken however, Cllr Grice is concerned about what will be done about the footpath</w:t>
      </w:r>
      <w:r w:rsidR="007D3AB6" w:rsidRPr="00583F42">
        <w:rPr>
          <w:color w:val="333333"/>
          <w:szCs w:val="22"/>
          <w:shd w:val="clear" w:color="auto" w:fill="F3F3F3"/>
        </w:rPr>
        <w:t xml:space="preserve">, by </w:t>
      </w:r>
      <w:proofErr w:type="spellStart"/>
      <w:r w:rsidR="007D3AB6" w:rsidRPr="00583F42">
        <w:rPr>
          <w:color w:val="333333"/>
          <w:szCs w:val="22"/>
          <w:shd w:val="clear" w:color="auto" w:fill="F3F3F3"/>
        </w:rPr>
        <w:t>Vistry</w:t>
      </w:r>
      <w:proofErr w:type="spellEnd"/>
      <w:r w:rsidR="007D3AB6" w:rsidRPr="00583F42">
        <w:rPr>
          <w:color w:val="333333"/>
          <w:szCs w:val="22"/>
          <w:shd w:val="clear" w:color="auto" w:fill="F3F3F3"/>
        </w:rPr>
        <w:t>, during the construction period (Next 3-5 years)</w:t>
      </w:r>
      <w:r w:rsidR="00DF6338" w:rsidRPr="00583F42">
        <w:rPr>
          <w:color w:val="333333"/>
          <w:szCs w:val="22"/>
          <w:shd w:val="clear" w:color="auto" w:fill="F3F3F3"/>
        </w:rPr>
        <w:t xml:space="preserve">. He shall construct an email to enquire about this which shall be forwarded to the clerk to send. </w:t>
      </w:r>
      <w:r w:rsidR="00290501" w:rsidRPr="00583F42">
        <w:rPr>
          <w:color w:val="333333"/>
          <w:szCs w:val="22"/>
          <w:shd w:val="clear" w:color="auto" w:fill="F3F3F3"/>
        </w:rPr>
        <w:t>Cllr Grice has also taken on the role of looking after planning matters such as this, going forwards.</w:t>
      </w:r>
      <w:r w:rsidR="00290501">
        <w:rPr>
          <w:color w:val="333333"/>
          <w:szCs w:val="22"/>
          <w:shd w:val="clear" w:color="auto" w:fill="F3F3F3"/>
        </w:rPr>
        <w:t xml:space="preserve"> </w:t>
      </w:r>
    </w:p>
    <w:p w14:paraId="0F56F280" w14:textId="77777777" w:rsidR="0083124A" w:rsidRPr="0096527E" w:rsidRDefault="0083124A" w:rsidP="0083124A"/>
    <w:p w14:paraId="15A1C516" w14:textId="571BF7DC" w:rsidR="0083124A" w:rsidRPr="00590777" w:rsidRDefault="0083124A" w:rsidP="0083124A">
      <w:pPr>
        <w:pStyle w:val="Heading1"/>
        <w:shd w:val="clear" w:color="auto" w:fill="F3F3F3"/>
        <w:ind w:left="720"/>
        <w:textAlignment w:val="center"/>
        <w:rPr>
          <w:rFonts w:eastAsia="Times New Roman"/>
          <w:color w:val="333333"/>
          <w:kern w:val="36"/>
          <w:szCs w:val="22"/>
        </w:rPr>
      </w:pPr>
      <w:r w:rsidRPr="0096527E">
        <w:rPr>
          <w:rFonts w:eastAsia="Times New Roman"/>
          <w:bCs/>
          <w:color w:val="333333"/>
          <w:kern w:val="36"/>
          <w:szCs w:val="22"/>
        </w:rPr>
        <w:t xml:space="preserve">DMOT/2025/1332 - </w:t>
      </w:r>
      <w:r w:rsidRPr="00443E59">
        <w:rPr>
          <w:b w:val="0"/>
          <w:bCs/>
          <w:color w:val="333333"/>
          <w:szCs w:val="22"/>
          <w:shd w:val="clear" w:color="auto" w:fill="F3F3F3"/>
        </w:rPr>
        <w:t xml:space="preserve">Approval of details required by conditions 15 (Boundary treatments - positioning, security, appearance and materials) of permission ref. DMPA/2024/1655 for the development of 68 dwellings on Land at SK2420 2230 </w:t>
      </w:r>
      <w:proofErr w:type="spellStart"/>
      <w:r w:rsidRPr="00443E59">
        <w:rPr>
          <w:b w:val="0"/>
          <w:bCs/>
          <w:color w:val="333333"/>
          <w:szCs w:val="22"/>
          <w:shd w:val="clear" w:color="auto" w:fill="F3F3F3"/>
        </w:rPr>
        <w:t>Drakelow</w:t>
      </w:r>
      <w:proofErr w:type="spellEnd"/>
      <w:r w:rsidRPr="00443E59">
        <w:rPr>
          <w:b w:val="0"/>
          <w:bCs/>
          <w:color w:val="333333"/>
          <w:szCs w:val="22"/>
          <w:shd w:val="clear" w:color="auto" w:fill="F3F3F3"/>
        </w:rPr>
        <w:t xml:space="preserve"> Park, Walton Road, </w:t>
      </w:r>
      <w:proofErr w:type="spellStart"/>
      <w:r w:rsidRPr="00443E59">
        <w:rPr>
          <w:b w:val="0"/>
          <w:bCs/>
          <w:color w:val="333333"/>
          <w:szCs w:val="22"/>
          <w:shd w:val="clear" w:color="auto" w:fill="F3F3F3"/>
        </w:rPr>
        <w:t>Drakelow</w:t>
      </w:r>
      <w:proofErr w:type="spellEnd"/>
      <w:r w:rsidRPr="00443E59">
        <w:rPr>
          <w:b w:val="0"/>
          <w:bCs/>
          <w:color w:val="333333"/>
          <w:szCs w:val="22"/>
          <w:shd w:val="clear" w:color="auto" w:fill="F3F3F3"/>
        </w:rPr>
        <w:t>, Swadlincote</w:t>
      </w:r>
      <w:r w:rsidR="00590777">
        <w:rPr>
          <w:b w:val="0"/>
          <w:bCs/>
          <w:color w:val="333333"/>
          <w:szCs w:val="22"/>
          <w:shd w:val="clear" w:color="auto" w:fill="F3F3F3"/>
        </w:rPr>
        <w:t xml:space="preserve">. </w:t>
      </w:r>
      <w:r w:rsidR="00590777">
        <w:rPr>
          <w:color w:val="333333"/>
          <w:szCs w:val="22"/>
          <w:shd w:val="clear" w:color="auto" w:fill="F3F3F3"/>
        </w:rPr>
        <w:t>No action to be taken.</w:t>
      </w:r>
    </w:p>
    <w:p w14:paraId="7A129363" w14:textId="77777777" w:rsidR="0083124A" w:rsidRDefault="0083124A" w:rsidP="0083124A"/>
    <w:p w14:paraId="35AD3839" w14:textId="4962E00A" w:rsidR="0083124A" w:rsidRPr="00442833" w:rsidRDefault="0083124A" w:rsidP="0083124A">
      <w:pPr>
        <w:ind w:left="720"/>
        <w:rPr>
          <w:b/>
          <w:bCs/>
        </w:rPr>
      </w:pPr>
      <w:r w:rsidRPr="00522738">
        <w:rPr>
          <w:b/>
          <w:bCs/>
          <w:szCs w:val="22"/>
        </w:rPr>
        <w:t xml:space="preserve">DMOT/2023/1024 - </w:t>
      </w:r>
      <w:r w:rsidRPr="00522738">
        <w:rPr>
          <w:szCs w:val="22"/>
        </w:rPr>
        <w:t xml:space="preserve">The modification of a planning obligation under section 106 of the Town and Country Planning Act 1990 dated 24th August 2021 and relating to permission ref. DMPA/2020/1460 (seeking to reset trigger for Walton Bypass to allow for it to be delivered prior to occupation of 785 dwellings on the </w:t>
      </w:r>
      <w:proofErr w:type="spellStart"/>
      <w:r w:rsidRPr="00522738">
        <w:rPr>
          <w:szCs w:val="22"/>
        </w:rPr>
        <w:t>Drakelow</w:t>
      </w:r>
      <w:proofErr w:type="spellEnd"/>
      <w:r w:rsidRPr="00522738">
        <w:rPr>
          <w:szCs w:val="22"/>
        </w:rPr>
        <w:t xml:space="preserve"> Estate) on Land at SK2420 </w:t>
      </w:r>
      <w:r w:rsidRPr="00C22D3D">
        <w:rPr>
          <w:szCs w:val="22"/>
        </w:rPr>
        <w:t xml:space="preserve">2230, Walton Road, </w:t>
      </w:r>
      <w:proofErr w:type="spellStart"/>
      <w:r w:rsidRPr="00C22D3D">
        <w:rPr>
          <w:szCs w:val="22"/>
        </w:rPr>
        <w:t>Drakelow</w:t>
      </w:r>
      <w:proofErr w:type="spellEnd"/>
      <w:r w:rsidRPr="00C22D3D">
        <w:rPr>
          <w:szCs w:val="22"/>
        </w:rPr>
        <w:t>, Swadlincote</w:t>
      </w:r>
      <w:r w:rsidR="00442833" w:rsidRPr="00C22D3D">
        <w:rPr>
          <w:szCs w:val="22"/>
        </w:rPr>
        <w:t xml:space="preserve">. </w:t>
      </w:r>
      <w:r w:rsidR="00442833" w:rsidRPr="00C22D3D">
        <w:rPr>
          <w:b/>
          <w:bCs/>
          <w:szCs w:val="22"/>
        </w:rPr>
        <w:t xml:space="preserve">Chairman is constructing a letter of support for </w:t>
      </w:r>
      <w:r w:rsidR="00A04529" w:rsidRPr="00C22D3D">
        <w:rPr>
          <w:b/>
          <w:bCs/>
          <w:szCs w:val="22"/>
        </w:rPr>
        <w:t>this;</w:t>
      </w:r>
      <w:r w:rsidR="00442833" w:rsidRPr="00C22D3D">
        <w:rPr>
          <w:b/>
          <w:bCs/>
          <w:szCs w:val="22"/>
        </w:rPr>
        <w:t xml:space="preserve"> however, </w:t>
      </w:r>
      <w:r w:rsidR="00B557B6" w:rsidRPr="00C22D3D">
        <w:rPr>
          <w:b/>
          <w:bCs/>
          <w:szCs w:val="22"/>
        </w:rPr>
        <w:t>it is subject to certain trigger points being met</w:t>
      </w:r>
      <w:r w:rsidR="0079322F" w:rsidRPr="00C22D3D">
        <w:rPr>
          <w:b/>
          <w:bCs/>
          <w:szCs w:val="22"/>
        </w:rPr>
        <w:t xml:space="preserve">. This is also to be shared with Cllr’s </w:t>
      </w:r>
      <w:proofErr w:type="spellStart"/>
      <w:r w:rsidR="0079322F" w:rsidRPr="00C22D3D">
        <w:rPr>
          <w:b/>
          <w:bCs/>
          <w:szCs w:val="22"/>
        </w:rPr>
        <w:t>Wheelton</w:t>
      </w:r>
      <w:proofErr w:type="spellEnd"/>
      <w:r w:rsidR="0079322F" w:rsidRPr="00C22D3D">
        <w:rPr>
          <w:b/>
          <w:bCs/>
          <w:szCs w:val="22"/>
        </w:rPr>
        <w:t>, Tilley and Cobley</w:t>
      </w:r>
      <w:r w:rsidR="00A04529" w:rsidRPr="00C22D3D">
        <w:rPr>
          <w:b/>
          <w:bCs/>
          <w:szCs w:val="22"/>
        </w:rPr>
        <w:t>. Councillors all agreed.</w:t>
      </w:r>
    </w:p>
    <w:p w14:paraId="0B503393" w14:textId="77777777" w:rsidR="00AA62E9" w:rsidRDefault="00AA62E9" w:rsidP="00A818D1">
      <w:pPr>
        <w:tabs>
          <w:tab w:val="left" w:pos="709"/>
        </w:tabs>
        <w:spacing w:after="0"/>
        <w:ind w:left="0" w:firstLine="0"/>
        <w:rPr>
          <w:b/>
          <w:bCs/>
          <w:szCs w:val="22"/>
        </w:rPr>
      </w:pPr>
    </w:p>
    <w:p w14:paraId="21D38BCF" w14:textId="4C0593E7" w:rsidR="00C24133" w:rsidRPr="00296CC4" w:rsidRDefault="00522738" w:rsidP="00296CC4">
      <w:pPr>
        <w:spacing w:after="0" w:line="240" w:lineRule="auto"/>
        <w:ind w:left="0" w:firstLine="0"/>
        <w:rPr>
          <w:b/>
          <w:bCs/>
        </w:rPr>
      </w:pPr>
      <w:r>
        <w:rPr>
          <w:b/>
          <w:bCs/>
        </w:rPr>
        <w:t>83</w:t>
      </w:r>
      <w:r w:rsidR="00F66BAA" w:rsidRPr="00C24133">
        <w:rPr>
          <w:b/>
          <w:bCs/>
        </w:rPr>
        <w:t>.25         Outside meetings and training</w:t>
      </w:r>
    </w:p>
    <w:p w14:paraId="4BA73BA5" w14:textId="77777777" w:rsidR="0008266D" w:rsidRDefault="0008266D" w:rsidP="00CE2656">
      <w:pPr>
        <w:spacing w:after="0" w:line="240" w:lineRule="auto"/>
      </w:pPr>
    </w:p>
    <w:p w14:paraId="69A812AA" w14:textId="616C9E31" w:rsidR="006023D4" w:rsidRDefault="006023D4" w:rsidP="00296CC4">
      <w:pPr>
        <w:spacing w:after="0" w:line="240" w:lineRule="auto"/>
        <w:ind w:left="0" w:firstLine="0"/>
      </w:pPr>
      <w:r>
        <w:t xml:space="preserve">Cllr Bidder </w:t>
      </w:r>
      <w:r w:rsidR="00E0415D">
        <w:t>–</w:t>
      </w:r>
      <w:r w:rsidR="00054554">
        <w:t xml:space="preserve"> </w:t>
      </w:r>
      <w:r w:rsidR="008434C9">
        <w:t xml:space="preserve">No training has been undertaken since last meeting. </w:t>
      </w:r>
      <w:r w:rsidR="00D25314">
        <w:t>Cllr has continued to work on resident survey and produced one most recently on Microsoft 365</w:t>
      </w:r>
      <w:r w:rsidR="003154F1">
        <w:t xml:space="preserve">. Chairman stated that this </w:t>
      </w:r>
      <w:r w:rsidR="003160C2">
        <w:t xml:space="preserve">could continue to be tweaked if necessary and agreed upon at the December meeting with a view to </w:t>
      </w:r>
      <w:r w:rsidR="00B35908">
        <w:t xml:space="preserve">role out at the start of January. </w:t>
      </w:r>
      <w:r w:rsidR="00981B11">
        <w:t xml:space="preserve">Cllr Bidder also suggested that council starts to consider what information they thought would be most valuable for the newsletter. </w:t>
      </w:r>
      <w:r w:rsidR="00C97E43">
        <w:t xml:space="preserve"> </w:t>
      </w:r>
    </w:p>
    <w:p w14:paraId="6FE0E8E9" w14:textId="77777777" w:rsidR="00E0415D" w:rsidRDefault="00E0415D" w:rsidP="00CE2656">
      <w:pPr>
        <w:spacing w:after="0" w:line="240" w:lineRule="auto"/>
      </w:pPr>
    </w:p>
    <w:p w14:paraId="225414BA" w14:textId="3DBD373F" w:rsidR="00E0415D" w:rsidRPr="00255F3E" w:rsidRDefault="00E0415D" w:rsidP="00CE2656">
      <w:pPr>
        <w:spacing w:after="0" w:line="240" w:lineRule="auto"/>
        <w:rPr>
          <w:color w:val="auto"/>
        </w:rPr>
      </w:pPr>
      <w:r>
        <w:t>Cllr Kenney –</w:t>
      </w:r>
      <w:r w:rsidR="00793AC7">
        <w:t xml:space="preserve"> </w:t>
      </w:r>
      <w:r w:rsidR="002D1599">
        <w:t xml:space="preserve">No training has been undertaken since last meeting. </w:t>
      </w:r>
      <w:r w:rsidR="00793AC7">
        <w:t xml:space="preserve">Police Commissioner </w:t>
      </w:r>
      <w:r w:rsidR="00A33765">
        <w:t>has confirmed that they are carrying out various actions currently, including high visibility patrols,</w:t>
      </w:r>
      <w:r w:rsidR="00CF32CE">
        <w:t xml:space="preserve"> and focusing on drug offences, ASB</w:t>
      </w:r>
      <w:r w:rsidR="001D19BD">
        <w:t xml:space="preserve"> and theft, including vehicles. </w:t>
      </w:r>
    </w:p>
    <w:p w14:paraId="0EABF492" w14:textId="77777777" w:rsidR="00E0415D" w:rsidRDefault="00E0415D" w:rsidP="00CE2656">
      <w:pPr>
        <w:spacing w:after="0" w:line="240" w:lineRule="auto"/>
      </w:pPr>
    </w:p>
    <w:p w14:paraId="75D24613" w14:textId="44311274" w:rsidR="00E0415D" w:rsidRDefault="00E0415D" w:rsidP="00CE2656">
      <w:pPr>
        <w:spacing w:after="0" w:line="240" w:lineRule="auto"/>
      </w:pPr>
      <w:r>
        <w:t xml:space="preserve">Cllr Treacy </w:t>
      </w:r>
      <w:r w:rsidR="009516D4">
        <w:t>–</w:t>
      </w:r>
      <w:r w:rsidR="00682A09">
        <w:t xml:space="preserve"> </w:t>
      </w:r>
      <w:r w:rsidR="002D1599">
        <w:t xml:space="preserve">No training has been undertaken since last meeting. </w:t>
      </w:r>
      <w:r w:rsidR="00682A09">
        <w:t xml:space="preserve">Although unable to attend meeting, Cllr emailed earlier in the day </w:t>
      </w:r>
      <w:r w:rsidR="00F1212C">
        <w:t xml:space="preserve">to state that with regards to the ongoing issue with the </w:t>
      </w:r>
      <w:r w:rsidR="00F1212C" w:rsidRPr="00583F42">
        <w:t xml:space="preserve">railway bridge, a stronger email needs to be sent </w:t>
      </w:r>
      <w:r w:rsidR="00401142" w:rsidRPr="00583F42">
        <w:t>to gain the requested information. Chairman stated Cllr will produce this.</w:t>
      </w:r>
      <w:r w:rsidR="00401142">
        <w:t xml:space="preserve"> </w:t>
      </w:r>
      <w:r w:rsidR="00FF3C4F">
        <w:t xml:space="preserve"> </w:t>
      </w:r>
    </w:p>
    <w:p w14:paraId="29B3E3E0" w14:textId="77777777" w:rsidR="002D1599" w:rsidRDefault="002D1599" w:rsidP="00CE2656">
      <w:pPr>
        <w:spacing w:after="0" w:line="240" w:lineRule="auto"/>
      </w:pPr>
    </w:p>
    <w:p w14:paraId="46E1FE16" w14:textId="261A00F8" w:rsidR="002D1599" w:rsidRPr="00C24133" w:rsidRDefault="002D1599" w:rsidP="00CE2656">
      <w:pPr>
        <w:spacing w:after="0" w:line="240" w:lineRule="auto"/>
      </w:pPr>
      <w:r>
        <w:t xml:space="preserve">Cllr Rogers – No training has been undertaken since last meeting. No further comments. </w:t>
      </w:r>
    </w:p>
    <w:p w14:paraId="1ED73A38" w14:textId="77777777" w:rsidR="00CE2656" w:rsidRDefault="00CE2656" w:rsidP="00CE2656">
      <w:pPr>
        <w:spacing w:after="0" w:line="240" w:lineRule="auto"/>
        <w:rPr>
          <w:b/>
          <w:bCs/>
        </w:rPr>
      </w:pPr>
    </w:p>
    <w:p w14:paraId="41E13ECD" w14:textId="6698B934" w:rsidR="0071059B" w:rsidRDefault="003F2842" w:rsidP="0071059B">
      <w:pPr>
        <w:spacing w:after="0" w:line="240" w:lineRule="auto"/>
        <w:ind w:left="1134" w:hanging="1134"/>
        <w:rPr>
          <w:b/>
          <w:bCs/>
        </w:rPr>
      </w:pPr>
      <w:r>
        <w:rPr>
          <w:b/>
          <w:bCs/>
        </w:rPr>
        <w:t>84</w:t>
      </w:r>
      <w:r w:rsidR="00F66BAA" w:rsidRPr="00FB1864">
        <w:rPr>
          <w:b/>
          <w:bCs/>
        </w:rPr>
        <w:t>.25</w:t>
      </w:r>
      <w:r w:rsidR="00F66BAA" w:rsidRPr="00FB1864">
        <w:tab/>
      </w:r>
      <w:r w:rsidR="00F66BAA" w:rsidRPr="00FB1864">
        <w:rPr>
          <w:b/>
          <w:bCs/>
        </w:rPr>
        <w:t>Items for Discussion/decision</w:t>
      </w:r>
    </w:p>
    <w:p w14:paraId="4C77FE17" w14:textId="77777777" w:rsidR="003F2842" w:rsidRDefault="003F2842" w:rsidP="00573CFC">
      <w:pPr>
        <w:ind w:left="0" w:firstLine="0"/>
        <w:rPr>
          <w:b/>
          <w:bCs/>
          <w:color w:val="050505"/>
          <w:szCs w:val="22"/>
        </w:rPr>
      </w:pPr>
      <w:r>
        <w:rPr>
          <w:b/>
          <w:bCs/>
          <w:color w:val="050505"/>
          <w:szCs w:val="22"/>
        </w:rPr>
        <w:t xml:space="preserve">a </w:t>
      </w:r>
      <w:proofErr w:type="gramStart"/>
      <w:r>
        <w:rPr>
          <w:b/>
          <w:bCs/>
          <w:color w:val="050505"/>
          <w:szCs w:val="22"/>
        </w:rPr>
        <w:t>Website</w:t>
      </w:r>
      <w:proofErr w:type="gramEnd"/>
      <w:r>
        <w:rPr>
          <w:b/>
          <w:bCs/>
          <w:color w:val="050505"/>
          <w:szCs w:val="22"/>
        </w:rPr>
        <w:t xml:space="preserve"> renewal</w:t>
      </w:r>
    </w:p>
    <w:p w14:paraId="325BA826" w14:textId="196F2EA5" w:rsidR="003F2842" w:rsidRPr="00BD3CE5" w:rsidRDefault="003F2842" w:rsidP="003F2842">
      <w:pPr>
        <w:rPr>
          <w:b/>
          <w:bCs/>
          <w:color w:val="050505"/>
          <w:szCs w:val="22"/>
        </w:rPr>
      </w:pPr>
      <w:r>
        <w:rPr>
          <w:color w:val="050505"/>
          <w:szCs w:val="22"/>
        </w:rPr>
        <w:t>Parish Council websites renewal of £273.60 to be discussed and if agreed, invoice paid immediately.</w:t>
      </w:r>
      <w:r w:rsidR="00BD3CE5">
        <w:rPr>
          <w:color w:val="050505"/>
          <w:szCs w:val="22"/>
        </w:rPr>
        <w:t xml:space="preserve"> </w:t>
      </w:r>
      <w:r w:rsidR="00BD3CE5">
        <w:rPr>
          <w:b/>
          <w:bCs/>
          <w:color w:val="050505"/>
          <w:szCs w:val="22"/>
        </w:rPr>
        <w:t>ALL AGREED</w:t>
      </w:r>
      <w:r w:rsidR="00BD3CE5" w:rsidRPr="006009B3">
        <w:rPr>
          <w:b/>
          <w:bCs/>
          <w:color w:val="050505"/>
          <w:szCs w:val="22"/>
        </w:rPr>
        <w:t>. TO BE CARRIED OUT BY CLERK.</w:t>
      </w:r>
    </w:p>
    <w:p w14:paraId="014E93F3" w14:textId="77777777" w:rsidR="003F2842" w:rsidRPr="00B15AAF" w:rsidRDefault="003F2842" w:rsidP="003F2842">
      <w:pPr>
        <w:rPr>
          <w:b/>
          <w:bCs/>
          <w:color w:val="050505"/>
          <w:szCs w:val="22"/>
        </w:rPr>
      </w:pPr>
      <w:r w:rsidRPr="00111D41">
        <w:rPr>
          <w:b/>
          <w:bCs/>
          <w:color w:val="050505"/>
          <w:szCs w:val="22"/>
        </w:rPr>
        <w:tab/>
      </w:r>
      <w:r>
        <w:rPr>
          <w:b/>
          <w:bCs/>
          <w:color w:val="050505"/>
          <w:szCs w:val="22"/>
        </w:rPr>
        <w:t>b</w:t>
      </w:r>
      <w:r w:rsidRPr="00B15AAF">
        <w:rPr>
          <w:b/>
          <w:bCs/>
          <w:color w:val="050505"/>
          <w:szCs w:val="22"/>
        </w:rPr>
        <w:t xml:space="preserve"> Working groups of volunteers </w:t>
      </w:r>
    </w:p>
    <w:p w14:paraId="3E8E7219" w14:textId="5B477E34" w:rsidR="003F2842" w:rsidRPr="00111D41" w:rsidRDefault="003F2842" w:rsidP="00ED6BE3">
      <w:pPr>
        <w:rPr>
          <w:color w:val="050505"/>
          <w:szCs w:val="22"/>
        </w:rPr>
      </w:pPr>
      <w:r w:rsidRPr="00111D41">
        <w:rPr>
          <w:color w:val="050505"/>
          <w:szCs w:val="22"/>
        </w:rPr>
        <w:t>Currently have 2 residents assisting with matters relating to dust levels, trees and boundary signage.</w:t>
      </w:r>
      <w:r w:rsidR="00ED6BE3">
        <w:rPr>
          <w:color w:val="050505"/>
          <w:szCs w:val="22"/>
        </w:rPr>
        <w:t xml:space="preserve"> </w:t>
      </w:r>
      <w:r w:rsidR="00ED6BE3" w:rsidRPr="00583F42">
        <w:rPr>
          <w:color w:val="050505"/>
          <w:szCs w:val="22"/>
        </w:rPr>
        <w:t>Chai</w:t>
      </w:r>
      <w:r w:rsidR="00A0561D" w:rsidRPr="00583F42">
        <w:rPr>
          <w:color w:val="050505"/>
          <w:szCs w:val="22"/>
        </w:rPr>
        <w:t>rman</w:t>
      </w:r>
      <w:r w:rsidR="00ED6BE3" w:rsidRPr="00583F42">
        <w:rPr>
          <w:color w:val="050505"/>
          <w:szCs w:val="22"/>
        </w:rPr>
        <w:t xml:space="preserve"> </w:t>
      </w:r>
      <w:r w:rsidR="00A0561D" w:rsidRPr="00583F42">
        <w:rPr>
          <w:color w:val="050505"/>
          <w:szCs w:val="22"/>
        </w:rPr>
        <w:t xml:space="preserve">enlisting the help of Cllr </w:t>
      </w:r>
      <w:proofErr w:type="spellStart"/>
      <w:r w:rsidR="00A0561D" w:rsidRPr="00583F42">
        <w:rPr>
          <w:color w:val="050505"/>
          <w:szCs w:val="22"/>
        </w:rPr>
        <w:t>Wheelton</w:t>
      </w:r>
      <w:proofErr w:type="spellEnd"/>
      <w:r w:rsidR="00A0561D" w:rsidRPr="00583F42">
        <w:rPr>
          <w:color w:val="050505"/>
          <w:szCs w:val="22"/>
        </w:rPr>
        <w:t xml:space="preserve"> and Cllr Tilley on these issues.</w:t>
      </w:r>
    </w:p>
    <w:p w14:paraId="79BBF1FC" w14:textId="77777777" w:rsidR="003F2842" w:rsidRDefault="003F2842" w:rsidP="003F2842">
      <w:pPr>
        <w:rPr>
          <w:b/>
          <w:bCs/>
          <w:color w:val="050505"/>
          <w:szCs w:val="22"/>
        </w:rPr>
      </w:pPr>
      <w:r w:rsidRPr="00025495">
        <w:rPr>
          <w:b/>
          <w:bCs/>
          <w:color w:val="050505"/>
          <w:szCs w:val="22"/>
        </w:rPr>
        <w:tab/>
      </w:r>
    </w:p>
    <w:p w14:paraId="3A3F5219" w14:textId="77777777" w:rsidR="003F2842" w:rsidRDefault="003F2842" w:rsidP="003F2842">
      <w:pPr>
        <w:rPr>
          <w:b/>
          <w:bCs/>
          <w:color w:val="050505"/>
          <w:szCs w:val="22"/>
        </w:rPr>
      </w:pPr>
    </w:p>
    <w:p w14:paraId="2A3D652C" w14:textId="77777777" w:rsidR="003F2842" w:rsidRPr="00025495" w:rsidRDefault="003F2842" w:rsidP="00AC3FE1">
      <w:pPr>
        <w:rPr>
          <w:b/>
          <w:bCs/>
          <w:color w:val="050505"/>
          <w:szCs w:val="22"/>
        </w:rPr>
      </w:pPr>
      <w:r>
        <w:rPr>
          <w:b/>
          <w:bCs/>
          <w:color w:val="050505"/>
          <w:szCs w:val="22"/>
        </w:rPr>
        <w:lastRenderedPageBreak/>
        <w:t>c</w:t>
      </w:r>
      <w:r w:rsidRPr="00025495">
        <w:rPr>
          <w:b/>
          <w:bCs/>
          <w:color w:val="050505"/>
          <w:szCs w:val="22"/>
        </w:rPr>
        <w:t xml:space="preserve"> Unity </w:t>
      </w:r>
      <w:r>
        <w:rPr>
          <w:b/>
          <w:bCs/>
          <w:color w:val="050505"/>
          <w:szCs w:val="22"/>
        </w:rPr>
        <w:t>amendments</w:t>
      </w:r>
    </w:p>
    <w:p w14:paraId="105F0588" w14:textId="2D544A1B" w:rsidR="003F2842" w:rsidRPr="00AC3FE1" w:rsidRDefault="003F2842" w:rsidP="00AC3FE1">
      <w:pPr>
        <w:rPr>
          <w:b/>
          <w:bCs/>
          <w:color w:val="050505"/>
          <w:szCs w:val="22"/>
        </w:rPr>
      </w:pPr>
      <w:r w:rsidRPr="00025495">
        <w:rPr>
          <w:color w:val="050505"/>
          <w:szCs w:val="22"/>
        </w:rPr>
        <w:t xml:space="preserve">Paperwork uploaded to make initial amendments of clerks’ authorisation, remove CM and add TB. </w:t>
      </w:r>
      <w:r>
        <w:rPr>
          <w:b/>
          <w:bCs/>
          <w:color w:val="050505"/>
          <w:szCs w:val="22"/>
        </w:rPr>
        <w:t xml:space="preserve">RESOLVED 29/9. </w:t>
      </w:r>
      <w:r>
        <w:rPr>
          <w:color w:val="050505"/>
          <w:szCs w:val="22"/>
        </w:rPr>
        <w:t>Commenced same process to be followed to remove MJ and add ST. Completed 3</w:t>
      </w:r>
      <w:r w:rsidRPr="0037599C">
        <w:rPr>
          <w:color w:val="050505"/>
          <w:szCs w:val="22"/>
          <w:vertAlign w:val="superscript"/>
        </w:rPr>
        <w:t>rd</w:t>
      </w:r>
      <w:r>
        <w:rPr>
          <w:color w:val="050505"/>
          <w:szCs w:val="22"/>
        </w:rPr>
        <w:t xml:space="preserve"> November by Clerk.</w:t>
      </w:r>
      <w:r w:rsidR="00AC3FE1">
        <w:rPr>
          <w:color w:val="050505"/>
          <w:szCs w:val="22"/>
        </w:rPr>
        <w:t xml:space="preserve"> </w:t>
      </w:r>
      <w:r w:rsidR="00AC3FE1">
        <w:rPr>
          <w:b/>
          <w:bCs/>
          <w:color w:val="050505"/>
          <w:szCs w:val="22"/>
        </w:rPr>
        <w:t>RESOLVED</w:t>
      </w:r>
    </w:p>
    <w:p w14:paraId="2863DCE4" w14:textId="77777777" w:rsidR="003F2842" w:rsidRPr="00AE6B20" w:rsidRDefault="003F2842" w:rsidP="003F2842">
      <w:pPr>
        <w:rPr>
          <w:b/>
          <w:bCs/>
          <w:color w:val="050505"/>
          <w:szCs w:val="22"/>
        </w:rPr>
      </w:pPr>
      <w:r w:rsidRPr="00AE6B20">
        <w:rPr>
          <w:b/>
          <w:bCs/>
          <w:color w:val="050505"/>
          <w:szCs w:val="22"/>
        </w:rPr>
        <w:tab/>
      </w:r>
      <w:r>
        <w:rPr>
          <w:b/>
          <w:bCs/>
          <w:color w:val="050505"/>
          <w:szCs w:val="22"/>
        </w:rPr>
        <w:t>d</w:t>
      </w:r>
      <w:r w:rsidRPr="00AE6B20">
        <w:rPr>
          <w:b/>
          <w:bCs/>
          <w:color w:val="050505"/>
          <w:szCs w:val="22"/>
        </w:rPr>
        <w:t xml:space="preserve"> Boundary Signage</w:t>
      </w:r>
    </w:p>
    <w:p w14:paraId="1A1DF04C" w14:textId="73C72C0F" w:rsidR="003F2842" w:rsidRPr="008D30D6" w:rsidRDefault="003F2842" w:rsidP="003F2842">
      <w:pPr>
        <w:rPr>
          <w:color w:val="050505"/>
          <w:szCs w:val="22"/>
        </w:rPr>
      </w:pPr>
      <w:r w:rsidRPr="00AE6B20">
        <w:rPr>
          <w:b/>
          <w:bCs/>
          <w:color w:val="050505"/>
          <w:szCs w:val="22"/>
        </w:rPr>
        <w:tab/>
      </w:r>
      <w:r w:rsidR="008D30D6">
        <w:rPr>
          <w:color w:val="050505"/>
          <w:szCs w:val="22"/>
        </w:rPr>
        <w:t xml:space="preserve">Discussed at </w:t>
      </w:r>
      <w:r w:rsidR="008D30D6">
        <w:rPr>
          <w:b/>
          <w:bCs/>
          <w:color w:val="050505"/>
          <w:szCs w:val="22"/>
        </w:rPr>
        <w:t>b</w:t>
      </w:r>
      <w:r w:rsidR="008D30D6">
        <w:rPr>
          <w:color w:val="050505"/>
          <w:szCs w:val="22"/>
        </w:rPr>
        <w:t>.</w:t>
      </w:r>
    </w:p>
    <w:p w14:paraId="09984271" w14:textId="77777777" w:rsidR="003F2842" w:rsidRDefault="003F2842" w:rsidP="00AC3FE1">
      <w:pPr>
        <w:ind w:firstLine="0"/>
        <w:rPr>
          <w:b/>
          <w:bCs/>
          <w:color w:val="050505"/>
          <w:szCs w:val="22"/>
        </w:rPr>
      </w:pPr>
      <w:r>
        <w:rPr>
          <w:b/>
          <w:bCs/>
          <w:color w:val="050505"/>
          <w:szCs w:val="22"/>
        </w:rPr>
        <w:t>e</w:t>
      </w:r>
      <w:r w:rsidRPr="00BF502F">
        <w:rPr>
          <w:b/>
          <w:bCs/>
          <w:color w:val="050505"/>
          <w:szCs w:val="22"/>
        </w:rPr>
        <w:t xml:space="preserve"> Trees and verges in between </w:t>
      </w:r>
      <w:proofErr w:type="spellStart"/>
      <w:r w:rsidRPr="00BF502F">
        <w:rPr>
          <w:b/>
          <w:bCs/>
          <w:color w:val="050505"/>
          <w:szCs w:val="22"/>
        </w:rPr>
        <w:t>Dracan</w:t>
      </w:r>
      <w:proofErr w:type="spellEnd"/>
      <w:r w:rsidRPr="00BF502F">
        <w:rPr>
          <w:b/>
          <w:bCs/>
          <w:color w:val="050505"/>
          <w:szCs w:val="22"/>
        </w:rPr>
        <w:t xml:space="preserve"> and </w:t>
      </w:r>
      <w:proofErr w:type="spellStart"/>
      <w:r w:rsidRPr="00BF502F">
        <w:rPr>
          <w:b/>
          <w:bCs/>
          <w:color w:val="050505"/>
          <w:szCs w:val="22"/>
        </w:rPr>
        <w:t>Drakelow</w:t>
      </w:r>
      <w:proofErr w:type="spellEnd"/>
      <w:r w:rsidRPr="00BF502F">
        <w:rPr>
          <w:b/>
          <w:bCs/>
          <w:color w:val="050505"/>
          <w:szCs w:val="22"/>
        </w:rPr>
        <w:t xml:space="preserve"> Park and </w:t>
      </w:r>
      <w:proofErr w:type="spellStart"/>
      <w:r w:rsidRPr="00BF502F">
        <w:rPr>
          <w:b/>
          <w:bCs/>
          <w:color w:val="050505"/>
          <w:szCs w:val="22"/>
        </w:rPr>
        <w:t>Coneygreave</w:t>
      </w:r>
      <w:proofErr w:type="spellEnd"/>
      <w:r w:rsidRPr="00BF502F">
        <w:rPr>
          <w:b/>
          <w:bCs/>
          <w:color w:val="050505"/>
          <w:szCs w:val="22"/>
        </w:rPr>
        <w:t xml:space="preserve"> Drive</w:t>
      </w:r>
    </w:p>
    <w:p w14:paraId="2E9EE666" w14:textId="268E84A9" w:rsidR="000C76B9" w:rsidRPr="000C76B9" w:rsidRDefault="000C76B9" w:rsidP="00AC3FE1">
      <w:pPr>
        <w:ind w:firstLine="0"/>
        <w:rPr>
          <w:color w:val="050505"/>
          <w:szCs w:val="22"/>
        </w:rPr>
      </w:pPr>
      <w:r>
        <w:rPr>
          <w:color w:val="050505"/>
          <w:szCs w:val="22"/>
        </w:rPr>
        <w:t>Disc</w:t>
      </w:r>
      <w:r w:rsidR="00B72D61">
        <w:rPr>
          <w:color w:val="050505"/>
          <w:szCs w:val="22"/>
        </w:rPr>
        <w:t>ussed</w:t>
      </w:r>
      <w:r>
        <w:rPr>
          <w:color w:val="050505"/>
          <w:szCs w:val="22"/>
        </w:rPr>
        <w:t xml:space="preserve"> in </w:t>
      </w:r>
      <w:r>
        <w:rPr>
          <w:b/>
          <w:bCs/>
          <w:color w:val="050505"/>
          <w:szCs w:val="22"/>
        </w:rPr>
        <w:t>79.25</w:t>
      </w:r>
      <w:r>
        <w:rPr>
          <w:color w:val="050505"/>
          <w:szCs w:val="22"/>
        </w:rPr>
        <w:t>.</w:t>
      </w:r>
    </w:p>
    <w:p w14:paraId="3139B0AF" w14:textId="77777777" w:rsidR="003F2842" w:rsidRPr="00986DDC" w:rsidRDefault="003F2842" w:rsidP="003F2842">
      <w:pPr>
        <w:rPr>
          <w:b/>
          <w:bCs/>
          <w:color w:val="050505"/>
          <w:szCs w:val="22"/>
        </w:rPr>
      </w:pPr>
      <w:r w:rsidRPr="00986DDC">
        <w:rPr>
          <w:b/>
          <w:bCs/>
          <w:color w:val="050505"/>
          <w:szCs w:val="22"/>
        </w:rPr>
        <w:tab/>
      </w:r>
      <w:r>
        <w:rPr>
          <w:b/>
          <w:bCs/>
          <w:color w:val="050505"/>
          <w:szCs w:val="22"/>
        </w:rPr>
        <w:t>f</w:t>
      </w:r>
      <w:r w:rsidRPr="00986DDC">
        <w:rPr>
          <w:b/>
          <w:bCs/>
          <w:color w:val="050505"/>
          <w:szCs w:val="22"/>
        </w:rPr>
        <w:t xml:space="preserve"> Roundabouts at </w:t>
      </w:r>
      <w:proofErr w:type="spellStart"/>
      <w:r w:rsidRPr="00986DDC">
        <w:rPr>
          <w:b/>
          <w:bCs/>
          <w:color w:val="050505"/>
          <w:szCs w:val="22"/>
        </w:rPr>
        <w:t>Dracan</w:t>
      </w:r>
      <w:proofErr w:type="spellEnd"/>
      <w:r w:rsidRPr="00986DDC">
        <w:rPr>
          <w:b/>
          <w:bCs/>
          <w:color w:val="050505"/>
          <w:szCs w:val="22"/>
        </w:rPr>
        <w:t xml:space="preserve"> width query</w:t>
      </w:r>
    </w:p>
    <w:p w14:paraId="0D3BF5EE" w14:textId="773B4284" w:rsidR="003F2842" w:rsidRPr="00DD7649" w:rsidRDefault="003F2842" w:rsidP="00DD7649">
      <w:pPr>
        <w:rPr>
          <w:b/>
          <w:bCs/>
          <w:color w:val="050505"/>
          <w:szCs w:val="22"/>
        </w:rPr>
      </w:pPr>
      <w:r>
        <w:rPr>
          <w:color w:val="050505"/>
          <w:szCs w:val="22"/>
        </w:rPr>
        <w:t xml:space="preserve">Following October meeting, Clerk sent email to Cllr </w:t>
      </w:r>
      <w:proofErr w:type="spellStart"/>
      <w:r>
        <w:rPr>
          <w:color w:val="050505"/>
          <w:szCs w:val="22"/>
        </w:rPr>
        <w:t>Wheelton</w:t>
      </w:r>
      <w:proofErr w:type="spellEnd"/>
      <w:r>
        <w:rPr>
          <w:color w:val="050505"/>
          <w:szCs w:val="22"/>
        </w:rPr>
        <w:t xml:space="preserve"> on 13</w:t>
      </w:r>
      <w:r w:rsidRPr="00C87A94">
        <w:rPr>
          <w:color w:val="050505"/>
          <w:szCs w:val="22"/>
          <w:vertAlign w:val="superscript"/>
        </w:rPr>
        <w:t>th</w:t>
      </w:r>
      <w:r>
        <w:rPr>
          <w:color w:val="050505"/>
          <w:szCs w:val="22"/>
        </w:rPr>
        <w:t xml:space="preserve"> October, who has responded to council. Chairman suggested item is removed from agendas going forward after November meeting. </w:t>
      </w:r>
      <w:r w:rsidR="00DD7649">
        <w:rPr>
          <w:b/>
          <w:bCs/>
          <w:color w:val="050505"/>
          <w:szCs w:val="22"/>
        </w:rPr>
        <w:t>ALL AGREED. RESOLVED.</w:t>
      </w:r>
    </w:p>
    <w:p w14:paraId="50566275" w14:textId="77777777" w:rsidR="003F2842" w:rsidRDefault="003F2842" w:rsidP="003F2842">
      <w:pPr>
        <w:rPr>
          <w:b/>
          <w:bCs/>
          <w:color w:val="050505"/>
          <w:szCs w:val="22"/>
        </w:rPr>
      </w:pPr>
      <w:r>
        <w:rPr>
          <w:b/>
          <w:bCs/>
          <w:color w:val="050505"/>
          <w:szCs w:val="22"/>
        </w:rPr>
        <w:tab/>
        <w:t>g Adoption of new co-option policy</w:t>
      </w:r>
    </w:p>
    <w:p w14:paraId="1D0C08C9" w14:textId="4F7E5FC1" w:rsidR="003F2842" w:rsidRPr="00A85D55" w:rsidRDefault="003F2842" w:rsidP="003F2842">
      <w:pPr>
        <w:rPr>
          <w:b/>
          <w:bCs/>
          <w:color w:val="050505"/>
          <w:szCs w:val="22"/>
        </w:rPr>
      </w:pPr>
      <w:r>
        <w:rPr>
          <w:b/>
          <w:bCs/>
          <w:color w:val="050505"/>
          <w:szCs w:val="22"/>
        </w:rPr>
        <w:tab/>
      </w:r>
      <w:r>
        <w:rPr>
          <w:color w:val="050505"/>
          <w:szCs w:val="22"/>
        </w:rPr>
        <w:t xml:space="preserve">Sent out with Agenda pack to councillors. </w:t>
      </w:r>
      <w:r w:rsidR="00A85D55">
        <w:rPr>
          <w:b/>
          <w:bCs/>
          <w:color w:val="050505"/>
          <w:szCs w:val="22"/>
        </w:rPr>
        <w:t>ALL AGREED. RESOLVED.</w:t>
      </w:r>
    </w:p>
    <w:p w14:paraId="786BFA87" w14:textId="77777777" w:rsidR="007129AA" w:rsidRDefault="003F2842" w:rsidP="003F2842">
      <w:pPr>
        <w:rPr>
          <w:color w:val="050505"/>
          <w:szCs w:val="22"/>
        </w:rPr>
      </w:pPr>
      <w:r w:rsidRPr="00047F23">
        <w:rPr>
          <w:color w:val="050505"/>
          <w:szCs w:val="22"/>
        </w:rPr>
        <w:tab/>
      </w:r>
      <w:r>
        <w:rPr>
          <w:b/>
          <w:bCs/>
          <w:color w:val="050505"/>
          <w:szCs w:val="22"/>
        </w:rPr>
        <w:t>h</w:t>
      </w:r>
      <w:r w:rsidRPr="00047F23">
        <w:rPr>
          <w:b/>
          <w:bCs/>
          <w:color w:val="050505"/>
          <w:szCs w:val="22"/>
        </w:rPr>
        <w:t xml:space="preserve"> Parish Council New Vice Chairman</w:t>
      </w:r>
      <w:r>
        <w:rPr>
          <w:color w:val="050505"/>
          <w:szCs w:val="22"/>
        </w:rPr>
        <w:t xml:space="preserve"> </w:t>
      </w:r>
    </w:p>
    <w:p w14:paraId="71B9B82B" w14:textId="5570012D" w:rsidR="003F2842" w:rsidRPr="00B12E3B" w:rsidRDefault="007129AA" w:rsidP="003F2842">
      <w:pPr>
        <w:rPr>
          <w:b/>
          <w:bCs/>
          <w:color w:val="050505"/>
          <w:szCs w:val="22"/>
        </w:rPr>
      </w:pPr>
      <w:r>
        <w:rPr>
          <w:color w:val="050505"/>
          <w:szCs w:val="22"/>
        </w:rPr>
        <w:t>Cllr Bidder has agreed to take on this role</w:t>
      </w:r>
      <w:r w:rsidR="00EB62F8">
        <w:rPr>
          <w:color w:val="050505"/>
          <w:szCs w:val="22"/>
        </w:rPr>
        <w:t>, in</w:t>
      </w:r>
      <w:r w:rsidR="00650CA5">
        <w:rPr>
          <w:color w:val="050505"/>
          <w:szCs w:val="22"/>
        </w:rPr>
        <w:t xml:space="preserve">formally and temporarily, </w:t>
      </w:r>
      <w:r w:rsidR="00EB62F8">
        <w:rPr>
          <w:color w:val="050505"/>
          <w:szCs w:val="22"/>
        </w:rPr>
        <w:t>until the May meeting in 2026.</w:t>
      </w:r>
      <w:r w:rsidR="004A7B47">
        <w:rPr>
          <w:b/>
          <w:bCs/>
          <w:color w:val="050505"/>
          <w:szCs w:val="22"/>
        </w:rPr>
        <w:t>RESOLVED</w:t>
      </w:r>
      <w:r w:rsidR="003F2842">
        <w:rPr>
          <w:color w:val="050505"/>
          <w:szCs w:val="22"/>
        </w:rPr>
        <w:t xml:space="preserve"> </w:t>
      </w:r>
    </w:p>
    <w:p w14:paraId="7CDB4FD0" w14:textId="77777777" w:rsidR="003F2842" w:rsidRDefault="003F2842" w:rsidP="004A7B47">
      <w:pPr>
        <w:rPr>
          <w:b/>
          <w:bCs/>
          <w:color w:val="050505"/>
          <w:szCs w:val="22"/>
        </w:rPr>
      </w:pPr>
      <w:proofErr w:type="spellStart"/>
      <w:r>
        <w:rPr>
          <w:b/>
          <w:bCs/>
          <w:color w:val="050505"/>
          <w:szCs w:val="22"/>
        </w:rPr>
        <w:t>i</w:t>
      </w:r>
      <w:proofErr w:type="spellEnd"/>
      <w:r w:rsidRPr="008235C5">
        <w:rPr>
          <w:b/>
          <w:bCs/>
          <w:color w:val="050505"/>
          <w:szCs w:val="22"/>
        </w:rPr>
        <w:t xml:space="preserve"> Lack of gutter and pavement weeding drain clearance, litter picking and hedge cutting along with streetlights</w:t>
      </w:r>
      <w:r>
        <w:rPr>
          <w:b/>
          <w:bCs/>
          <w:color w:val="050505"/>
          <w:szCs w:val="22"/>
        </w:rPr>
        <w:t>, raised by CM email 23/9</w:t>
      </w:r>
    </w:p>
    <w:p w14:paraId="768D58D8" w14:textId="6B91D32B" w:rsidR="00D73164" w:rsidRPr="00E246AB" w:rsidRDefault="00D73164" w:rsidP="004A7B47">
      <w:pPr>
        <w:rPr>
          <w:b/>
          <w:bCs/>
          <w:color w:val="050505"/>
          <w:szCs w:val="22"/>
        </w:rPr>
      </w:pPr>
      <w:r>
        <w:rPr>
          <w:color w:val="050505"/>
          <w:szCs w:val="22"/>
        </w:rPr>
        <w:t>Stretch of pavement</w:t>
      </w:r>
      <w:r w:rsidR="00535CD0">
        <w:rPr>
          <w:color w:val="050505"/>
          <w:szCs w:val="22"/>
        </w:rPr>
        <w:t xml:space="preserve"> and gutters,</w:t>
      </w:r>
      <w:r>
        <w:rPr>
          <w:color w:val="050505"/>
          <w:szCs w:val="22"/>
        </w:rPr>
        <w:t xml:space="preserve"> from </w:t>
      </w:r>
      <w:r w:rsidR="009D76AB">
        <w:rPr>
          <w:color w:val="050505"/>
          <w:szCs w:val="22"/>
        </w:rPr>
        <w:t xml:space="preserve">Fallow Drive to the railway bridge on Walton Rd is currently </w:t>
      </w:r>
      <w:r w:rsidR="009D76AB" w:rsidRPr="00583F42">
        <w:rPr>
          <w:color w:val="050505"/>
          <w:szCs w:val="22"/>
        </w:rPr>
        <w:t xml:space="preserve">appalling. </w:t>
      </w:r>
      <w:r w:rsidR="00C435AF" w:rsidRPr="00583F42">
        <w:rPr>
          <w:color w:val="050505"/>
          <w:szCs w:val="22"/>
        </w:rPr>
        <w:t xml:space="preserve">Chairman will approach DCC regarding this, with the help </w:t>
      </w:r>
      <w:r w:rsidR="000A1A75" w:rsidRPr="00583F42">
        <w:rPr>
          <w:color w:val="050505"/>
          <w:szCs w:val="22"/>
        </w:rPr>
        <w:t xml:space="preserve">of Cllr </w:t>
      </w:r>
      <w:proofErr w:type="spellStart"/>
      <w:r w:rsidR="000A1A75" w:rsidRPr="00583F42">
        <w:rPr>
          <w:color w:val="050505"/>
          <w:szCs w:val="22"/>
        </w:rPr>
        <w:t>Wheelton</w:t>
      </w:r>
      <w:proofErr w:type="spellEnd"/>
      <w:r w:rsidR="000A1A75" w:rsidRPr="00583F42">
        <w:rPr>
          <w:color w:val="050505"/>
          <w:szCs w:val="22"/>
        </w:rPr>
        <w:t xml:space="preserve">. </w:t>
      </w:r>
      <w:r w:rsidR="00E246AB" w:rsidRPr="00583F42">
        <w:rPr>
          <w:b/>
          <w:bCs/>
          <w:color w:val="050505"/>
          <w:szCs w:val="22"/>
        </w:rPr>
        <w:t>ALL AGREED.</w:t>
      </w:r>
    </w:p>
    <w:p w14:paraId="0491EB0F" w14:textId="77777777" w:rsidR="003F2842" w:rsidRDefault="003F2842" w:rsidP="004B5941">
      <w:pPr>
        <w:rPr>
          <w:b/>
          <w:bCs/>
          <w:color w:val="050505"/>
          <w:szCs w:val="22"/>
        </w:rPr>
      </w:pPr>
      <w:r>
        <w:rPr>
          <w:b/>
          <w:bCs/>
          <w:color w:val="050505"/>
          <w:szCs w:val="22"/>
        </w:rPr>
        <w:t>j Ongoing dust issues with John Mills.</w:t>
      </w:r>
    </w:p>
    <w:p w14:paraId="5B1236A6" w14:textId="43F47A25" w:rsidR="004B5941" w:rsidRPr="00E07F45" w:rsidRDefault="004B5941" w:rsidP="004B5941">
      <w:pPr>
        <w:rPr>
          <w:b/>
          <w:bCs/>
          <w:color w:val="050505"/>
          <w:szCs w:val="22"/>
        </w:rPr>
      </w:pPr>
      <w:r>
        <w:rPr>
          <w:color w:val="050505"/>
          <w:szCs w:val="22"/>
        </w:rPr>
        <w:t xml:space="preserve">Discussed within </w:t>
      </w:r>
      <w:r w:rsidR="00E07F45">
        <w:rPr>
          <w:b/>
          <w:bCs/>
          <w:color w:val="050505"/>
          <w:szCs w:val="22"/>
        </w:rPr>
        <w:t>79.25.</w:t>
      </w:r>
    </w:p>
    <w:p w14:paraId="6CF341BD" w14:textId="77777777" w:rsidR="003F2842" w:rsidRDefault="003F2842" w:rsidP="00033E73">
      <w:pPr>
        <w:rPr>
          <w:b/>
          <w:bCs/>
          <w:color w:val="050505"/>
          <w:szCs w:val="22"/>
        </w:rPr>
      </w:pPr>
      <w:r>
        <w:rPr>
          <w:b/>
          <w:bCs/>
          <w:color w:val="050505"/>
          <w:szCs w:val="22"/>
        </w:rPr>
        <w:t>k Discuss budget for requesting March precept</w:t>
      </w:r>
    </w:p>
    <w:p w14:paraId="447AC931" w14:textId="50FC543B" w:rsidR="00033E73" w:rsidRPr="007B232D" w:rsidRDefault="001928B4" w:rsidP="00033E73">
      <w:pPr>
        <w:rPr>
          <w:b/>
          <w:bCs/>
          <w:color w:val="050505"/>
          <w:szCs w:val="22"/>
        </w:rPr>
      </w:pPr>
      <w:r>
        <w:rPr>
          <w:color w:val="050505"/>
          <w:szCs w:val="22"/>
        </w:rPr>
        <w:t xml:space="preserve">Chair and Clerk shared with councillors. Discussed </w:t>
      </w:r>
      <w:r w:rsidR="007F12CE">
        <w:rPr>
          <w:color w:val="050505"/>
          <w:szCs w:val="22"/>
        </w:rPr>
        <w:t>sports activities section and the matter of a volunteer who has kindly offered to support this</w:t>
      </w:r>
      <w:r w:rsidR="007B232D">
        <w:rPr>
          <w:color w:val="050505"/>
          <w:szCs w:val="22"/>
        </w:rPr>
        <w:t xml:space="preserve"> and will be invited to a following meeting. </w:t>
      </w:r>
      <w:r w:rsidR="00F57747">
        <w:rPr>
          <w:color w:val="050505"/>
          <w:szCs w:val="22"/>
        </w:rPr>
        <w:t xml:space="preserve">Copy of this included at the end of the minutes. </w:t>
      </w:r>
      <w:r w:rsidR="007B232D">
        <w:rPr>
          <w:b/>
          <w:bCs/>
          <w:color w:val="050505"/>
          <w:szCs w:val="22"/>
        </w:rPr>
        <w:t>ALL AGREED. RESOLVED.</w:t>
      </w:r>
    </w:p>
    <w:p w14:paraId="4B2DDEB4" w14:textId="77777777" w:rsidR="003F2842" w:rsidRDefault="003F2842" w:rsidP="003F2842">
      <w:pPr>
        <w:rPr>
          <w:b/>
          <w:bCs/>
          <w:color w:val="050505"/>
          <w:szCs w:val="22"/>
        </w:rPr>
      </w:pPr>
      <w:r w:rsidRPr="003C4A6E">
        <w:rPr>
          <w:b/>
          <w:bCs/>
          <w:color w:val="050505"/>
          <w:szCs w:val="22"/>
        </w:rPr>
        <w:tab/>
      </w:r>
      <w:r>
        <w:rPr>
          <w:b/>
          <w:bCs/>
          <w:color w:val="050505"/>
          <w:szCs w:val="22"/>
        </w:rPr>
        <w:t>l</w:t>
      </w:r>
      <w:r w:rsidRPr="007738F1">
        <w:rPr>
          <w:b/>
          <w:bCs/>
          <w:color w:val="050505"/>
          <w:szCs w:val="22"/>
        </w:rPr>
        <w:t xml:space="preserve"> Items for next agenda:</w:t>
      </w:r>
      <w:r>
        <w:rPr>
          <w:b/>
          <w:bCs/>
          <w:color w:val="050505"/>
          <w:szCs w:val="22"/>
        </w:rPr>
        <w:t xml:space="preserve"> </w:t>
      </w:r>
    </w:p>
    <w:p w14:paraId="6F4F6AAF" w14:textId="7949C369" w:rsidR="006B7CE8" w:rsidRPr="00E751C7" w:rsidRDefault="00EE592C" w:rsidP="00B0371F">
      <w:pPr>
        <w:pStyle w:val="ListParagraph"/>
        <w:numPr>
          <w:ilvl w:val="0"/>
          <w:numId w:val="17"/>
        </w:numPr>
        <w:rPr>
          <w:rFonts w:ascii="Arial" w:hAnsi="Arial" w:cs="Arial"/>
          <w:color w:val="050505"/>
          <w:sz w:val="22"/>
          <w:szCs w:val="22"/>
        </w:rPr>
      </w:pPr>
      <w:r w:rsidRPr="00E751C7">
        <w:rPr>
          <w:rFonts w:ascii="Arial" w:hAnsi="Arial" w:cs="Arial"/>
          <w:color w:val="050505"/>
          <w:sz w:val="22"/>
          <w:szCs w:val="22"/>
        </w:rPr>
        <w:t xml:space="preserve">Set up </w:t>
      </w:r>
      <w:r w:rsidR="006B7CE8" w:rsidRPr="00E751C7">
        <w:rPr>
          <w:rFonts w:ascii="Arial" w:hAnsi="Arial" w:cs="Arial"/>
          <w:color w:val="050505"/>
          <w:sz w:val="22"/>
          <w:szCs w:val="22"/>
        </w:rPr>
        <w:t xml:space="preserve">Cllr Grice Parish email </w:t>
      </w:r>
    </w:p>
    <w:p w14:paraId="70ED2C49" w14:textId="77777777" w:rsidR="00B96C65" w:rsidRPr="00B96C65" w:rsidRDefault="00B96C65" w:rsidP="00B96C65">
      <w:pPr>
        <w:rPr>
          <w:color w:val="050505"/>
          <w:szCs w:val="22"/>
        </w:rPr>
      </w:pPr>
    </w:p>
    <w:p w14:paraId="55C8EBF9" w14:textId="378E9282" w:rsidR="0007240B" w:rsidRDefault="00573CFC" w:rsidP="0007240B">
      <w:pPr>
        <w:tabs>
          <w:tab w:val="left" w:pos="345"/>
          <w:tab w:val="left" w:pos="1134"/>
        </w:tabs>
        <w:spacing w:after="0" w:line="240" w:lineRule="auto"/>
        <w:ind w:left="0" w:firstLine="0"/>
        <w:rPr>
          <w:rFonts w:eastAsia="Times New Roman"/>
          <w:b/>
          <w:bCs/>
          <w:color w:val="050505"/>
        </w:rPr>
      </w:pPr>
      <w:r>
        <w:rPr>
          <w:rFonts w:eastAsia="Times New Roman"/>
          <w:b/>
          <w:bCs/>
          <w:color w:val="050505"/>
        </w:rPr>
        <w:t>85</w:t>
      </w:r>
      <w:r w:rsidR="00F66BAA" w:rsidRPr="000B4A8A">
        <w:rPr>
          <w:rFonts w:eastAsia="Times New Roman"/>
          <w:b/>
          <w:bCs/>
          <w:color w:val="050505"/>
        </w:rPr>
        <w:t>.25</w:t>
      </w:r>
      <w:r w:rsidR="00ED69C9" w:rsidRPr="000B4A8A">
        <w:rPr>
          <w:rFonts w:eastAsia="Times New Roman"/>
          <w:b/>
          <w:bCs/>
          <w:color w:val="050505"/>
        </w:rPr>
        <w:t xml:space="preserve"> Closed Session</w:t>
      </w:r>
    </w:p>
    <w:p w14:paraId="18118840" w14:textId="77777777" w:rsidR="0061351B" w:rsidRDefault="000B4A8A" w:rsidP="000945C4">
      <w:pPr>
        <w:tabs>
          <w:tab w:val="left" w:pos="345"/>
          <w:tab w:val="left" w:pos="1134"/>
        </w:tabs>
        <w:spacing w:after="0" w:line="240" w:lineRule="auto"/>
        <w:ind w:left="0" w:firstLine="0"/>
        <w:rPr>
          <w:rFonts w:eastAsia="Times New Roman"/>
          <w:color w:val="050505"/>
        </w:rPr>
      </w:pPr>
      <w:r>
        <w:rPr>
          <w:rFonts w:eastAsia="Times New Roman"/>
          <w:color w:val="050505"/>
        </w:rPr>
        <w:t>None</w:t>
      </w:r>
    </w:p>
    <w:p w14:paraId="73A4BC17" w14:textId="77777777" w:rsidR="00B96C65" w:rsidRDefault="00B96C65" w:rsidP="000945C4">
      <w:pPr>
        <w:tabs>
          <w:tab w:val="left" w:pos="345"/>
          <w:tab w:val="left" w:pos="1134"/>
        </w:tabs>
        <w:spacing w:after="0" w:line="240" w:lineRule="auto"/>
        <w:ind w:left="0" w:firstLine="0"/>
        <w:rPr>
          <w:rFonts w:eastAsia="Times New Roman"/>
          <w:color w:val="050505"/>
        </w:rPr>
      </w:pPr>
    </w:p>
    <w:p w14:paraId="11D0AB14" w14:textId="680FF4E1" w:rsidR="00F66BAA" w:rsidRPr="000B4A8A" w:rsidRDefault="00573CFC" w:rsidP="00905AF2">
      <w:pPr>
        <w:tabs>
          <w:tab w:val="left" w:pos="345"/>
          <w:tab w:val="left" w:pos="1134"/>
        </w:tabs>
        <w:spacing w:after="0" w:line="240" w:lineRule="auto"/>
        <w:ind w:left="0" w:firstLine="0"/>
        <w:rPr>
          <w:b/>
          <w:bCs/>
        </w:rPr>
      </w:pPr>
      <w:r>
        <w:rPr>
          <w:b/>
          <w:bCs/>
        </w:rPr>
        <w:t>86</w:t>
      </w:r>
      <w:r w:rsidR="00ED69C9" w:rsidRPr="000B4A8A">
        <w:rPr>
          <w:b/>
          <w:bCs/>
        </w:rPr>
        <w:t xml:space="preserve">.25 </w:t>
      </w:r>
      <w:r w:rsidR="00F66BAA" w:rsidRPr="000B4A8A">
        <w:rPr>
          <w:b/>
          <w:bCs/>
        </w:rPr>
        <w:t>Items for Information only</w:t>
      </w:r>
    </w:p>
    <w:p w14:paraId="0D3FE753" w14:textId="42B199D9" w:rsidR="00F66BAA" w:rsidRPr="00A52618" w:rsidRDefault="00F66BAA" w:rsidP="00F66BAA">
      <w:pPr>
        <w:tabs>
          <w:tab w:val="left" w:pos="345"/>
          <w:tab w:val="left" w:pos="1134"/>
        </w:tabs>
        <w:spacing w:after="0" w:line="240" w:lineRule="auto"/>
        <w:rPr>
          <w:rFonts w:eastAsia="Times New Roman"/>
          <w:b/>
          <w:bCs/>
        </w:rPr>
      </w:pPr>
      <w:r w:rsidRPr="000B4A8A">
        <w:rPr>
          <w:rFonts w:eastAsia="Times New Roman"/>
        </w:rPr>
        <w:t xml:space="preserve">The next meeting of the Parish Council will be held on </w:t>
      </w:r>
      <w:r w:rsidR="004F4246" w:rsidRPr="000B4A8A">
        <w:rPr>
          <w:rFonts w:eastAsia="Times New Roman"/>
          <w:b/>
          <w:bCs/>
        </w:rPr>
        <w:t xml:space="preserve">Wednesday </w:t>
      </w:r>
      <w:r w:rsidR="006472D3">
        <w:rPr>
          <w:rFonts w:eastAsia="Times New Roman"/>
          <w:b/>
          <w:bCs/>
        </w:rPr>
        <w:t>1</w:t>
      </w:r>
      <w:r w:rsidR="00F35A87">
        <w:rPr>
          <w:rFonts w:eastAsia="Times New Roman"/>
          <w:b/>
          <w:bCs/>
        </w:rPr>
        <w:t>0</w:t>
      </w:r>
      <w:r w:rsidR="00F35A87" w:rsidRPr="00F35A87">
        <w:rPr>
          <w:rFonts w:eastAsia="Times New Roman"/>
          <w:b/>
          <w:bCs/>
          <w:vertAlign w:val="superscript"/>
        </w:rPr>
        <w:t>th</w:t>
      </w:r>
      <w:r w:rsidR="00F35A87">
        <w:rPr>
          <w:rFonts w:eastAsia="Times New Roman"/>
          <w:b/>
          <w:bCs/>
        </w:rPr>
        <w:t xml:space="preserve"> December</w:t>
      </w:r>
      <w:r w:rsidRPr="000B4A8A">
        <w:rPr>
          <w:rFonts w:eastAsia="Times New Roman"/>
          <w:b/>
          <w:bCs/>
        </w:rPr>
        <w:t xml:space="preserve"> 2025, 7pm</w:t>
      </w:r>
      <w:r w:rsidRPr="000B4A8A">
        <w:rPr>
          <w:rFonts w:eastAsia="Times New Roman"/>
        </w:rPr>
        <w:t xml:space="preserve">, at the </w:t>
      </w:r>
      <w:r w:rsidR="00FC750C" w:rsidRPr="000B4A8A">
        <w:rPr>
          <w:rFonts w:eastAsia="Times New Roman"/>
          <w:b/>
          <w:bCs/>
        </w:rPr>
        <w:t>Immanuel Church</w:t>
      </w:r>
      <w:r w:rsidR="00DD3563" w:rsidRPr="000B4A8A">
        <w:rPr>
          <w:rFonts w:eastAsia="Times New Roman"/>
          <w:b/>
          <w:bCs/>
        </w:rPr>
        <w:t>, Stapenhill.</w:t>
      </w:r>
    </w:p>
    <w:p w14:paraId="679A1273" w14:textId="77777777" w:rsidR="00F66BAA" w:rsidRPr="00A52618" w:rsidRDefault="00F66BAA" w:rsidP="00F66BAA">
      <w:pPr>
        <w:tabs>
          <w:tab w:val="left" w:pos="345"/>
          <w:tab w:val="left" w:pos="1134"/>
        </w:tabs>
        <w:spacing w:after="0" w:line="240" w:lineRule="auto"/>
      </w:pPr>
    </w:p>
    <w:p w14:paraId="1CC2A191" w14:textId="77777777" w:rsidR="00F66BAA" w:rsidRPr="00A52618" w:rsidRDefault="00F66BAA" w:rsidP="00F66BAA">
      <w:pPr>
        <w:tabs>
          <w:tab w:val="left" w:pos="3045"/>
        </w:tabs>
        <w:spacing w:after="0" w:line="240" w:lineRule="auto"/>
      </w:pPr>
    </w:p>
    <w:p w14:paraId="71BCFEB5" w14:textId="77777777" w:rsidR="00F66BAA" w:rsidRPr="006C7C6F" w:rsidRDefault="00F66BAA" w:rsidP="00F66BAA">
      <w:pPr>
        <w:tabs>
          <w:tab w:val="left" w:pos="2244"/>
          <w:tab w:val="left" w:pos="3179"/>
        </w:tabs>
        <w:spacing w:after="0" w:line="240" w:lineRule="auto"/>
        <w:rPr>
          <w:color w:val="FF0000"/>
        </w:rPr>
      </w:pPr>
      <w:r w:rsidRPr="00A52618">
        <w:tab/>
        <w:t xml:space="preserve">Signed   </w:t>
      </w:r>
      <w:r w:rsidRPr="00A52618">
        <w:tab/>
      </w:r>
      <w:r w:rsidRPr="00221909">
        <w:rPr>
          <w:color w:val="auto"/>
        </w:rPr>
        <w:t>………………………………………. (Chair</w:t>
      </w:r>
      <w:r w:rsidR="006C7C6F" w:rsidRPr="00221909">
        <w:rPr>
          <w:color w:val="auto"/>
        </w:rPr>
        <w:t>man</w:t>
      </w:r>
      <w:r w:rsidRPr="00221909">
        <w:rPr>
          <w:color w:val="auto"/>
        </w:rPr>
        <w:t>)</w:t>
      </w:r>
    </w:p>
    <w:p w14:paraId="7A844715" w14:textId="77777777" w:rsidR="00F66BAA" w:rsidRPr="00A52618" w:rsidRDefault="00F66BAA" w:rsidP="00F66BAA">
      <w:pPr>
        <w:tabs>
          <w:tab w:val="left" w:pos="2244"/>
          <w:tab w:val="left" w:pos="3179"/>
        </w:tabs>
        <w:spacing w:after="0" w:line="240" w:lineRule="auto"/>
      </w:pPr>
    </w:p>
    <w:p w14:paraId="4ED1D79B" w14:textId="4221A63A" w:rsidR="00E15324" w:rsidRDefault="00F66BAA" w:rsidP="00F35A87">
      <w:pPr>
        <w:tabs>
          <w:tab w:val="left" w:pos="2244"/>
          <w:tab w:val="left" w:pos="3179"/>
        </w:tabs>
        <w:spacing w:after="0" w:line="240" w:lineRule="auto"/>
      </w:pPr>
      <w:r w:rsidRPr="00A52618">
        <w:tab/>
        <w:t>Date</w:t>
      </w:r>
      <w:r w:rsidRPr="00A52618">
        <w:tab/>
        <w:t>……………………………………….</w:t>
      </w:r>
    </w:p>
    <w:p w14:paraId="3F67779F" w14:textId="77777777" w:rsidR="00F35A87" w:rsidRDefault="00F35A87" w:rsidP="00F35A87">
      <w:pPr>
        <w:tabs>
          <w:tab w:val="left" w:pos="2244"/>
          <w:tab w:val="left" w:pos="3179"/>
        </w:tabs>
        <w:spacing w:after="0" w:line="240" w:lineRule="auto"/>
      </w:pPr>
    </w:p>
    <w:p w14:paraId="5F0AF8CB" w14:textId="77777777" w:rsidR="00F35A87" w:rsidRDefault="00F35A87" w:rsidP="00F35A87">
      <w:pPr>
        <w:tabs>
          <w:tab w:val="left" w:pos="2244"/>
          <w:tab w:val="left" w:pos="3179"/>
        </w:tabs>
        <w:spacing w:after="0" w:line="240" w:lineRule="auto"/>
      </w:pPr>
    </w:p>
    <w:p w14:paraId="2ACD6720" w14:textId="77777777" w:rsidR="00F35A87" w:rsidRDefault="00F35A87" w:rsidP="00F35A87">
      <w:pPr>
        <w:tabs>
          <w:tab w:val="left" w:pos="2244"/>
          <w:tab w:val="left" w:pos="3179"/>
        </w:tabs>
        <w:spacing w:after="0" w:line="240" w:lineRule="auto"/>
      </w:pPr>
    </w:p>
    <w:p w14:paraId="26E0C7B7" w14:textId="77777777" w:rsidR="00F35A87" w:rsidRDefault="00F35A87" w:rsidP="00F35A87">
      <w:pPr>
        <w:tabs>
          <w:tab w:val="left" w:pos="2244"/>
          <w:tab w:val="left" w:pos="3179"/>
        </w:tabs>
        <w:spacing w:after="0" w:line="240" w:lineRule="auto"/>
      </w:pPr>
    </w:p>
    <w:p w14:paraId="6540CB90" w14:textId="77777777" w:rsidR="00F35A87" w:rsidRDefault="00F35A87" w:rsidP="00F35A87">
      <w:pPr>
        <w:tabs>
          <w:tab w:val="left" w:pos="2244"/>
          <w:tab w:val="left" w:pos="3179"/>
        </w:tabs>
        <w:spacing w:after="0" w:line="240" w:lineRule="auto"/>
      </w:pPr>
    </w:p>
    <w:p w14:paraId="60E89D55" w14:textId="77777777" w:rsidR="00F35A87" w:rsidRDefault="00F35A87" w:rsidP="00F35A87">
      <w:pPr>
        <w:tabs>
          <w:tab w:val="left" w:pos="2244"/>
          <w:tab w:val="left" w:pos="3179"/>
        </w:tabs>
        <w:spacing w:after="0" w:line="240" w:lineRule="auto"/>
      </w:pPr>
    </w:p>
    <w:p w14:paraId="3A12872B" w14:textId="77777777" w:rsidR="00F35A87" w:rsidRDefault="00F35A87" w:rsidP="00F35A87">
      <w:pPr>
        <w:tabs>
          <w:tab w:val="left" w:pos="2244"/>
          <w:tab w:val="left" w:pos="3179"/>
        </w:tabs>
        <w:spacing w:after="0" w:line="240" w:lineRule="auto"/>
      </w:pPr>
    </w:p>
    <w:p w14:paraId="4C2F2D69" w14:textId="77777777" w:rsidR="00F35A87" w:rsidRDefault="00F35A87" w:rsidP="00F35A87">
      <w:pPr>
        <w:tabs>
          <w:tab w:val="left" w:pos="2244"/>
          <w:tab w:val="left" w:pos="3179"/>
        </w:tabs>
        <w:spacing w:after="0" w:line="240" w:lineRule="auto"/>
      </w:pPr>
    </w:p>
    <w:p w14:paraId="6CEFF474" w14:textId="77777777" w:rsidR="00F35A87" w:rsidRDefault="00F35A87" w:rsidP="00F35A87">
      <w:pPr>
        <w:tabs>
          <w:tab w:val="left" w:pos="2244"/>
          <w:tab w:val="left" w:pos="3179"/>
        </w:tabs>
        <w:spacing w:after="0" w:line="240" w:lineRule="auto"/>
      </w:pPr>
    </w:p>
    <w:p w14:paraId="33B2EA49" w14:textId="77777777" w:rsidR="00F35A87" w:rsidRDefault="00F35A87" w:rsidP="00F35A87">
      <w:pPr>
        <w:tabs>
          <w:tab w:val="left" w:pos="2244"/>
          <w:tab w:val="left" w:pos="3179"/>
        </w:tabs>
        <w:spacing w:after="0" w:line="240" w:lineRule="auto"/>
      </w:pPr>
    </w:p>
    <w:p w14:paraId="3CFFADBA" w14:textId="77777777" w:rsidR="00F35A87" w:rsidRDefault="00F35A87" w:rsidP="00F35A87">
      <w:pPr>
        <w:tabs>
          <w:tab w:val="left" w:pos="2244"/>
          <w:tab w:val="left" w:pos="3179"/>
        </w:tabs>
        <w:spacing w:after="0" w:line="240" w:lineRule="auto"/>
      </w:pPr>
    </w:p>
    <w:p w14:paraId="3D9F25C9" w14:textId="77777777" w:rsidR="00F35A87" w:rsidRDefault="00F35A87" w:rsidP="00F35A87">
      <w:pPr>
        <w:tabs>
          <w:tab w:val="left" w:pos="2244"/>
          <w:tab w:val="left" w:pos="3179"/>
        </w:tabs>
        <w:spacing w:after="0" w:line="240" w:lineRule="auto"/>
      </w:pPr>
    </w:p>
    <w:p w14:paraId="586A27AD" w14:textId="77777777" w:rsidR="000E55D4" w:rsidRPr="000E55D4" w:rsidRDefault="000E55D4" w:rsidP="000E55D4">
      <w:pPr>
        <w:rPr>
          <w:szCs w:val="22"/>
        </w:rPr>
      </w:pPr>
      <w:proofErr w:type="spellStart"/>
      <w:r w:rsidRPr="000E55D4">
        <w:rPr>
          <w:szCs w:val="22"/>
        </w:rPr>
        <w:lastRenderedPageBreak/>
        <w:t>Drakelow</w:t>
      </w:r>
      <w:proofErr w:type="spellEnd"/>
      <w:r w:rsidRPr="000E55D4">
        <w:rPr>
          <w:szCs w:val="22"/>
        </w:rPr>
        <w:t xml:space="preserve"> PC Proposed Budget 2026/7</w:t>
      </w:r>
    </w:p>
    <w:tbl>
      <w:tblPr>
        <w:tblStyle w:val="TableGrid0"/>
        <w:tblW w:w="0" w:type="auto"/>
        <w:tblLook w:val="04A0" w:firstRow="1" w:lastRow="0" w:firstColumn="1" w:lastColumn="0" w:noHBand="0" w:noVBand="1"/>
      </w:tblPr>
      <w:tblGrid>
        <w:gridCol w:w="3324"/>
        <w:gridCol w:w="2551"/>
        <w:gridCol w:w="3151"/>
      </w:tblGrid>
      <w:tr w:rsidR="000E55D4" w:rsidRPr="00233347" w14:paraId="09900CED" w14:textId="77777777" w:rsidTr="00732695">
        <w:tc>
          <w:tcPr>
            <w:tcW w:w="3510" w:type="dxa"/>
          </w:tcPr>
          <w:p w14:paraId="7B80FAF9" w14:textId="77777777" w:rsidR="000E55D4" w:rsidRPr="000E55D4" w:rsidRDefault="000E55D4" w:rsidP="00732695">
            <w:pPr>
              <w:rPr>
                <w:b/>
              </w:rPr>
            </w:pPr>
            <w:r w:rsidRPr="000E55D4">
              <w:rPr>
                <w:b/>
              </w:rPr>
              <w:t>Description</w:t>
            </w:r>
          </w:p>
        </w:tc>
        <w:tc>
          <w:tcPr>
            <w:tcW w:w="2729" w:type="dxa"/>
          </w:tcPr>
          <w:p w14:paraId="1E292E93" w14:textId="77777777" w:rsidR="000E55D4" w:rsidRPr="000E55D4" w:rsidRDefault="000E55D4" w:rsidP="00732695">
            <w:pPr>
              <w:rPr>
                <w:b/>
              </w:rPr>
            </w:pPr>
            <w:r w:rsidRPr="000E55D4">
              <w:rPr>
                <w:b/>
              </w:rPr>
              <w:t>£</w:t>
            </w:r>
          </w:p>
        </w:tc>
        <w:tc>
          <w:tcPr>
            <w:tcW w:w="3337" w:type="dxa"/>
          </w:tcPr>
          <w:p w14:paraId="2CEC8AA8" w14:textId="77777777" w:rsidR="000E55D4" w:rsidRPr="000E55D4" w:rsidRDefault="000E55D4" w:rsidP="00732695">
            <w:pPr>
              <w:rPr>
                <w:b/>
              </w:rPr>
            </w:pPr>
            <w:r w:rsidRPr="000E55D4">
              <w:rPr>
                <w:b/>
              </w:rPr>
              <w:t>Comments</w:t>
            </w:r>
          </w:p>
        </w:tc>
      </w:tr>
      <w:tr w:rsidR="000E55D4" w:rsidRPr="00233347" w14:paraId="3A7D9932" w14:textId="77777777" w:rsidTr="00732695">
        <w:tc>
          <w:tcPr>
            <w:tcW w:w="3510" w:type="dxa"/>
          </w:tcPr>
          <w:p w14:paraId="764C94EB" w14:textId="77777777" w:rsidR="000E55D4" w:rsidRPr="000E55D4" w:rsidRDefault="000E55D4" w:rsidP="00732695">
            <w:r w:rsidRPr="000E55D4">
              <w:t>Salaries</w:t>
            </w:r>
          </w:p>
        </w:tc>
        <w:tc>
          <w:tcPr>
            <w:tcW w:w="2729" w:type="dxa"/>
          </w:tcPr>
          <w:p w14:paraId="72F9FDBE" w14:textId="77777777" w:rsidR="000E55D4" w:rsidRPr="000E55D4" w:rsidRDefault="000E55D4" w:rsidP="00732695">
            <w:pPr>
              <w:jc w:val="right"/>
            </w:pPr>
            <w:r w:rsidRPr="000E55D4">
              <w:t>9500</w:t>
            </w:r>
          </w:p>
        </w:tc>
        <w:tc>
          <w:tcPr>
            <w:tcW w:w="3337" w:type="dxa"/>
          </w:tcPr>
          <w:p w14:paraId="7B886452" w14:textId="77777777" w:rsidR="000E55D4" w:rsidRPr="000E55D4" w:rsidRDefault="000E55D4" w:rsidP="00732695">
            <w:r w:rsidRPr="000E55D4">
              <w:t>(allowing headroom for possible grade uplift and national salary awards)</w:t>
            </w:r>
          </w:p>
        </w:tc>
      </w:tr>
      <w:tr w:rsidR="000E55D4" w:rsidRPr="00233347" w14:paraId="554FB564" w14:textId="77777777" w:rsidTr="00732695">
        <w:tc>
          <w:tcPr>
            <w:tcW w:w="3510" w:type="dxa"/>
          </w:tcPr>
          <w:p w14:paraId="7F6AF34B" w14:textId="77777777" w:rsidR="000E55D4" w:rsidRPr="000E55D4" w:rsidRDefault="000E55D4" w:rsidP="00732695">
            <w:r w:rsidRPr="000E55D4">
              <w:t>Office Supplies</w:t>
            </w:r>
          </w:p>
        </w:tc>
        <w:tc>
          <w:tcPr>
            <w:tcW w:w="2729" w:type="dxa"/>
          </w:tcPr>
          <w:p w14:paraId="4504862C" w14:textId="77777777" w:rsidR="000E55D4" w:rsidRPr="000E55D4" w:rsidRDefault="000E55D4" w:rsidP="00732695">
            <w:pPr>
              <w:jc w:val="right"/>
            </w:pPr>
            <w:r w:rsidRPr="000E55D4">
              <w:t>150</w:t>
            </w:r>
          </w:p>
        </w:tc>
        <w:tc>
          <w:tcPr>
            <w:tcW w:w="3337" w:type="dxa"/>
          </w:tcPr>
          <w:p w14:paraId="599C1EA0" w14:textId="77777777" w:rsidR="000E55D4" w:rsidRPr="000E55D4" w:rsidRDefault="000E55D4" w:rsidP="00732695"/>
        </w:tc>
      </w:tr>
      <w:tr w:rsidR="000E55D4" w:rsidRPr="00233347" w14:paraId="284A30EB" w14:textId="77777777" w:rsidTr="00732695">
        <w:tc>
          <w:tcPr>
            <w:tcW w:w="3510" w:type="dxa"/>
          </w:tcPr>
          <w:p w14:paraId="6DEEB24A" w14:textId="77777777" w:rsidR="000E55D4" w:rsidRPr="000E55D4" w:rsidRDefault="000E55D4" w:rsidP="00732695">
            <w:r w:rsidRPr="000E55D4">
              <w:t>Postage</w:t>
            </w:r>
          </w:p>
        </w:tc>
        <w:tc>
          <w:tcPr>
            <w:tcW w:w="2729" w:type="dxa"/>
          </w:tcPr>
          <w:p w14:paraId="793AAF79" w14:textId="77777777" w:rsidR="000E55D4" w:rsidRPr="000E55D4" w:rsidRDefault="000E55D4" w:rsidP="00732695">
            <w:pPr>
              <w:jc w:val="right"/>
            </w:pPr>
            <w:r w:rsidRPr="000E55D4">
              <w:t>30</w:t>
            </w:r>
          </w:p>
        </w:tc>
        <w:tc>
          <w:tcPr>
            <w:tcW w:w="3337" w:type="dxa"/>
          </w:tcPr>
          <w:p w14:paraId="5B6AB90E" w14:textId="77777777" w:rsidR="000E55D4" w:rsidRPr="000E55D4" w:rsidRDefault="000E55D4" w:rsidP="00732695"/>
        </w:tc>
      </w:tr>
      <w:tr w:rsidR="000E55D4" w:rsidRPr="00233347" w14:paraId="22743678" w14:textId="77777777" w:rsidTr="00732695">
        <w:tc>
          <w:tcPr>
            <w:tcW w:w="3510" w:type="dxa"/>
          </w:tcPr>
          <w:p w14:paraId="41437140" w14:textId="77777777" w:rsidR="000E55D4" w:rsidRPr="000E55D4" w:rsidRDefault="000E55D4" w:rsidP="00732695">
            <w:r w:rsidRPr="000E55D4">
              <w:t>Website</w:t>
            </w:r>
          </w:p>
        </w:tc>
        <w:tc>
          <w:tcPr>
            <w:tcW w:w="2729" w:type="dxa"/>
          </w:tcPr>
          <w:p w14:paraId="535C81D6" w14:textId="77777777" w:rsidR="000E55D4" w:rsidRPr="000E55D4" w:rsidRDefault="000E55D4" w:rsidP="00732695">
            <w:pPr>
              <w:jc w:val="right"/>
            </w:pPr>
            <w:r w:rsidRPr="000E55D4">
              <w:t>300</w:t>
            </w:r>
          </w:p>
        </w:tc>
        <w:tc>
          <w:tcPr>
            <w:tcW w:w="3337" w:type="dxa"/>
          </w:tcPr>
          <w:p w14:paraId="1EEDC390" w14:textId="77777777" w:rsidR="000E55D4" w:rsidRPr="000E55D4" w:rsidRDefault="000E55D4" w:rsidP="00732695"/>
        </w:tc>
      </w:tr>
      <w:tr w:rsidR="000E55D4" w:rsidRPr="00233347" w14:paraId="564E9037" w14:textId="77777777" w:rsidTr="00732695">
        <w:tc>
          <w:tcPr>
            <w:tcW w:w="3510" w:type="dxa"/>
          </w:tcPr>
          <w:p w14:paraId="5F5A5430" w14:textId="77777777" w:rsidR="000E55D4" w:rsidRPr="000E55D4" w:rsidRDefault="000E55D4" w:rsidP="00732695">
            <w:r w:rsidRPr="000E55D4">
              <w:t>Local Sports Support</w:t>
            </w:r>
          </w:p>
        </w:tc>
        <w:tc>
          <w:tcPr>
            <w:tcW w:w="2729" w:type="dxa"/>
          </w:tcPr>
          <w:p w14:paraId="275C90ED" w14:textId="77777777" w:rsidR="000E55D4" w:rsidRPr="000E55D4" w:rsidRDefault="000E55D4" w:rsidP="00732695">
            <w:pPr>
              <w:jc w:val="right"/>
            </w:pPr>
            <w:r w:rsidRPr="000E55D4">
              <w:t>5000</w:t>
            </w:r>
          </w:p>
        </w:tc>
        <w:tc>
          <w:tcPr>
            <w:tcW w:w="3337" w:type="dxa"/>
          </w:tcPr>
          <w:p w14:paraId="2530A59F" w14:textId="77777777" w:rsidR="000E55D4" w:rsidRPr="000E55D4" w:rsidRDefault="000E55D4" w:rsidP="00732695">
            <w:r w:rsidRPr="000E55D4">
              <w:t xml:space="preserve"> (assuming use of school facilities)</w:t>
            </w:r>
          </w:p>
        </w:tc>
      </w:tr>
      <w:tr w:rsidR="000E55D4" w:rsidRPr="00233347" w14:paraId="4FF23994" w14:textId="77777777" w:rsidTr="00732695">
        <w:tc>
          <w:tcPr>
            <w:tcW w:w="3510" w:type="dxa"/>
          </w:tcPr>
          <w:p w14:paraId="1EFF6473" w14:textId="77777777" w:rsidR="000E55D4" w:rsidRPr="000E55D4" w:rsidRDefault="000E55D4" w:rsidP="00732695">
            <w:r w:rsidRPr="000E55D4">
              <w:t>Insurance</w:t>
            </w:r>
          </w:p>
        </w:tc>
        <w:tc>
          <w:tcPr>
            <w:tcW w:w="2729" w:type="dxa"/>
          </w:tcPr>
          <w:p w14:paraId="46BD5AC8" w14:textId="77777777" w:rsidR="000E55D4" w:rsidRPr="000E55D4" w:rsidRDefault="000E55D4" w:rsidP="00732695">
            <w:pPr>
              <w:jc w:val="right"/>
            </w:pPr>
            <w:r w:rsidRPr="000E55D4">
              <w:t>150</w:t>
            </w:r>
          </w:p>
        </w:tc>
        <w:tc>
          <w:tcPr>
            <w:tcW w:w="3337" w:type="dxa"/>
          </w:tcPr>
          <w:p w14:paraId="69507DAD" w14:textId="77777777" w:rsidR="000E55D4" w:rsidRPr="000E55D4" w:rsidRDefault="000E55D4" w:rsidP="00732695"/>
        </w:tc>
      </w:tr>
      <w:tr w:rsidR="000E55D4" w:rsidRPr="00233347" w14:paraId="0F2C1A19" w14:textId="77777777" w:rsidTr="00732695">
        <w:tc>
          <w:tcPr>
            <w:tcW w:w="3510" w:type="dxa"/>
          </w:tcPr>
          <w:p w14:paraId="1A97B38A" w14:textId="77777777" w:rsidR="000E55D4" w:rsidRPr="000E55D4" w:rsidRDefault="000E55D4" w:rsidP="00732695">
            <w:r w:rsidRPr="000E55D4">
              <w:t>Subscriptions</w:t>
            </w:r>
          </w:p>
        </w:tc>
        <w:tc>
          <w:tcPr>
            <w:tcW w:w="2729" w:type="dxa"/>
          </w:tcPr>
          <w:p w14:paraId="48CF87A1" w14:textId="77777777" w:rsidR="000E55D4" w:rsidRPr="000E55D4" w:rsidRDefault="000E55D4" w:rsidP="00732695">
            <w:pPr>
              <w:jc w:val="right"/>
            </w:pPr>
            <w:r w:rsidRPr="000E55D4">
              <w:t>750</w:t>
            </w:r>
          </w:p>
        </w:tc>
        <w:tc>
          <w:tcPr>
            <w:tcW w:w="3337" w:type="dxa"/>
          </w:tcPr>
          <w:p w14:paraId="5C9304CD" w14:textId="77777777" w:rsidR="000E55D4" w:rsidRPr="000E55D4" w:rsidRDefault="000E55D4" w:rsidP="00732695">
            <w:proofErr w:type="spellStart"/>
            <w:r w:rsidRPr="000E55D4">
              <w:t>Dalc</w:t>
            </w:r>
            <w:proofErr w:type="spellEnd"/>
            <w:r w:rsidRPr="000E55D4">
              <w:t xml:space="preserve"> and </w:t>
            </w:r>
            <w:proofErr w:type="spellStart"/>
            <w:r w:rsidRPr="000E55D4">
              <w:t>Slcc</w:t>
            </w:r>
            <w:proofErr w:type="spellEnd"/>
          </w:p>
        </w:tc>
      </w:tr>
      <w:tr w:rsidR="000E55D4" w:rsidRPr="00233347" w14:paraId="01ADBF6E" w14:textId="77777777" w:rsidTr="00732695">
        <w:tc>
          <w:tcPr>
            <w:tcW w:w="3510" w:type="dxa"/>
          </w:tcPr>
          <w:p w14:paraId="29F1DA98" w14:textId="77777777" w:rsidR="000E55D4" w:rsidRPr="000E55D4" w:rsidRDefault="000E55D4" w:rsidP="00732695">
            <w:r w:rsidRPr="000E55D4">
              <w:t>Councillor Training</w:t>
            </w:r>
          </w:p>
        </w:tc>
        <w:tc>
          <w:tcPr>
            <w:tcW w:w="2729" w:type="dxa"/>
          </w:tcPr>
          <w:p w14:paraId="3E5BC4D2" w14:textId="77777777" w:rsidR="000E55D4" w:rsidRPr="000E55D4" w:rsidRDefault="000E55D4" w:rsidP="00732695">
            <w:pPr>
              <w:jc w:val="right"/>
            </w:pPr>
            <w:r w:rsidRPr="000E55D4">
              <w:t>500</w:t>
            </w:r>
          </w:p>
        </w:tc>
        <w:tc>
          <w:tcPr>
            <w:tcW w:w="3337" w:type="dxa"/>
          </w:tcPr>
          <w:p w14:paraId="619A90B1" w14:textId="77777777" w:rsidR="000E55D4" w:rsidRPr="000E55D4" w:rsidRDefault="000E55D4" w:rsidP="00732695">
            <w:r w:rsidRPr="000E55D4">
              <w:t>Councillor Training</w:t>
            </w:r>
          </w:p>
        </w:tc>
      </w:tr>
      <w:tr w:rsidR="000E55D4" w:rsidRPr="00233347" w14:paraId="231D7631" w14:textId="77777777" w:rsidTr="00732695">
        <w:tc>
          <w:tcPr>
            <w:tcW w:w="3510" w:type="dxa"/>
          </w:tcPr>
          <w:p w14:paraId="01958C5F" w14:textId="77777777" w:rsidR="000E55D4" w:rsidRPr="000E55D4" w:rsidRDefault="000E55D4" w:rsidP="00732695">
            <w:r w:rsidRPr="000E55D4">
              <w:t>Venue Hire</w:t>
            </w:r>
          </w:p>
        </w:tc>
        <w:tc>
          <w:tcPr>
            <w:tcW w:w="2729" w:type="dxa"/>
          </w:tcPr>
          <w:p w14:paraId="6136CED6" w14:textId="77777777" w:rsidR="000E55D4" w:rsidRPr="000E55D4" w:rsidRDefault="000E55D4" w:rsidP="00732695">
            <w:pPr>
              <w:jc w:val="right"/>
            </w:pPr>
            <w:r w:rsidRPr="000E55D4">
              <w:t>500</w:t>
            </w:r>
          </w:p>
        </w:tc>
        <w:tc>
          <w:tcPr>
            <w:tcW w:w="3337" w:type="dxa"/>
          </w:tcPr>
          <w:p w14:paraId="0EA9CCAB" w14:textId="77777777" w:rsidR="000E55D4" w:rsidRPr="000E55D4" w:rsidRDefault="000E55D4" w:rsidP="00732695"/>
        </w:tc>
      </w:tr>
      <w:tr w:rsidR="000E55D4" w:rsidRPr="00233347" w14:paraId="022D0215" w14:textId="77777777" w:rsidTr="00732695">
        <w:tc>
          <w:tcPr>
            <w:tcW w:w="3510" w:type="dxa"/>
          </w:tcPr>
          <w:p w14:paraId="3C4C06E0" w14:textId="77777777" w:rsidR="000E55D4" w:rsidRPr="000E55D4" w:rsidRDefault="000E55D4" w:rsidP="00732695">
            <w:r w:rsidRPr="000E55D4">
              <w:t>Doggie poo bin provision fund</w:t>
            </w:r>
          </w:p>
        </w:tc>
        <w:tc>
          <w:tcPr>
            <w:tcW w:w="2729" w:type="dxa"/>
          </w:tcPr>
          <w:p w14:paraId="4BB08761" w14:textId="77777777" w:rsidR="000E55D4" w:rsidRPr="000E55D4" w:rsidRDefault="000E55D4" w:rsidP="00732695">
            <w:pPr>
              <w:jc w:val="right"/>
            </w:pPr>
            <w:r w:rsidRPr="000E55D4">
              <w:t>1000</w:t>
            </w:r>
          </w:p>
        </w:tc>
        <w:tc>
          <w:tcPr>
            <w:tcW w:w="3337" w:type="dxa"/>
          </w:tcPr>
          <w:p w14:paraId="4E46836E" w14:textId="77777777" w:rsidR="000E55D4" w:rsidRPr="000E55D4" w:rsidRDefault="000E55D4" w:rsidP="00732695">
            <w:r w:rsidRPr="000E55D4">
              <w:t>(when areas adopted)</w:t>
            </w:r>
          </w:p>
        </w:tc>
      </w:tr>
      <w:tr w:rsidR="000E55D4" w:rsidRPr="00233347" w14:paraId="10498228" w14:textId="77777777" w:rsidTr="00732695">
        <w:tc>
          <w:tcPr>
            <w:tcW w:w="3510" w:type="dxa"/>
          </w:tcPr>
          <w:p w14:paraId="13B5A16B" w14:textId="77777777" w:rsidR="000E55D4" w:rsidRPr="000E55D4" w:rsidRDefault="000E55D4" w:rsidP="00732695">
            <w:r w:rsidRPr="000E55D4">
              <w:t>Travel Expenses</w:t>
            </w:r>
          </w:p>
        </w:tc>
        <w:tc>
          <w:tcPr>
            <w:tcW w:w="2729" w:type="dxa"/>
          </w:tcPr>
          <w:p w14:paraId="39FE4BC8" w14:textId="77777777" w:rsidR="000E55D4" w:rsidRPr="000E55D4" w:rsidRDefault="000E55D4" w:rsidP="00732695">
            <w:pPr>
              <w:jc w:val="right"/>
            </w:pPr>
            <w:r w:rsidRPr="000E55D4">
              <w:t>250</w:t>
            </w:r>
          </w:p>
        </w:tc>
        <w:tc>
          <w:tcPr>
            <w:tcW w:w="3337" w:type="dxa"/>
          </w:tcPr>
          <w:p w14:paraId="6BAE1431" w14:textId="77777777" w:rsidR="000E55D4" w:rsidRPr="000E55D4" w:rsidRDefault="000E55D4" w:rsidP="00732695">
            <w:r w:rsidRPr="000E55D4">
              <w:t xml:space="preserve"> (</w:t>
            </w:r>
            <w:proofErr w:type="spellStart"/>
            <w:r w:rsidRPr="000E55D4">
              <w:t>jic</w:t>
            </w:r>
            <w:proofErr w:type="spellEnd"/>
            <w:r w:rsidRPr="000E55D4">
              <w:t xml:space="preserve"> needed but never a feature of our Parish)</w:t>
            </w:r>
          </w:p>
        </w:tc>
      </w:tr>
      <w:tr w:rsidR="000E55D4" w:rsidRPr="00233347" w14:paraId="3AAD345C" w14:textId="77777777" w:rsidTr="00732695">
        <w:tc>
          <w:tcPr>
            <w:tcW w:w="3510" w:type="dxa"/>
          </w:tcPr>
          <w:p w14:paraId="6F12F0CD" w14:textId="77777777" w:rsidR="000E55D4" w:rsidRPr="000E55D4" w:rsidRDefault="000E55D4" w:rsidP="00732695">
            <w:r w:rsidRPr="000E55D4">
              <w:t>Contingency</w:t>
            </w:r>
          </w:p>
        </w:tc>
        <w:tc>
          <w:tcPr>
            <w:tcW w:w="2729" w:type="dxa"/>
          </w:tcPr>
          <w:p w14:paraId="44ACD21F" w14:textId="77777777" w:rsidR="000E55D4" w:rsidRPr="000E55D4" w:rsidRDefault="000E55D4" w:rsidP="00732695">
            <w:pPr>
              <w:jc w:val="right"/>
            </w:pPr>
            <w:r w:rsidRPr="000E55D4">
              <w:t>2000</w:t>
            </w:r>
          </w:p>
        </w:tc>
        <w:tc>
          <w:tcPr>
            <w:tcW w:w="3337" w:type="dxa"/>
          </w:tcPr>
          <w:p w14:paraId="3505CD99" w14:textId="77777777" w:rsidR="000E55D4" w:rsidRPr="000E55D4" w:rsidRDefault="000E55D4" w:rsidP="00732695"/>
        </w:tc>
      </w:tr>
      <w:tr w:rsidR="000E55D4" w:rsidRPr="00233347" w14:paraId="7509E875" w14:textId="77777777" w:rsidTr="00732695">
        <w:tc>
          <w:tcPr>
            <w:tcW w:w="3510" w:type="dxa"/>
          </w:tcPr>
          <w:p w14:paraId="21BE75BB" w14:textId="77777777" w:rsidR="000E55D4" w:rsidRPr="000E55D4" w:rsidRDefault="000E55D4" w:rsidP="00732695">
            <w:pPr>
              <w:rPr>
                <w:b/>
              </w:rPr>
            </w:pPr>
            <w:r w:rsidRPr="000E55D4">
              <w:rPr>
                <w:b/>
              </w:rPr>
              <w:t>Total</w:t>
            </w:r>
          </w:p>
        </w:tc>
        <w:tc>
          <w:tcPr>
            <w:tcW w:w="2729" w:type="dxa"/>
          </w:tcPr>
          <w:p w14:paraId="22B74547" w14:textId="77777777" w:rsidR="000E55D4" w:rsidRPr="000E55D4" w:rsidRDefault="000E55D4" w:rsidP="00732695">
            <w:pPr>
              <w:jc w:val="right"/>
              <w:rPr>
                <w:b/>
              </w:rPr>
            </w:pPr>
            <w:r w:rsidRPr="000E55D4">
              <w:rPr>
                <w:b/>
              </w:rPr>
              <w:fldChar w:fldCharType="begin"/>
            </w:r>
            <w:r w:rsidRPr="000E55D4">
              <w:rPr>
                <w:b/>
              </w:rPr>
              <w:instrText xml:space="preserve"> =SUM(ABOVE) </w:instrText>
            </w:r>
            <w:r w:rsidRPr="000E55D4">
              <w:rPr>
                <w:b/>
              </w:rPr>
              <w:fldChar w:fldCharType="separate"/>
            </w:r>
            <w:r w:rsidRPr="000E55D4">
              <w:rPr>
                <w:b/>
                <w:noProof/>
              </w:rPr>
              <w:t>20130</w:t>
            </w:r>
            <w:r w:rsidRPr="000E55D4">
              <w:rPr>
                <w:b/>
              </w:rPr>
              <w:fldChar w:fldCharType="end"/>
            </w:r>
          </w:p>
        </w:tc>
        <w:tc>
          <w:tcPr>
            <w:tcW w:w="3337" w:type="dxa"/>
          </w:tcPr>
          <w:p w14:paraId="6BE96D10" w14:textId="77777777" w:rsidR="000E55D4" w:rsidRPr="000E55D4" w:rsidRDefault="000E55D4" w:rsidP="00732695">
            <w:r w:rsidRPr="000E55D4">
              <w:fldChar w:fldCharType="begin"/>
            </w:r>
            <w:r w:rsidRPr="000E55D4">
              <w:instrText xml:space="preserve"> =SUM(ABOVE) </w:instrText>
            </w:r>
            <w:r w:rsidRPr="000E55D4">
              <w:fldChar w:fldCharType="end"/>
            </w:r>
          </w:p>
        </w:tc>
      </w:tr>
      <w:tr w:rsidR="000E55D4" w:rsidRPr="00233347" w14:paraId="1F59ED32" w14:textId="77777777" w:rsidTr="00732695">
        <w:tc>
          <w:tcPr>
            <w:tcW w:w="3510" w:type="dxa"/>
          </w:tcPr>
          <w:p w14:paraId="1827D534" w14:textId="77777777" w:rsidR="000E55D4" w:rsidRPr="000E55D4" w:rsidRDefault="000E55D4" w:rsidP="00732695"/>
        </w:tc>
        <w:tc>
          <w:tcPr>
            <w:tcW w:w="2729" w:type="dxa"/>
          </w:tcPr>
          <w:p w14:paraId="4B2AF9BE" w14:textId="77777777" w:rsidR="000E55D4" w:rsidRPr="000E55D4" w:rsidRDefault="000E55D4" w:rsidP="00732695">
            <w:pPr>
              <w:jc w:val="right"/>
            </w:pPr>
          </w:p>
        </w:tc>
        <w:tc>
          <w:tcPr>
            <w:tcW w:w="3337" w:type="dxa"/>
          </w:tcPr>
          <w:p w14:paraId="4ABBBD4C" w14:textId="77777777" w:rsidR="000E55D4" w:rsidRPr="000E55D4" w:rsidRDefault="000E55D4" w:rsidP="00732695"/>
        </w:tc>
      </w:tr>
    </w:tbl>
    <w:p w14:paraId="57ED4FCF" w14:textId="77777777" w:rsidR="000E55D4" w:rsidRDefault="000E55D4" w:rsidP="000E55D4"/>
    <w:p w14:paraId="63493CC8" w14:textId="77777777" w:rsidR="00E15324" w:rsidRDefault="00E15324">
      <w:pPr>
        <w:spacing w:after="158" w:line="259" w:lineRule="auto"/>
        <w:ind w:left="0" w:firstLine="0"/>
        <w:jc w:val="left"/>
      </w:pPr>
    </w:p>
    <w:p w14:paraId="58AD674B" w14:textId="20B526CB" w:rsidR="00504712" w:rsidRDefault="00E15324" w:rsidP="00F35A87">
      <w:pPr>
        <w:spacing w:after="158" w:line="259" w:lineRule="auto"/>
        <w:ind w:left="0" w:firstLine="0"/>
        <w:jc w:val="left"/>
        <w:rPr>
          <w:szCs w:val="22"/>
        </w:rPr>
      </w:pPr>
      <w:r w:rsidRPr="00FA55B8">
        <w:rPr>
          <w:szCs w:val="22"/>
        </w:rPr>
        <w:t xml:space="preserve">**Councillor </w:t>
      </w:r>
      <w:proofErr w:type="spellStart"/>
      <w:r w:rsidR="00FA55B8" w:rsidRPr="00FA55B8">
        <w:rPr>
          <w:szCs w:val="22"/>
        </w:rPr>
        <w:t>Wh</w:t>
      </w:r>
      <w:r w:rsidR="00FA55B8">
        <w:rPr>
          <w:szCs w:val="22"/>
        </w:rPr>
        <w:t>e</w:t>
      </w:r>
      <w:r w:rsidR="00FA55B8" w:rsidRPr="00FA55B8">
        <w:rPr>
          <w:szCs w:val="22"/>
        </w:rPr>
        <w:t>elton’s</w:t>
      </w:r>
      <w:proofErr w:type="spellEnd"/>
      <w:r w:rsidR="00F35A87">
        <w:rPr>
          <w:szCs w:val="22"/>
        </w:rPr>
        <w:t xml:space="preserve"> </w:t>
      </w:r>
      <w:r w:rsidR="00F35A87" w:rsidRPr="00FA55B8">
        <w:rPr>
          <w:szCs w:val="22"/>
        </w:rPr>
        <w:t>report: -</w:t>
      </w:r>
    </w:p>
    <w:p w14:paraId="4B910C73" w14:textId="2856CA9F" w:rsidR="00B620DC" w:rsidRPr="00CA3535" w:rsidRDefault="00B620DC" w:rsidP="004A06D0">
      <w:pPr>
        <w:shd w:val="clear" w:color="auto" w:fill="FFFFFF"/>
        <w:rPr>
          <w:rFonts w:ascii="Aptos" w:hAnsi="Aptos"/>
          <w:color w:val="242424"/>
        </w:rPr>
      </w:pPr>
      <w:proofErr w:type="gramStart"/>
      <w:r w:rsidRPr="00CA3535">
        <w:rPr>
          <w:rFonts w:ascii="Aptos" w:hAnsi="Aptos"/>
          <w:color w:val="242424"/>
        </w:rPr>
        <w:t>You</w:t>
      </w:r>
      <w:proofErr w:type="gramEnd"/>
      <w:r w:rsidRPr="00CA3535">
        <w:rPr>
          <w:rFonts w:ascii="Aptos" w:hAnsi="Aptos"/>
          <w:color w:val="242424"/>
        </w:rPr>
        <w:t xml:space="preserve"> </w:t>
      </w:r>
      <w:proofErr w:type="spellStart"/>
      <w:r w:rsidRPr="00CA3535">
        <w:rPr>
          <w:rFonts w:ascii="Aptos" w:hAnsi="Aptos"/>
          <w:color w:val="242424"/>
        </w:rPr>
        <w:t>maybe</w:t>
      </w:r>
      <w:proofErr w:type="spellEnd"/>
      <w:r w:rsidRPr="00CA3535">
        <w:rPr>
          <w:rFonts w:ascii="Aptos" w:hAnsi="Aptos"/>
          <w:color w:val="242424"/>
        </w:rPr>
        <w:t xml:space="preserve"> aware I had to pick two roads as Councillors were asked to supply two roads for resurfacing. My initial choices of A444, then the road from Rosliston to Linton was rejected and the parameters were clarified. I ended up putting this on social media as if I am honest, I was struggling to find a non-A or B road, minor urban road, hundreds of responses later I submitted again 19/10, pointing out the 2 above roads and conker mile should all be on the capital repair program, my 2 choices:</w:t>
      </w:r>
    </w:p>
    <w:p w14:paraId="16978566" w14:textId="77777777" w:rsidR="00B620DC" w:rsidRPr="00CA3535" w:rsidRDefault="00B620DC" w:rsidP="00B620DC">
      <w:pPr>
        <w:shd w:val="clear" w:color="auto" w:fill="FFFFFF"/>
        <w:rPr>
          <w:rFonts w:ascii="Aptos" w:hAnsi="Aptos"/>
          <w:color w:val="242424"/>
        </w:rPr>
      </w:pPr>
      <w:r w:rsidRPr="00CA3535">
        <w:rPr>
          <w:rFonts w:ascii="Aptos" w:hAnsi="Aptos"/>
          <w:color w:val="242424"/>
        </w:rPr>
        <w:t> </w:t>
      </w:r>
    </w:p>
    <w:p w14:paraId="4DE569ED" w14:textId="77777777" w:rsidR="00B620DC" w:rsidRPr="00CA3535" w:rsidRDefault="00B620DC" w:rsidP="00B620DC">
      <w:pPr>
        <w:numPr>
          <w:ilvl w:val="0"/>
          <w:numId w:val="18"/>
        </w:numPr>
        <w:shd w:val="clear" w:color="auto" w:fill="FFFFFF"/>
        <w:spacing w:after="0" w:line="240" w:lineRule="auto"/>
        <w:jc w:val="left"/>
        <w:rPr>
          <w:rFonts w:ascii="Aptos" w:hAnsi="Aptos" w:cs="Segoe UI"/>
          <w:color w:val="242424"/>
        </w:rPr>
      </w:pPr>
      <w:r w:rsidRPr="00CA3535">
        <w:rPr>
          <w:rFonts w:ascii="Aptos" w:hAnsi="Aptos" w:cs="Segoe UI"/>
          <w:color w:val="242424"/>
          <w:bdr w:val="none" w:sz="0" w:space="0" w:color="auto" w:frame="1"/>
        </w:rPr>
        <w:t>Valley road in Overseal from A444 around to Lullington road</w:t>
      </w:r>
    </w:p>
    <w:p w14:paraId="751D9B10" w14:textId="77777777" w:rsidR="00B620DC" w:rsidRPr="00CA3535" w:rsidRDefault="00B620DC" w:rsidP="00B620DC">
      <w:pPr>
        <w:numPr>
          <w:ilvl w:val="0"/>
          <w:numId w:val="18"/>
        </w:numPr>
        <w:shd w:val="clear" w:color="auto" w:fill="FFFFFF"/>
        <w:spacing w:after="0" w:line="240" w:lineRule="auto"/>
        <w:jc w:val="left"/>
        <w:rPr>
          <w:rFonts w:ascii="Aptos" w:hAnsi="Aptos" w:cs="Segoe UI"/>
          <w:color w:val="242424"/>
        </w:rPr>
      </w:pPr>
      <w:r w:rsidRPr="00CA3535">
        <w:rPr>
          <w:rFonts w:ascii="Aptos" w:hAnsi="Aptos" w:cs="Segoe UI"/>
          <w:color w:val="242424"/>
          <w:bdr w:val="none" w:sz="0" w:space="0" w:color="auto" w:frame="1"/>
        </w:rPr>
        <w:t>Yew Tree Gardens in Rosliston</w:t>
      </w:r>
    </w:p>
    <w:p w14:paraId="0BD29938" w14:textId="77777777" w:rsidR="00B620DC" w:rsidRPr="00CA3535" w:rsidRDefault="00B620DC" w:rsidP="00B620DC">
      <w:pPr>
        <w:shd w:val="clear" w:color="auto" w:fill="FFFFFF"/>
        <w:rPr>
          <w:rFonts w:ascii="Aptos" w:hAnsi="Aptos"/>
          <w:color w:val="242424"/>
        </w:rPr>
      </w:pPr>
      <w:r w:rsidRPr="00CA3535">
        <w:rPr>
          <w:rFonts w:ascii="Aptos" w:hAnsi="Aptos"/>
          <w:color w:val="242424"/>
          <w:bdr w:val="none" w:sz="0" w:space="0" w:color="auto" w:frame="1"/>
        </w:rPr>
        <w:t> </w:t>
      </w:r>
    </w:p>
    <w:p w14:paraId="294CBC1B" w14:textId="77777777" w:rsidR="00B620DC" w:rsidRPr="00CA3535" w:rsidRDefault="00B620DC" w:rsidP="00B620DC">
      <w:pPr>
        <w:shd w:val="clear" w:color="auto" w:fill="FFFFFF"/>
        <w:rPr>
          <w:rFonts w:ascii="Aptos" w:hAnsi="Aptos"/>
          <w:color w:val="242424"/>
        </w:rPr>
      </w:pPr>
      <w:r w:rsidRPr="00CA3535">
        <w:rPr>
          <w:rFonts w:ascii="Aptos" w:hAnsi="Aptos"/>
          <w:color w:val="242424"/>
        </w:rPr>
        <w:t>These were accepted as fitting the criteria; I may not get chosen the only good news is that on Wednesday night only 50% of Cllrs had responded so I may yet have a chance.</w:t>
      </w:r>
    </w:p>
    <w:p w14:paraId="7FD92B93" w14:textId="77777777" w:rsidR="00B620DC" w:rsidRPr="00CA3535" w:rsidRDefault="00B620DC" w:rsidP="00B620DC">
      <w:pPr>
        <w:shd w:val="clear" w:color="auto" w:fill="FFFFFF"/>
        <w:rPr>
          <w:rFonts w:ascii="Aptos" w:hAnsi="Aptos"/>
          <w:color w:val="242424"/>
        </w:rPr>
      </w:pPr>
      <w:r w:rsidRPr="00CA3535">
        <w:rPr>
          <w:rFonts w:ascii="Aptos" w:hAnsi="Aptos"/>
          <w:color w:val="242424"/>
        </w:rPr>
        <w:t> </w:t>
      </w:r>
    </w:p>
    <w:p w14:paraId="4969A974" w14:textId="77777777" w:rsidR="00B620DC" w:rsidRPr="00CA3535" w:rsidRDefault="00B620DC" w:rsidP="00B620DC">
      <w:pPr>
        <w:shd w:val="clear" w:color="auto" w:fill="FFFFFF"/>
        <w:rPr>
          <w:rFonts w:ascii="Aptos" w:hAnsi="Aptos"/>
          <w:color w:val="242424"/>
        </w:rPr>
      </w:pPr>
      <w:r w:rsidRPr="00CA3535">
        <w:rPr>
          <w:rFonts w:ascii="Aptos" w:hAnsi="Aptos"/>
          <w:color w:val="242424"/>
        </w:rPr>
        <w:t>I attended DCC works at both Clifton Road Netherseal, and Coton culvert I have managed to progress, I have been busy chasing other outstanding flood matters, that officer is back from leave tomorrow so I shall be after Rosliston responses.  Do please submit your flood chases/queries to SDDC flood liaison on 20/11 it all helps add pressure to outstanding matters.</w:t>
      </w:r>
    </w:p>
    <w:p w14:paraId="75969523" w14:textId="77777777" w:rsidR="00B620DC" w:rsidRPr="00CA3535" w:rsidRDefault="00B620DC" w:rsidP="00B620DC">
      <w:pPr>
        <w:shd w:val="clear" w:color="auto" w:fill="FFFFFF"/>
        <w:rPr>
          <w:rFonts w:ascii="Aptos" w:hAnsi="Aptos"/>
          <w:color w:val="242424"/>
        </w:rPr>
      </w:pPr>
      <w:r w:rsidRPr="00CA3535">
        <w:rPr>
          <w:rFonts w:ascii="Aptos" w:hAnsi="Aptos"/>
          <w:color w:val="242424"/>
        </w:rPr>
        <w:t> </w:t>
      </w:r>
    </w:p>
    <w:p w14:paraId="2CE4634A" w14:textId="77777777" w:rsidR="00B620DC" w:rsidRPr="00CA3535" w:rsidRDefault="00B620DC" w:rsidP="00B620DC">
      <w:pPr>
        <w:shd w:val="clear" w:color="auto" w:fill="FFFFFF"/>
        <w:rPr>
          <w:rFonts w:ascii="Aptos" w:hAnsi="Aptos"/>
          <w:color w:val="242424"/>
        </w:rPr>
      </w:pPr>
      <w:r w:rsidRPr="00CA3535">
        <w:rPr>
          <w:rFonts w:ascii="Aptos" w:hAnsi="Aptos"/>
          <w:color w:val="242424"/>
        </w:rPr>
        <w:t>We have had a full Council meeting, the meeting time not extended by the leading Group after I stood to extend the meeting as is the norm to conclude business. I found this undemocratic and very strange; it’s our role to finish the Councils business, Councillors never got the chance to ask their supplementary questions.  </w:t>
      </w:r>
      <w:r w:rsidRPr="00CA3535">
        <w:rPr>
          <w:rFonts w:ascii="Aptos" w:hAnsi="Aptos"/>
          <w:color w:val="242424"/>
          <w:bdr w:val="none" w:sz="0" w:space="0" w:color="auto" w:frame="1"/>
        </w:rPr>
        <w:t>An interim Chief Executive Simon Stevens was appointed from within DCC.</w:t>
      </w:r>
    </w:p>
    <w:p w14:paraId="50C1E639" w14:textId="77777777" w:rsidR="00B620DC" w:rsidRPr="00CA3535" w:rsidRDefault="00B620DC" w:rsidP="00B620DC">
      <w:pPr>
        <w:shd w:val="clear" w:color="auto" w:fill="FFFFFF"/>
        <w:rPr>
          <w:rFonts w:ascii="Aptos" w:hAnsi="Aptos"/>
          <w:color w:val="242424"/>
        </w:rPr>
      </w:pPr>
      <w:r w:rsidRPr="00CA3535">
        <w:rPr>
          <w:rFonts w:ascii="Aptos" w:hAnsi="Aptos"/>
          <w:color w:val="242424"/>
        </w:rPr>
        <w:t> </w:t>
      </w:r>
    </w:p>
    <w:p w14:paraId="39A9F877" w14:textId="77777777" w:rsidR="00B620DC" w:rsidRPr="00CA3535" w:rsidRDefault="00B620DC" w:rsidP="00B620DC">
      <w:pPr>
        <w:shd w:val="clear" w:color="auto" w:fill="FFFFFF"/>
        <w:rPr>
          <w:rFonts w:ascii="Aptos" w:hAnsi="Aptos"/>
          <w:color w:val="242424"/>
        </w:rPr>
      </w:pPr>
      <w:r w:rsidRPr="00CA3535">
        <w:rPr>
          <w:rFonts w:ascii="Aptos" w:hAnsi="Aptos"/>
          <w:color w:val="242424"/>
        </w:rPr>
        <w:t>The initial public and member questions are answered on the below link:</w:t>
      </w:r>
    </w:p>
    <w:p w14:paraId="48ADCC50" w14:textId="77777777" w:rsidR="00B620DC" w:rsidRPr="00CA3535" w:rsidRDefault="00B620DC" w:rsidP="00B620DC">
      <w:pPr>
        <w:shd w:val="clear" w:color="auto" w:fill="FFFFFF"/>
        <w:rPr>
          <w:rFonts w:ascii="Aptos" w:hAnsi="Aptos"/>
          <w:color w:val="242424"/>
        </w:rPr>
      </w:pPr>
      <w:hyperlink r:id="rId8" w:tooltip="https://democracy.derbyshire.gov.uk/mgA.aspx?M=1817&amp;LLL=0" w:history="1">
        <w:r w:rsidRPr="00CA3535">
          <w:rPr>
            <w:rFonts w:ascii="Aptos" w:hAnsi="Aptos"/>
            <w:color w:val="0000FF"/>
            <w:u w:val="single"/>
            <w:bdr w:val="none" w:sz="0" w:space="0" w:color="auto" w:frame="1"/>
          </w:rPr>
          <w:t>Supplement details on public web site</w:t>
        </w:r>
      </w:hyperlink>
    </w:p>
    <w:p w14:paraId="4E840628" w14:textId="77777777" w:rsidR="00B620DC" w:rsidRPr="00CA3535" w:rsidRDefault="00B620DC" w:rsidP="00B620DC">
      <w:pPr>
        <w:shd w:val="clear" w:color="auto" w:fill="FFFFFF"/>
        <w:rPr>
          <w:rFonts w:ascii="Aptos" w:hAnsi="Aptos"/>
          <w:color w:val="242424"/>
        </w:rPr>
      </w:pPr>
      <w:r w:rsidRPr="00CA3535">
        <w:rPr>
          <w:rFonts w:ascii="Aptos" w:hAnsi="Aptos"/>
          <w:color w:val="242424"/>
          <w:bdr w:val="none" w:sz="0" w:space="0" w:color="auto" w:frame="1"/>
        </w:rPr>
        <w:t> </w:t>
      </w:r>
    </w:p>
    <w:p w14:paraId="39ED185B" w14:textId="77777777" w:rsidR="00B620DC" w:rsidRPr="00CA3535" w:rsidRDefault="00B620DC" w:rsidP="00B620DC">
      <w:pPr>
        <w:shd w:val="clear" w:color="auto" w:fill="FFFFFF"/>
        <w:rPr>
          <w:rFonts w:ascii="Aptos" w:hAnsi="Aptos"/>
          <w:color w:val="242424"/>
        </w:rPr>
      </w:pPr>
      <w:hyperlink r:id="rId9" w:tooltip="https://democracy.derbyshire.gov.uk/mgA.aspx?M=1817&amp;LLL=0" w:history="1">
        <w:r w:rsidRPr="00CA3535">
          <w:rPr>
            <w:rFonts w:ascii="Aptos" w:hAnsi="Aptos"/>
            <w:color w:val="0000FF"/>
            <w:u w:val="single"/>
            <w:bdr w:val="none" w:sz="0" w:space="0" w:color="auto" w:frame="1"/>
          </w:rPr>
          <w:t>Agenda details on public web site</w:t>
        </w:r>
      </w:hyperlink>
    </w:p>
    <w:p w14:paraId="57CC1D25" w14:textId="77777777" w:rsidR="00B620DC" w:rsidRPr="00CA3535" w:rsidRDefault="00B620DC" w:rsidP="00B620DC">
      <w:pPr>
        <w:shd w:val="clear" w:color="auto" w:fill="FFFFFF"/>
        <w:rPr>
          <w:rFonts w:ascii="Aptos" w:hAnsi="Aptos"/>
          <w:color w:val="242424"/>
        </w:rPr>
      </w:pPr>
      <w:r w:rsidRPr="00CA3535">
        <w:rPr>
          <w:rFonts w:ascii="Aptos" w:hAnsi="Aptos"/>
          <w:color w:val="242424"/>
          <w:bdr w:val="none" w:sz="0" w:space="0" w:color="auto" w:frame="1"/>
        </w:rPr>
        <w:t> </w:t>
      </w:r>
    </w:p>
    <w:p w14:paraId="4C86F639" w14:textId="77777777" w:rsidR="00B620DC" w:rsidRPr="00CA3535" w:rsidRDefault="00B620DC" w:rsidP="00B620DC">
      <w:pPr>
        <w:shd w:val="clear" w:color="auto" w:fill="FFFFFF"/>
        <w:rPr>
          <w:rFonts w:ascii="Aptos" w:hAnsi="Aptos"/>
          <w:color w:val="242424"/>
        </w:rPr>
      </w:pPr>
      <w:r w:rsidRPr="00CA3535">
        <w:rPr>
          <w:rFonts w:ascii="Aptos" w:hAnsi="Aptos"/>
          <w:color w:val="242424"/>
          <w:u w:val="single"/>
          <w:bdr w:val="none" w:sz="0" w:space="0" w:color="auto" w:frame="1"/>
        </w:rPr>
        <w:t>Highways.</w:t>
      </w:r>
    </w:p>
    <w:p w14:paraId="70A0C41E" w14:textId="77777777" w:rsidR="00B620DC" w:rsidRPr="00CA3535" w:rsidRDefault="00B620DC" w:rsidP="00B620DC">
      <w:pPr>
        <w:shd w:val="clear" w:color="auto" w:fill="FFFFFF"/>
        <w:rPr>
          <w:rFonts w:ascii="Aptos" w:hAnsi="Aptos"/>
          <w:color w:val="242424"/>
        </w:rPr>
      </w:pPr>
      <w:r w:rsidRPr="00CA3535">
        <w:rPr>
          <w:rFonts w:ascii="Aptos" w:hAnsi="Aptos"/>
          <w:color w:val="242424"/>
          <w:bdr w:val="none" w:sz="0" w:space="0" w:color="auto" w:frame="1"/>
        </w:rPr>
        <w:t>Wednesday was interesting all day at Matlock with Rural Action Derbyshire where I am a trustee, then onto a highway 3-hour meeting. There has been a transformation program occurring this year, long planned within DCC highways and I have noticed better patching and faster responses to pothole reporting.</w:t>
      </w:r>
    </w:p>
    <w:p w14:paraId="6290A3D0" w14:textId="77777777" w:rsidR="00B620DC" w:rsidRPr="00CA3535" w:rsidRDefault="00B620DC" w:rsidP="00B620DC">
      <w:pPr>
        <w:shd w:val="clear" w:color="auto" w:fill="FFFFFF"/>
        <w:rPr>
          <w:rFonts w:ascii="Segoe UI" w:hAnsi="Segoe UI" w:cs="Segoe UI"/>
          <w:color w:val="242424"/>
          <w:sz w:val="23"/>
          <w:szCs w:val="23"/>
        </w:rPr>
      </w:pPr>
      <w:r w:rsidRPr="00CA3535">
        <w:rPr>
          <w:rFonts w:ascii="Segoe UI" w:hAnsi="Segoe UI" w:cs="Segoe UI"/>
          <w:sz w:val="23"/>
          <w:szCs w:val="23"/>
          <w:bdr w:val="none" w:sz="0" w:space="0" w:color="auto" w:frame="1"/>
        </w:rPr>
        <w:t>Major changes to the way DCC work and additional funding have helped to cut the county’s pothole repair backlog by more than 80%, from 16,000 potholes to a predicted 3,000 potholes by mid-October.</w:t>
      </w:r>
    </w:p>
    <w:p w14:paraId="61E95893" w14:textId="77777777" w:rsidR="00B620DC" w:rsidRPr="00CA3535" w:rsidRDefault="00B620DC" w:rsidP="00B620DC">
      <w:pPr>
        <w:shd w:val="clear" w:color="auto" w:fill="FFFFFF"/>
        <w:rPr>
          <w:rFonts w:ascii="Segoe UI" w:hAnsi="Segoe UI" w:cs="Segoe UI"/>
          <w:color w:val="242424"/>
          <w:sz w:val="23"/>
          <w:szCs w:val="23"/>
        </w:rPr>
      </w:pPr>
      <w:r w:rsidRPr="00CA3535">
        <w:rPr>
          <w:rFonts w:ascii="Segoe UI" w:hAnsi="Segoe UI" w:cs="Segoe UI"/>
          <w:sz w:val="23"/>
          <w:szCs w:val="23"/>
          <w:bdr w:val="none" w:sz="0" w:space="0" w:color="auto" w:frame="1"/>
        </w:rPr>
        <w:t xml:space="preserve">The backlog started to grow following the ten named storms during the winter of 2023/24, which was exacerbated by under investment across the network for </w:t>
      </w:r>
      <w:proofErr w:type="gramStart"/>
      <w:r w:rsidRPr="00CA3535">
        <w:rPr>
          <w:rFonts w:ascii="Segoe UI" w:hAnsi="Segoe UI" w:cs="Segoe UI"/>
          <w:sz w:val="23"/>
          <w:szCs w:val="23"/>
          <w:bdr w:val="none" w:sz="0" w:space="0" w:color="auto" w:frame="1"/>
        </w:rPr>
        <w:t>a number of</w:t>
      </w:r>
      <w:proofErr w:type="gramEnd"/>
      <w:r w:rsidRPr="00CA3535">
        <w:rPr>
          <w:rFonts w:ascii="Segoe UI" w:hAnsi="Segoe UI" w:cs="Segoe UI"/>
          <w:sz w:val="23"/>
          <w:szCs w:val="23"/>
          <w:bdr w:val="none" w:sz="0" w:space="0" w:color="auto" w:frame="1"/>
        </w:rPr>
        <w:t xml:space="preserve"> years, weakening road surfaces in the face of unprecedented weather conditions.</w:t>
      </w:r>
    </w:p>
    <w:p w14:paraId="4FF7DC76" w14:textId="77777777" w:rsidR="00B620DC" w:rsidRPr="00CA3535" w:rsidRDefault="00B620DC" w:rsidP="00B620DC">
      <w:pPr>
        <w:shd w:val="clear" w:color="auto" w:fill="FFFFFF"/>
        <w:rPr>
          <w:rFonts w:ascii="Segoe UI" w:hAnsi="Segoe UI" w:cs="Segoe UI"/>
          <w:color w:val="242424"/>
          <w:sz w:val="23"/>
          <w:szCs w:val="23"/>
        </w:rPr>
      </w:pPr>
      <w:r w:rsidRPr="00CA3535">
        <w:rPr>
          <w:rFonts w:ascii="Segoe UI" w:hAnsi="Segoe UI" w:cs="Segoe UI"/>
          <w:sz w:val="23"/>
          <w:szCs w:val="23"/>
          <w:bdr w:val="none" w:sz="0" w:space="0" w:color="auto" w:frame="1"/>
        </w:rPr>
        <w:t>By introducing new ways of working together with significant additional investment, we now expect to reduce the number of potholes awaiting repair to approx. 3,000 by mid-October, within our normal expectations for this time of year.</w:t>
      </w:r>
    </w:p>
    <w:p w14:paraId="72D18BA2" w14:textId="77777777" w:rsidR="00B620DC" w:rsidRPr="00CA3535" w:rsidRDefault="00B620DC" w:rsidP="00B620DC">
      <w:pPr>
        <w:shd w:val="clear" w:color="auto" w:fill="FFFFFF"/>
        <w:rPr>
          <w:rFonts w:ascii="Aptos" w:hAnsi="Aptos"/>
          <w:color w:val="242424"/>
        </w:rPr>
      </w:pPr>
      <w:r w:rsidRPr="00CA3535">
        <w:rPr>
          <w:rFonts w:ascii="Aptos" w:hAnsi="Aptos"/>
          <w:bdr w:val="none" w:sz="0" w:space="0" w:color="auto" w:frame="1"/>
        </w:rPr>
        <w:t>Since April this year, DCC have:</w:t>
      </w:r>
    </w:p>
    <w:p w14:paraId="6BE6ADDA" w14:textId="77777777" w:rsidR="00B620DC" w:rsidRPr="00CA3535" w:rsidRDefault="00B620DC" w:rsidP="00B620DC">
      <w:pPr>
        <w:numPr>
          <w:ilvl w:val="0"/>
          <w:numId w:val="19"/>
        </w:numPr>
        <w:shd w:val="clear" w:color="auto" w:fill="FFFFFF"/>
        <w:spacing w:after="0" w:line="240" w:lineRule="auto"/>
        <w:jc w:val="left"/>
        <w:rPr>
          <w:rFonts w:ascii="Aptos" w:hAnsi="Aptos" w:cs="Segoe UI"/>
        </w:rPr>
      </w:pPr>
      <w:r w:rsidRPr="00CA3535">
        <w:rPr>
          <w:rFonts w:ascii="Aptos" w:hAnsi="Aptos" w:cs="Segoe UI"/>
          <w:bdr w:val="none" w:sz="0" w:space="0" w:color="auto" w:frame="1"/>
        </w:rPr>
        <w:t>Repaired 26,187 potholes including ones in the backlog and new, incoming faults reported to us.</w:t>
      </w:r>
    </w:p>
    <w:p w14:paraId="0BA86289" w14:textId="77777777" w:rsidR="00B620DC" w:rsidRPr="00CA3535" w:rsidRDefault="00B620DC" w:rsidP="00B620DC">
      <w:pPr>
        <w:numPr>
          <w:ilvl w:val="0"/>
          <w:numId w:val="19"/>
        </w:numPr>
        <w:shd w:val="clear" w:color="auto" w:fill="FFFFFF"/>
        <w:spacing w:after="0" w:line="240" w:lineRule="auto"/>
        <w:jc w:val="left"/>
        <w:rPr>
          <w:rFonts w:ascii="Aptos" w:hAnsi="Aptos" w:cs="Segoe UI"/>
        </w:rPr>
      </w:pPr>
      <w:r w:rsidRPr="00CA3535">
        <w:rPr>
          <w:rFonts w:ascii="Aptos" w:hAnsi="Aptos" w:cs="Segoe UI"/>
          <w:bdr w:val="none" w:sz="0" w:space="0" w:color="auto" w:frame="1"/>
        </w:rPr>
        <w:t>Carried out 2,370 other safety repairs.</w:t>
      </w:r>
    </w:p>
    <w:p w14:paraId="55D8C941" w14:textId="77777777" w:rsidR="00B620DC" w:rsidRPr="00CA3535" w:rsidRDefault="00B620DC" w:rsidP="00B620DC">
      <w:pPr>
        <w:numPr>
          <w:ilvl w:val="0"/>
          <w:numId w:val="19"/>
        </w:numPr>
        <w:shd w:val="clear" w:color="auto" w:fill="FFFFFF"/>
        <w:spacing w:after="0" w:line="240" w:lineRule="auto"/>
        <w:jc w:val="left"/>
        <w:rPr>
          <w:rFonts w:ascii="Aptos" w:hAnsi="Aptos" w:cs="Segoe UI"/>
        </w:rPr>
      </w:pPr>
      <w:r w:rsidRPr="00CA3535">
        <w:rPr>
          <w:rFonts w:ascii="Aptos" w:hAnsi="Aptos" w:cs="Segoe UI"/>
          <w:bdr w:val="none" w:sz="0" w:space="0" w:color="auto" w:frame="1"/>
        </w:rPr>
        <w:t>Used the flexible Road Mender treatment across 2,194 m² of roads.</w:t>
      </w:r>
    </w:p>
    <w:p w14:paraId="78ADB83F" w14:textId="77777777" w:rsidR="00B620DC" w:rsidRPr="00CA3535" w:rsidRDefault="00B620DC" w:rsidP="00B620DC">
      <w:pPr>
        <w:numPr>
          <w:ilvl w:val="0"/>
          <w:numId w:val="19"/>
        </w:numPr>
        <w:shd w:val="clear" w:color="auto" w:fill="FFFFFF"/>
        <w:spacing w:after="0" w:line="240" w:lineRule="auto"/>
        <w:jc w:val="left"/>
        <w:rPr>
          <w:rFonts w:ascii="Aptos" w:hAnsi="Aptos" w:cs="Segoe UI"/>
        </w:rPr>
      </w:pPr>
      <w:r w:rsidRPr="00CA3535">
        <w:rPr>
          <w:rFonts w:ascii="Aptos" w:hAnsi="Aptos" w:cs="Segoe UI"/>
          <w:bdr w:val="none" w:sz="0" w:space="0" w:color="auto" w:frame="1"/>
        </w:rPr>
        <w:t>Resurfaced 65,097 m² of roads.</w:t>
      </w:r>
    </w:p>
    <w:p w14:paraId="3B824FD5" w14:textId="77777777" w:rsidR="00B620DC" w:rsidRPr="00CA3535" w:rsidRDefault="00B620DC" w:rsidP="00B620DC">
      <w:pPr>
        <w:numPr>
          <w:ilvl w:val="0"/>
          <w:numId w:val="19"/>
        </w:numPr>
        <w:shd w:val="clear" w:color="auto" w:fill="FFFFFF"/>
        <w:spacing w:after="0" w:line="240" w:lineRule="auto"/>
        <w:jc w:val="left"/>
        <w:rPr>
          <w:rFonts w:ascii="Aptos" w:hAnsi="Aptos" w:cs="Segoe UI"/>
        </w:rPr>
      </w:pPr>
      <w:r w:rsidRPr="00CA3535">
        <w:rPr>
          <w:rFonts w:ascii="Aptos" w:hAnsi="Aptos" w:cs="Segoe UI"/>
          <w:bdr w:val="none" w:sz="0" w:space="0" w:color="auto" w:frame="1"/>
        </w:rPr>
        <w:t>Laid 6,864 patches across 633 streets.</w:t>
      </w:r>
    </w:p>
    <w:p w14:paraId="113D7D77" w14:textId="77777777" w:rsidR="00B620DC" w:rsidRPr="00CA3535" w:rsidRDefault="00B620DC" w:rsidP="00B620DC">
      <w:pPr>
        <w:shd w:val="clear" w:color="auto" w:fill="FFFFFF"/>
        <w:rPr>
          <w:rFonts w:ascii="Aptos" w:hAnsi="Aptos"/>
          <w:color w:val="242424"/>
        </w:rPr>
      </w:pPr>
      <w:r w:rsidRPr="00CA3535">
        <w:rPr>
          <w:rFonts w:ascii="Aptos" w:hAnsi="Aptos"/>
          <w:bdr w:val="none" w:sz="0" w:space="0" w:color="auto" w:frame="1"/>
        </w:rPr>
        <w:t>By significantly reducing the number of outstanding pothole repairs, DCC have also been able to reduce the number of insurance claims received, year on year, by 72% to 157. In terms of next steps, DCC are moving towards ‘fence-to-fence’ working, to carry out other jobs when we close a road for patching repairs, such as drain jetting and pavement fixes.</w:t>
      </w:r>
    </w:p>
    <w:p w14:paraId="7F0304F6" w14:textId="77777777" w:rsidR="00B620DC" w:rsidRPr="00CA3535" w:rsidRDefault="00B620DC" w:rsidP="00B620DC">
      <w:pPr>
        <w:shd w:val="clear" w:color="auto" w:fill="FFFFFF"/>
        <w:rPr>
          <w:rFonts w:ascii="Aptos" w:hAnsi="Aptos"/>
          <w:color w:val="242424"/>
        </w:rPr>
      </w:pPr>
      <w:r w:rsidRPr="00CA3535">
        <w:rPr>
          <w:rFonts w:ascii="Aptos" w:hAnsi="Aptos"/>
          <w:bdr w:val="none" w:sz="0" w:space="0" w:color="auto" w:frame="1"/>
        </w:rPr>
        <w:t xml:space="preserve">What was instilled into Cllrs on Wednesday was that no emails will be accepted unless matters have been reported correctly and after appropriate time periods (usually 28 days) we have ways to chase. You and your amazing clerks have been doing this, but I have been able to point out </w:t>
      </w:r>
      <w:proofErr w:type="gramStart"/>
      <w:r w:rsidRPr="00CA3535">
        <w:rPr>
          <w:rFonts w:ascii="Aptos" w:hAnsi="Aptos"/>
          <w:bdr w:val="none" w:sz="0" w:space="0" w:color="auto" w:frame="1"/>
        </w:rPr>
        <w:t>there</w:t>
      </w:r>
      <w:proofErr w:type="gramEnd"/>
      <w:r w:rsidRPr="00CA3535">
        <w:rPr>
          <w:rFonts w:ascii="Aptos" w:hAnsi="Aptos"/>
          <w:bdr w:val="none" w:sz="0" w:space="0" w:color="auto" w:frame="1"/>
        </w:rPr>
        <w:t xml:space="preserve"> system does not work quite as they hope yet – I have so many chases outstanding, they are now looking at these I am told as I have been using this process since May.</w:t>
      </w:r>
    </w:p>
    <w:p w14:paraId="31E23D31" w14:textId="77777777" w:rsidR="00B620DC" w:rsidRPr="00CA3535" w:rsidRDefault="00B620DC" w:rsidP="00B620DC">
      <w:pPr>
        <w:shd w:val="clear" w:color="auto" w:fill="FFFFFF"/>
        <w:rPr>
          <w:rFonts w:ascii="Aptos" w:hAnsi="Aptos"/>
          <w:color w:val="242424"/>
        </w:rPr>
      </w:pPr>
      <w:r w:rsidRPr="00CA3535">
        <w:rPr>
          <w:rFonts w:ascii="Aptos" w:hAnsi="Aptos"/>
          <w:bdr w:val="none" w:sz="0" w:space="0" w:color="auto" w:frame="1"/>
        </w:rPr>
        <w:t>I can use this process to sort queries, there are limited resources and with 3,500 miles of roads DCC will always prioritise, but it is critical you all use the reporting hub with accurate clear photos, placement of the issue and keep all this information. I now have handy document with timescales to respond and ways to hold them to account.</w:t>
      </w:r>
    </w:p>
    <w:p w14:paraId="4F5242F6" w14:textId="77777777" w:rsidR="00B620DC" w:rsidRPr="00CA3535" w:rsidRDefault="00B620DC" w:rsidP="00B620DC">
      <w:pPr>
        <w:shd w:val="clear" w:color="auto" w:fill="FFFFFF"/>
        <w:rPr>
          <w:rFonts w:ascii="Aptos" w:hAnsi="Aptos"/>
          <w:color w:val="242424"/>
        </w:rPr>
      </w:pPr>
      <w:r w:rsidRPr="00CA3535">
        <w:rPr>
          <w:rFonts w:ascii="Aptos" w:hAnsi="Aptos"/>
          <w:bdr w:val="none" w:sz="0" w:space="0" w:color="auto" w:frame="1"/>
        </w:rPr>
        <w:t xml:space="preserve">It is critical we direct individuals in numbers to report poor road surface, potholes, pavements and keep their references, it may be the only way to get roads on the Capital works program. I had ahead of the meeting asked about temporary repairs (I was thinking of the odd crater last winter </w:t>
      </w:r>
      <w:proofErr w:type="spellStart"/>
      <w:r w:rsidRPr="00CA3535">
        <w:rPr>
          <w:rFonts w:ascii="Aptos" w:hAnsi="Aptos"/>
          <w:bdr w:val="none" w:sz="0" w:space="0" w:color="auto" w:frame="1"/>
        </w:rPr>
        <w:t>Grangewood</w:t>
      </w:r>
      <w:proofErr w:type="spellEnd"/>
      <w:r w:rsidRPr="00CA3535">
        <w:rPr>
          <w:rFonts w:ascii="Aptos" w:hAnsi="Aptos"/>
          <w:bdr w:val="none" w:sz="0" w:space="0" w:color="auto" w:frame="1"/>
        </w:rPr>
        <w:t xml:space="preserve"> springs to mind) they also now have two hot boxes, </w:t>
      </w:r>
      <w:proofErr w:type="gramStart"/>
      <w:r w:rsidRPr="00CA3535">
        <w:rPr>
          <w:rFonts w:ascii="Aptos" w:hAnsi="Aptos"/>
          <w:bdr w:val="none" w:sz="0" w:space="0" w:color="auto" w:frame="1"/>
        </w:rPr>
        <w:t>2 ton</w:t>
      </w:r>
      <w:proofErr w:type="gramEnd"/>
      <w:r w:rsidRPr="00CA3535">
        <w:rPr>
          <w:rFonts w:ascii="Aptos" w:hAnsi="Aptos"/>
          <w:bdr w:val="none" w:sz="0" w:space="0" w:color="auto" w:frame="1"/>
        </w:rPr>
        <w:t xml:space="preserve"> trailers which keep tarmac hot all </w:t>
      </w:r>
      <w:proofErr w:type="gramStart"/>
      <w:r w:rsidRPr="00CA3535">
        <w:rPr>
          <w:rFonts w:ascii="Aptos" w:hAnsi="Aptos"/>
          <w:bdr w:val="none" w:sz="0" w:space="0" w:color="auto" w:frame="1"/>
        </w:rPr>
        <w:t>day)  so</w:t>
      </w:r>
      <w:proofErr w:type="gramEnd"/>
      <w:r w:rsidRPr="00CA3535">
        <w:rPr>
          <w:rFonts w:ascii="Aptos" w:hAnsi="Aptos"/>
          <w:bdr w:val="none" w:sz="0" w:space="0" w:color="auto" w:frame="1"/>
        </w:rPr>
        <w:t xml:space="preserve"> can undertake proper repairs all year around.</w:t>
      </w:r>
    </w:p>
    <w:p w14:paraId="21DFC01E" w14:textId="77777777" w:rsidR="00B620DC" w:rsidRPr="00CA3535" w:rsidRDefault="00B620DC" w:rsidP="00B620DC">
      <w:pPr>
        <w:shd w:val="clear" w:color="auto" w:fill="FFFFFF"/>
        <w:rPr>
          <w:rFonts w:ascii="Aptos" w:hAnsi="Aptos"/>
          <w:color w:val="242424"/>
        </w:rPr>
      </w:pPr>
      <w:r w:rsidRPr="00CA3535">
        <w:rPr>
          <w:rFonts w:ascii="Aptos" w:hAnsi="Aptos"/>
          <w:i/>
          <w:iCs/>
          <w:color w:val="242424"/>
          <w:bdr w:val="none" w:sz="0" w:space="0" w:color="auto" w:frame="1"/>
        </w:rPr>
        <w:t>Temporary pothole repairs, also referred to as "reduced risk" repairs, are used in high-risk or urgent situations — for example, at busy junctions or hazardous locations. In these cases, the team implements an emergency “all stop” traffic management set-up to carry out a quick fix.</w:t>
      </w:r>
    </w:p>
    <w:p w14:paraId="1FDA1631" w14:textId="77777777" w:rsidR="00B620DC" w:rsidRPr="00CA3535" w:rsidRDefault="00B620DC" w:rsidP="00B620DC">
      <w:pPr>
        <w:shd w:val="clear" w:color="auto" w:fill="FFFFFF"/>
        <w:rPr>
          <w:rFonts w:ascii="Aptos" w:hAnsi="Aptos"/>
          <w:color w:val="242424"/>
        </w:rPr>
      </w:pPr>
      <w:r w:rsidRPr="00CA3535">
        <w:rPr>
          <w:rFonts w:ascii="Aptos" w:hAnsi="Aptos"/>
          <w:i/>
          <w:iCs/>
          <w:color w:val="242424"/>
          <w:bdr w:val="none" w:sz="0" w:space="0" w:color="auto" w:frame="1"/>
        </w:rPr>
        <w:t> </w:t>
      </w:r>
    </w:p>
    <w:p w14:paraId="0C9220BC" w14:textId="77777777" w:rsidR="00B620DC" w:rsidRPr="00CA3535" w:rsidRDefault="00B620DC" w:rsidP="00B620DC">
      <w:pPr>
        <w:shd w:val="clear" w:color="auto" w:fill="FFFFFF"/>
        <w:rPr>
          <w:rFonts w:ascii="Aptos" w:hAnsi="Aptos"/>
          <w:color w:val="242424"/>
        </w:rPr>
      </w:pPr>
      <w:r w:rsidRPr="00CA3535">
        <w:rPr>
          <w:rFonts w:ascii="Aptos" w:hAnsi="Aptos"/>
          <w:i/>
          <w:iCs/>
          <w:color w:val="242424"/>
          <w:bdr w:val="none" w:sz="0" w:space="0" w:color="auto" w:frame="1"/>
        </w:rPr>
        <w:t>The "Reduce Risk" status is selected on-site, which automatically generates a planned follow-up job. This is then reviewed and scheduled by the Area Manager, typically within a 3-month timeframe.</w:t>
      </w:r>
    </w:p>
    <w:p w14:paraId="5CFE71FC" w14:textId="77777777" w:rsidR="00B620DC" w:rsidRPr="00CA3535" w:rsidRDefault="00B620DC" w:rsidP="00B620DC">
      <w:pPr>
        <w:shd w:val="clear" w:color="auto" w:fill="FFFFFF"/>
        <w:rPr>
          <w:rFonts w:ascii="Aptos" w:hAnsi="Aptos"/>
          <w:color w:val="242424"/>
        </w:rPr>
      </w:pPr>
      <w:r w:rsidRPr="00CA3535">
        <w:rPr>
          <w:rFonts w:ascii="Aptos" w:hAnsi="Aptos"/>
          <w:i/>
          <w:iCs/>
          <w:color w:val="242424"/>
          <w:bdr w:val="none" w:sz="0" w:space="0" w:color="auto" w:frame="1"/>
        </w:rPr>
        <w:t> </w:t>
      </w:r>
    </w:p>
    <w:p w14:paraId="2867B866" w14:textId="77777777" w:rsidR="00B620DC" w:rsidRPr="00CA3535" w:rsidRDefault="00B620DC" w:rsidP="00B620DC">
      <w:pPr>
        <w:shd w:val="clear" w:color="auto" w:fill="FFFFFF"/>
        <w:rPr>
          <w:rFonts w:ascii="Aptos" w:hAnsi="Aptos"/>
          <w:color w:val="242424"/>
        </w:rPr>
      </w:pPr>
      <w:r w:rsidRPr="00CA3535">
        <w:rPr>
          <w:rFonts w:ascii="Aptos" w:hAnsi="Aptos"/>
          <w:i/>
          <w:iCs/>
          <w:color w:val="242424"/>
          <w:bdr w:val="none" w:sz="0" w:space="0" w:color="auto" w:frame="1"/>
        </w:rPr>
        <w:lastRenderedPageBreak/>
        <w:t>The site is monitored by inspectors in line with policy and road hierarchy, with any further urgent defects reported and addressed as needed before the permanent repair takes place. </w:t>
      </w:r>
    </w:p>
    <w:p w14:paraId="2E19F174" w14:textId="77777777" w:rsidR="00B620DC" w:rsidRPr="00CA3535" w:rsidRDefault="00B620DC" w:rsidP="00B620DC">
      <w:pPr>
        <w:shd w:val="clear" w:color="auto" w:fill="FFFFFF"/>
        <w:rPr>
          <w:rFonts w:ascii="Aptos" w:hAnsi="Aptos"/>
          <w:color w:val="242424"/>
        </w:rPr>
      </w:pPr>
      <w:r w:rsidRPr="00CA3535">
        <w:rPr>
          <w:rFonts w:ascii="Aptos" w:hAnsi="Aptos"/>
          <w:color w:val="242424"/>
          <w:bdr w:val="none" w:sz="0" w:space="0" w:color="auto" w:frame="1"/>
        </w:rPr>
        <w:t> </w:t>
      </w:r>
    </w:p>
    <w:p w14:paraId="3450C529" w14:textId="77777777" w:rsidR="00B620DC" w:rsidRPr="00CA3535" w:rsidRDefault="00B620DC" w:rsidP="00B620DC">
      <w:pPr>
        <w:shd w:val="clear" w:color="auto" w:fill="FFFFFF"/>
        <w:rPr>
          <w:rFonts w:ascii="Aptos" w:hAnsi="Aptos"/>
          <w:color w:val="242424"/>
        </w:rPr>
      </w:pPr>
      <w:r w:rsidRPr="00CA3535">
        <w:rPr>
          <w:rFonts w:ascii="Aptos" w:hAnsi="Aptos"/>
          <w:i/>
          <w:iCs/>
          <w:bdr w:val="none" w:sz="0" w:space="0" w:color="auto" w:frame="1"/>
        </w:rPr>
        <w:t>We ensure potholes are not missed on site using the information from our inspectors and visual checks by our repair team.</w:t>
      </w:r>
    </w:p>
    <w:p w14:paraId="19A87D74" w14:textId="77777777" w:rsidR="00B620DC" w:rsidRPr="00CA3535" w:rsidRDefault="00B620DC" w:rsidP="00B620DC">
      <w:pPr>
        <w:shd w:val="clear" w:color="auto" w:fill="FFFFFF"/>
        <w:rPr>
          <w:rFonts w:ascii="Aptos" w:hAnsi="Aptos"/>
          <w:color w:val="242424"/>
        </w:rPr>
      </w:pPr>
      <w:r w:rsidRPr="00CA3535">
        <w:rPr>
          <w:rFonts w:ascii="Aptos" w:hAnsi="Aptos"/>
          <w:bdr w:val="none" w:sz="0" w:space="0" w:color="auto" w:frame="1"/>
        </w:rPr>
        <w:t>I have some much more highways information in my head but shall stop for now!</w:t>
      </w:r>
    </w:p>
    <w:p w14:paraId="6FE19086" w14:textId="77777777" w:rsidR="00B620DC" w:rsidRPr="00CA3535" w:rsidRDefault="00B620DC" w:rsidP="00B620DC">
      <w:pPr>
        <w:shd w:val="clear" w:color="auto" w:fill="FFFFFF"/>
        <w:rPr>
          <w:rFonts w:ascii="Aptos" w:hAnsi="Aptos"/>
          <w:color w:val="242424"/>
        </w:rPr>
      </w:pPr>
      <w:r w:rsidRPr="00CA3535">
        <w:rPr>
          <w:rFonts w:ascii="Aptos" w:hAnsi="Aptos"/>
          <w:bdr w:val="none" w:sz="0" w:space="0" w:color="auto" w:frame="1"/>
        </w:rPr>
        <w:t>A few other matters of interest I have picked out:</w:t>
      </w:r>
    </w:p>
    <w:p w14:paraId="3B724629" w14:textId="77777777" w:rsidR="00B620DC" w:rsidRPr="00CA3535" w:rsidRDefault="00B620DC" w:rsidP="00B620DC">
      <w:pPr>
        <w:shd w:val="clear" w:color="auto" w:fill="FFFFFF"/>
        <w:rPr>
          <w:rFonts w:ascii="Aptos" w:hAnsi="Aptos"/>
          <w:color w:val="242424"/>
        </w:rPr>
      </w:pPr>
      <w:r w:rsidRPr="00CA3535">
        <w:rPr>
          <w:b/>
          <w:bCs/>
          <w:sz w:val="42"/>
          <w:szCs w:val="42"/>
          <w:bdr w:val="none" w:sz="0" w:space="0" w:color="auto" w:frame="1"/>
        </w:rPr>
        <w:t>Volunteer Snow Wardens needed</w:t>
      </w:r>
    </w:p>
    <w:p w14:paraId="29FA78E0" w14:textId="77777777" w:rsidR="00B620DC" w:rsidRPr="00CA3535" w:rsidRDefault="00B620DC" w:rsidP="00B620DC">
      <w:pPr>
        <w:shd w:val="clear" w:color="auto" w:fill="FFFFFF"/>
        <w:rPr>
          <w:rFonts w:ascii="Aptos" w:hAnsi="Aptos"/>
          <w:color w:val="242424"/>
        </w:rPr>
      </w:pPr>
      <w:r w:rsidRPr="00CA3535">
        <w:rPr>
          <w:sz w:val="21"/>
          <w:szCs w:val="21"/>
          <w:bdr w:val="none" w:sz="0" w:space="0" w:color="auto" w:frame="1"/>
        </w:rPr>
        <w:t>DCC are appealing for volunteers to act as snow wardens to help clear snow and ice from Derbyshire’s roads and pavements this winter as part of our Snow Warden scheme.</w:t>
      </w:r>
    </w:p>
    <w:p w14:paraId="08FBE506" w14:textId="77777777" w:rsidR="00B620DC" w:rsidRPr="00CA3535" w:rsidRDefault="00B620DC" w:rsidP="00B620DC">
      <w:pPr>
        <w:shd w:val="clear" w:color="auto" w:fill="FFFFFF"/>
        <w:rPr>
          <w:rFonts w:ascii="Aptos" w:hAnsi="Aptos"/>
          <w:color w:val="242424"/>
        </w:rPr>
      </w:pPr>
      <w:r w:rsidRPr="00CA3535">
        <w:rPr>
          <w:sz w:val="21"/>
          <w:szCs w:val="21"/>
          <w:bdr w:val="none" w:sz="0" w:space="0" w:color="auto" w:frame="1"/>
        </w:rPr>
        <w:t>If you know of residents and community groups willing to help keep their communities safe when bad weather hits to supplement work carried out by our own gritting teams and farmer contractors, please let us know.</w:t>
      </w:r>
    </w:p>
    <w:p w14:paraId="428DBAC5" w14:textId="77777777" w:rsidR="00B620DC" w:rsidRPr="00CA3535" w:rsidRDefault="00B620DC" w:rsidP="00B620DC">
      <w:pPr>
        <w:shd w:val="clear" w:color="auto" w:fill="FFFFFF"/>
        <w:rPr>
          <w:rFonts w:ascii="Aptos" w:hAnsi="Aptos"/>
          <w:color w:val="242424"/>
        </w:rPr>
      </w:pPr>
      <w:r w:rsidRPr="00CA3535">
        <w:rPr>
          <w:sz w:val="21"/>
          <w:szCs w:val="21"/>
          <w:bdr w:val="none" w:sz="0" w:space="0" w:color="auto" w:frame="1"/>
        </w:rPr>
        <w:t>Snow wardens get involved in:</w:t>
      </w:r>
    </w:p>
    <w:p w14:paraId="5242FC1F" w14:textId="77777777" w:rsidR="00B620DC" w:rsidRPr="00CA3535" w:rsidRDefault="00B620DC" w:rsidP="00B620DC">
      <w:pPr>
        <w:numPr>
          <w:ilvl w:val="0"/>
          <w:numId w:val="20"/>
        </w:numPr>
        <w:shd w:val="clear" w:color="auto" w:fill="FFFFFF"/>
        <w:spacing w:after="0" w:line="240" w:lineRule="auto"/>
        <w:jc w:val="left"/>
        <w:rPr>
          <w:rFonts w:ascii="Aptos" w:hAnsi="Aptos" w:cs="Segoe UI"/>
        </w:rPr>
      </w:pPr>
      <w:r w:rsidRPr="00CA3535">
        <w:rPr>
          <w:sz w:val="21"/>
          <w:szCs w:val="21"/>
          <w:bdr w:val="none" w:sz="0" w:space="0" w:color="auto" w:frame="1"/>
        </w:rPr>
        <w:t>clearing snow and ice from their community’s pavements</w:t>
      </w:r>
    </w:p>
    <w:p w14:paraId="6ECF01F5" w14:textId="77777777" w:rsidR="00B620DC" w:rsidRPr="00CA3535" w:rsidRDefault="00B620DC" w:rsidP="00B620DC">
      <w:pPr>
        <w:numPr>
          <w:ilvl w:val="0"/>
          <w:numId w:val="20"/>
        </w:numPr>
        <w:shd w:val="clear" w:color="auto" w:fill="FFFFFF"/>
        <w:spacing w:after="0" w:line="240" w:lineRule="auto"/>
        <w:jc w:val="left"/>
        <w:rPr>
          <w:rFonts w:ascii="Aptos" w:hAnsi="Aptos" w:cs="Segoe UI"/>
        </w:rPr>
      </w:pPr>
      <w:r w:rsidRPr="00CA3535">
        <w:rPr>
          <w:sz w:val="21"/>
          <w:szCs w:val="21"/>
          <w:bdr w:val="none" w:sz="0" w:space="0" w:color="auto" w:frame="1"/>
        </w:rPr>
        <w:t>reporting local weather conditions through the council’s website</w:t>
      </w:r>
    </w:p>
    <w:p w14:paraId="168B05E6" w14:textId="77777777" w:rsidR="00B620DC" w:rsidRPr="00CA3535" w:rsidRDefault="00B620DC" w:rsidP="00B620DC">
      <w:pPr>
        <w:numPr>
          <w:ilvl w:val="0"/>
          <w:numId w:val="20"/>
        </w:numPr>
        <w:shd w:val="clear" w:color="auto" w:fill="FFFFFF"/>
        <w:spacing w:after="0" w:line="240" w:lineRule="auto"/>
        <w:jc w:val="left"/>
        <w:rPr>
          <w:rFonts w:ascii="Aptos" w:hAnsi="Aptos" w:cs="Segoe UI"/>
        </w:rPr>
      </w:pPr>
      <w:r w:rsidRPr="00CA3535">
        <w:rPr>
          <w:sz w:val="21"/>
          <w:szCs w:val="21"/>
          <w:bdr w:val="none" w:sz="0" w:space="0" w:color="auto" w:frame="1"/>
        </w:rPr>
        <w:t>co-ordinating volunteers to clear snow and distribute grit</w:t>
      </w:r>
    </w:p>
    <w:p w14:paraId="6E6DFFA0" w14:textId="77777777" w:rsidR="00B620DC" w:rsidRPr="00CA3535" w:rsidRDefault="00B620DC" w:rsidP="00B620DC">
      <w:pPr>
        <w:numPr>
          <w:ilvl w:val="0"/>
          <w:numId w:val="20"/>
        </w:numPr>
        <w:shd w:val="clear" w:color="auto" w:fill="FFFFFF"/>
        <w:spacing w:after="0" w:line="240" w:lineRule="auto"/>
        <w:jc w:val="left"/>
        <w:rPr>
          <w:rFonts w:ascii="Aptos" w:hAnsi="Aptos" w:cs="Segoe UI"/>
        </w:rPr>
      </w:pPr>
      <w:r w:rsidRPr="00CA3535">
        <w:rPr>
          <w:sz w:val="21"/>
          <w:szCs w:val="21"/>
          <w:bdr w:val="none" w:sz="0" w:space="0" w:color="auto" w:frame="1"/>
        </w:rPr>
        <w:t>reporting empty grit bins.</w:t>
      </w:r>
    </w:p>
    <w:p w14:paraId="0CF48A60" w14:textId="77777777" w:rsidR="00B620DC" w:rsidRPr="00CA3535" w:rsidRDefault="00B620DC" w:rsidP="00B620DC">
      <w:pPr>
        <w:shd w:val="clear" w:color="auto" w:fill="FFFFFF"/>
        <w:rPr>
          <w:rFonts w:ascii="Aptos" w:hAnsi="Aptos"/>
          <w:color w:val="242424"/>
        </w:rPr>
      </w:pPr>
      <w:r w:rsidRPr="00CA3535">
        <w:rPr>
          <w:sz w:val="21"/>
          <w:szCs w:val="21"/>
          <w:bdr w:val="none" w:sz="0" w:space="0" w:color="auto" w:frame="1"/>
        </w:rPr>
        <w:t>To find out more, please email: </w:t>
      </w:r>
      <w:hyperlink r:id="rId10" w:tooltip="mailto:snow@derbyshire.gov.uk" w:history="1">
        <w:r w:rsidRPr="00CA3535">
          <w:rPr>
            <w:color w:val="961A81"/>
            <w:sz w:val="21"/>
            <w:szCs w:val="21"/>
            <w:u w:val="single"/>
            <w:bdr w:val="none" w:sz="0" w:space="0" w:color="auto" w:frame="1"/>
          </w:rPr>
          <w:t>snow@derbyshire.gov.uk</w:t>
        </w:r>
      </w:hyperlink>
    </w:p>
    <w:tbl>
      <w:tblPr>
        <w:tblW w:w="4354" w:type="dxa"/>
        <w:jc w:val="center"/>
        <w:tblCellMar>
          <w:left w:w="0" w:type="dxa"/>
          <w:right w:w="0" w:type="dxa"/>
        </w:tblCellMar>
        <w:tblLook w:val="04A0" w:firstRow="1" w:lastRow="0" w:firstColumn="1" w:lastColumn="0" w:noHBand="0" w:noVBand="1"/>
      </w:tblPr>
      <w:tblGrid>
        <w:gridCol w:w="4354"/>
      </w:tblGrid>
      <w:tr w:rsidR="00B620DC" w:rsidRPr="00CA3535" w14:paraId="2426313C" w14:textId="77777777" w:rsidTr="00C75FD9">
        <w:trPr>
          <w:jc w:val="center"/>
        </w:trPr>
        <w:tc>
          <w:tcPr>
            <w:tcW w:w="4264" w:type="dxa"/>
            <w:tcMar>
              <w:top w:w="45" w:type="dxa"/>
              <w:left w:w="45" w:type="dxa"/>
              <w:bottom w:w="45" w:type="dxa"/>
              <w:right w:w="45" w:type="dxa"/>
            </w:tcMar>
            <w:hideMark/>
          </w:tcPr>
          <w:p w14:paraId="1C6D320F" w14:textId="77777777" w:rsidR="00B620DC" w:rsidRPr="00CA3535" w:rsidRDefault="00B620DC" w:rsidP="00C75FD9">
            <w:pPr>
              <w:rPr>
                <w:rFonts w:ascii="Aptos" w:hAnsi="Aptos"/>
              </w:rPr>
            </w:pPr>
            <w:r w:rsidRPr="00CA3535">
              <w:rPr>
                <w:rFonts w:ascii="Aptos" w:hAnsi="Aptos"/>
                <w:bdr w:val="none" w:sz="0" w:space="0" w:color="auto" w:frame="1"/>
              </w:rPr>
              <w:t> </w:t>
            </w:r>
          </w:p>
        </w:tc>
      </w:tr>
    </w:tbl>
    <w:p w14:paraId="683B7EB8" w14:textId="77777777" w:rsidR="00B620DC" w:rsidRPr="00CA3535" w:rsidRDefault="00B620DC" w:rsidP="00B620DC">
      <w:pPr>
        <w:shd w:val="clear" w:color="auto" w:fill="FFFFFF"/>
        <w:rPr>
          <w:rFonts w:ascii="Aptos" w:hAnsi="Aptos"/>
          <w:color w:val="242424"/>
        </w:rPr>
      </w:pPr>
      <w:r w:rsidRPr="00CA3535">
        <w:rPr>
          <w:b/>
          <w:bCs/>
          <w:color w:val="92278F"/>
          <w:sz w:val="27"/>
          <w:szCs w:val="27"/>
          <w:bdr w:val="none" w:sz="0" w:space="0" w:color="auto" w:frame="1"/>
        </w:rPr>
        <w:t>Local Nature Recovery Strategy goes live</w:t>
      </w:r>
    </w:p>
    <w:p w14:paraId="4D795453" w14:textId="77777777" w:rsidR="00B620DC" w:rsidRPr="00CA3535" w:rsidRDefault="00B620DC" w:rsidP="00B620DC">
      <w:pPr>
        <w:shd w:val="clear" w:color="auto" w:fill="FFFFFF"/>
        <w:rPr>
          <w:rFonts w:ascii="Aptos" w:hAnsi="Aptos"/>
          <w:color w:val="242424"/>
        </w:rPr>
      </w:pPr>
      <w:r w:rsidRPr="00CA3535">
        <w:rPr>
          <w:rFonts w:ascii="Aptos" w:hAnsi="Aptos"/>
          <w:noProof/>
          <w:color w:val="242424"/>
          <w:bdr w:val="none" w:sz="0" w:space="0" w:color="auto" w:frame="1"/>
        </w:rPr>
        <w:drawing>
          <wp:inline distT="0" distB="0" distL="0" distR="0" wp14:anchorId="566969DC" wp14:editId="250EF018">
            <wp:extent cx="5619750" cy="2943225"/>
            <wp:effectExtent l="0" t="0" r="0" b="9525"/>
            <wp:docPr id="2" name="x_x__x0000_i1025" descr="local nature recov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_x0000_i1025" descr="local nature recover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0" cy="2943225"/>
                    </a:xfrm>
                    <a:prstGeom prst="rect">
                      <a:avLst/>
                    </a:prstGeom>
                    <a:noFill/>
                    <a:ln>
                      <a:noFill/>
                    </a:ln>
                  </pic:spPr>
                </pic:pic>
              </a:graphicData>
            </a:graphic>
          </wp:inline>
        </w:drawing>
      </w:r>
    </w:p>
    <w:p w14:paraId="42A4DB2E" w14:textId="77777777" w:rsidR="00B620DC" w:rsidRPr="00CA3535" w:rsidRDefault="00B620DC" w:rsidP="00B620DC">
      <w:pPr>
        <w:shd w:val="clear" w:color="auto" w:fill="FFFFFF"/>
        <w:rPr>
          <w:rFonts w:ascii="Aptos" w:hAnsi="Aptos"/>
          <w:color w:val="242424"/>
        </w:rPr>
      </w:pPr>
      <w:r w:rsidRPr="00CA3535">
        <w:rPr>
          <w:color w:val="232323"/>
          <w:bdr w:val="none" w:sz="0" w:space="0" w:color="auto" w:frame="1"/>
        </w:rPr>
        <w:t>Measures needed to help nature and habitats on our doorsteps thrive and survive can now be viewed online as part of the newly published Local Nature Recovery Strategy for Derby and Derbyshire.</w:t>
      </w:r>
    </w:p>
    <w:p w14:paraId="4979442F" w14:textId="77777777" w:rsidR="00B620DC" w:rsidRPr="00CA3535" w:rsidRDefault="00B620DC" w:rsidP="00B620DC">
      <w:pPr>
        <w:shd w:val="clear" w:color="auto" w:fill="FFFFFF"/>
        <w:rPr>
          <w:rFonts w:ascii="Aptos" w:hAnsi="Aptos"/>
          <w:color w:val="242424"/>
        </w:rPr>
      </w:pPr>
      <w:r w:rsidRPr="00CA3535">
        <w:rPr>
          <w:color w:val="232323"/>
          <w:bdr w:val="none" w:sz="0" w:space="0" w:color="auto" w:frame="1"/>
        </w:rPr>
        <w:t>DCC approved the </w:t>
      </w:r>
      <w:hyperlink r:id="rId12" w:tooltip="https://links-2.govdelivery.com/CL0/https:%2F%2Fderbyshirenaturerecovery.co.uk%2F/1/01010199aa3a1a63-52058343-5da4-484d-b63a-788fb9b107e6-000000/1l-rqLUEbUSsWj7u-cbRKtbuiE5QutyyXBG6zGsyUH8=425" w:history="1">
        <w:r w:rsidRPr="00CA3535">
          <w:rPr>
            <w:color w:val="92278F"/>
            <w:u w:val="single"/>
            <w:bdr w:val="none" w:sz="0" w:space="0" w:color="auto" w:frame="1"/>
          </w:rPr>
          <w:t>Local Nature Recovery Strategy</w:t>
        </w:r>
      </w:hyperlink>
      <w:r w:rsidRPr="00CA3535">
        <w:rPr>
          <w:color w:val="232323"/>
          <w:bdr w:val="none" w:sz="0" w:space="0" w:color="auto" w:frame="1"/>
        </w:rPr>
        <w:t> which sets out how councils, businesses, landowners, land managers and other organisations will work together to protect our environment.</w:t>
      </w:r>
    </w:p>
    <w:p w14:paraId="4C399C0F" w14:textId="77777777" w:rsidR="00B620DC" w:rsidRPr="00CA3535" w:rsidRDefault="00B620DC" w:rsidP="00B620DC">
      <w:pPr>
        <w:shd w:val="clear" w:color="auto" w:fill="FFFFFF"/>
        <w:rPr>
          <w:rFonts w:ascii="Aptos" w:hAnsi="Aptos"/>
          <w:color w:val="242424"/>
        </w:rPr>
      </w:pPr>
      <w:r w:rsidRPr="00CA3535">
        <w:rPr>
          <w:color w:val="232323"/>
          <w:bdr w:val="none" w:sz="0" w:space="0" w:color="auto" w:frame="1"/>
        </w:rPr>
        <w:t>DCC also accepted funding of £135,000 from the Department for Environment, Food and Rural Affairs (Defra) to help turn some of the actions outlined in the strategy into a reality.</w:t>
      </w:r>
    </w:p>
    <w:p w14:paraId="5924D53F" w14:textId="77777777" w:rsidR="00B620DC" w:rsidRPr="00CA3535" w:rsidRDefault="00B620DC" w:rsidP="00B620DC">
      <w:pPr>
        <w:shd w:val="clear" w:color="auto" w:fill="FFFFFF"/>
        <w:rPr>
          <w:rFonts w:ascii="Aptos" w:hAnsi="Aptos"/>
          <w:color w:val="242424"/>
        </w:rPr>
      </w:pPr>
      <w:r w:rsidRPr="00CA3535">
        <w:rPr>
          <w:color w:val="232323"/>
          <w:bdr w:val="none" w:sz="0" w:space="0" w:color="auto" w:frame="1"/>
        </w:rPr>
        <w:t>The strategy focuses on improving and restoring habitats and creating new ones, to make space for nature to recover. In Derbyshire, our important habitats range from the moorlands in the uplands of the Peak District, our many woodlands, our rivers and valleys, and our farmland, and our meadows and wetlands, as well as habitats in urban areas.</w:t>
      </w:r>
    </w:p>
    <w:p w14:paraId="7515BE01" w14:textId="77777777" w:rsidR="00B620DC" w:rsidRPr="00CA3535" w:rsidRDefault="00B620DC" w:rsidP="00B620DC">
      <w:pPr>
        <w:shd w:val="clear" w:color="auto" w:fill="FFFFFF"/>
        <w:rPr>
          <w:rFonts w:ascii="Aptos" w:hAnsi="Aptos"/>
          <w:color w:val="242424"/>
        </w:rPr>
      </w:pPr>
      <w:hyperlink r:id="rId13" w:tooltip="https://links-2.govdelivery.com/CL0/https:%2F%2Fwww.derbyshire.gov.uk%2Fcouncil%2Fnews-events%2Fnews-updates%2Fnews%2Flocal-nature-recovery-strategy-goes-live-to-benefit-local-communities-across-derby-and-derbyshire.aspx/1/01010199aa3a1a63-52058343-5da4-484d-b" w:history="1">
        <w:r w:rsidRPr="00CA3535">
          <w:rPr>
            <w:color w:val="92278F"/>
            <w:u w:val="single"/>
            <w:bdr w:val="none" w:sz="0" w:space="0" w:color="auto" w:frame="1"/>
          </w:rPr>
          <w:t>Read more</w:t>
        </w:r>
      </w:hyperlink>
    </w:p>
    <w:p w14:paraId="5E2730AF" w14:textId="77777777" w:rsidR="00B620DC" w:rsidRPr="00CA3535" w:rsidRDefault="00B620DC" w:rsidP="00B620DC">
      <w:pPr>
        <w:shd w:val="clear" w:color="auto" w:fill="FFFFFF"/>
        <w:rPr>
          <w:rFonts w:ascii="Aptos" w:hAnsi="Aptos"/>
          <w:color w:val="242424"/>
        </w:rPr>
      </w:pPr>
      <w:r w:rsidRPr="00CA3535">
        <w:rPr>
          <w:b/>
          <w:bCs/>
          <w:color w:val="92278F"/>
          <w:sz w:val="27"/>
          <w:szCs w:val="27"/>
          <w:bdr w:val="none" w:sz="0" w:space="0" w:color="auto" w:frame="1"/>
        </w:rPr>
        <w:lastRenderedPageBreak/>
        <w:t>Broadband grant scheme to benefit residents and businesses</w:t>
      </w:r>
    </w:p>
    <w:p w14:paraId="2083A163" w14:textId="77777777" w:rsidR="00B620DC" w:rsidRPr="00CA3535" w:rsidRDefault="00B620DC" w:rsidP="00B620DC">
      <w:pPr>
        <w:shd w:val="clear" w:color="auto" w:fill="FFFFFF"/>
        <w:rPr>
          <w:rFonts w:ascii="Aptos" w:hAnsi="Aptos"/>
          <w:color w:val="242424"/>
        </w:rPr>
      </w:pPr>
      <w:r w:rsidRPr="00CA3535">
        <w:rPr>
          <w:color w:val="232323"/>
          <w:bdr w:val="none" w:sz="0" w:space="0" w:color="auto" w:frame="1"/>
        </w:rPr>
        <w:t>DCC have agreed to pump £900,000 into a project to improve digital connectivity in communities where broadband speeds are lowest – particularly in rural areas.</w:t>
      </w:r>
    </w:p>
    <w:p w14:paraId="74D31772" w14:textId="77777777" w:rsidR="00B620DC" w:rsidRPr="00CA3535" w:rsidRDefault="00B620DC" w:rsidP="00B620DC">
      <w:pPr>
        <w:shd w:val="clear" w:color="auto" w:fill="FFFFFF"/>
        <w:rPr>
          <w:rFonts w:ascii="Aptos" w:hAnsi="Aptos"/>
          <w:color w:val="242424"/>
        </w:rPr>
      </w:pPr>
      <w:r w:rsidRPr="00CA3535">
        <w:rPr>
          <w:color w:val="232323"/>
          <w:bdr w:val="none" w:sz="0" w:space="0" w:color="auto" w:frame="1"/>
        </w:rPr>
        <w:t>Around 32,000 homes and businesses across the county still receive less than 100mbps in areas with no prospect of commercial providers rolling out full fibre within the next three years.</w:t>
      </w:r>
    </w:p>
    <w:p w14:paraId="6137715D" w14:textId="77777777" w:rsidR="00B620DC" w:rsidRPr="00CA3535" w:rsidRDefault="00B620DC" w:rsidP="00B620DC">
      <w:pPr>
        <w:shd w:val="clear" w:color="auto" w:fill="FFFFFF"/>
        <w:rPr>
          <w:rFonts w:ascii="Aptos" w:hAnsi="Aptos"/>
          <w:color w:val="242424"/>
        </w:rPr>
      </w:pPr>
      <w:r w:rsidRPr="00CA3535">
        <w:rPr>
          <w:color w:val="232323"/>
          <w:bdr w:val="none" w:sz="0" w:space="0" w:color="auto" w:frame="1"/>
        </w:rPr>
        <w:t>Of these, around 3,000 premises are still receiving very slow speeds of less than 10mbps making everyday activities such as streaming digital TV channels and online banking virtually impossible.</w:t>
      </w:r>
    </w:p>
    <w:p w14:paraId="2704EDDB" w14:textId="77777777" w:rsidR="00B620DC" w:rsidRPr="00CA3535" w:rsidRDefault="00B620DC" w:rsidP="00B620DC">
      <w:pPr>
        <w:shd w:val="clear" w:color="auto" w:fill="FFFFFF"/>
        <w:rPr>
          <w:rFonts w:ascii="Aptos" w:hAnsi="Aptos"/>
          <w:color w:val="242424"/>
        </w:rPr>
      </w:pPr>
      <w:r w:rsidRPr="00CA3535">
        <w:rPr>
          <w:color w:val="232323"/>
          <w:bdr w:val="none" w:sz="0" w:space="0" w:color="auto" w:frame="1"/>
        </w:rPr>
        <w:t>At a meeting on Thursday 16 October Cabinet Members gave the go-ahead to use funding from our Digital Derbyshire reserves to set up two grant programmes to boost broadband speeds in premises with some of the poorest performing internet connections.</w:t>
      </w:r>
    </w:p>
    <w:p w14:paraId="0325A1B6" w14:textId="77777777" w:rsidR="00B620DC" w:rsidRPr="00CA3535" w:rsidRDefault="00B620DC" w:rsidP="00B620DC">
      <w:pPr>
        <w:shd w:val="clear" w:color="auto" w:fill="FFFFFF"/>
        <w:rPr>
          <w:rFonts w:ascii="Aptos" w:hAnsi="Aptos"/>
          <w:color w:val="242424"/>
        </w:rPr>
      </w:pPr>
      <w:r w:rsidRPr="00CA3535">
        <w:rPr>
          <w:color w:val="232323"/>
          <w:bdr w:val="none" w:sz="0" w:space="0" w:color="auto" w:frame="1"/>
        </w:rPr>
        <w:t>More information about the grant schemes will be made available on the </w:t>
      </w:r>
      <w:hyperlink r:id="rId14" w:tooltip="https://links-2.govdelivery.com/CL0/https:%2F%2Fwww.digitalderbyshire.org.uk%2Fhome.aspx/1/01010199f2942adc-9437e651-034b-4ecd-90a4-88479f50f654-000000/HZ7u_YDCOxLdN9-dPFvk6RSFcx6DfEVU2TshWUGvbNo=427" w:history="1">
        <w:r w:rsidRPr="00CA3535">
          <w:rPr>
            <w:color w:val="92278F"/>
            <w:u w:val="single"/>
            <w:bdr w:val="none" w:sz="0" w:space="0" w:color="auto" w:frame="1"/>
          </w:rPr>
          <w:t>Digital Derbyshire website</w:t>
        </w:r>
      </w:hyperlink>
      <w:r w:rsidRPr="00CA3535">
        <w:rPr>
          <w:color w:val="232323"/>
          <w:bdr w:val="none" w:sz="0" w:space="0" w:color="auto" w:frame="1"/>
        </w:rPr>
        <w:t> when it becomes available.</w:t>
      </w:r>
    </w:p>
    <w:p w14:paraId="35BCF8CB" w14:textId="77777777" w:rsidR="004A06D0" w:rsidRDefault="004A06D0" w:rsidP="00B620DC">
      <w:pPr>
        <w:ind w:firstLine="720"/>
      </w:pPr>
    </w:p>
    <w:p w14:paraId="2898451C" w14:textId="77777777" w:rsidR="003219F8" w:rsidRDefault="003219F8" w:rsidP="00B620DC">
      <w:pPr>
        <w:ind w:firstLine="720"/>
      </w:pPr>
    </w:p>
    <w:p w14:paraId="3CF6143A" w14:textId="77777777" w:rsidR="003219F8" w:rsidRPr="00000BB7" w:rsidRDefault="003219F8" w:rsidP="00B620DC">
      <w:pPr>
        <w:ind w:firstLine="720"/>
        <w:rPr>
          <w:b/>
          <w:bCs/>
          <w:szCs w:val="22"/>
        </w:rPr>
      </w:pPr>
    </w:p>
    <w:p w14:paraId="22BDBE68" w14:textId="77777777" w:rsidR="005247CF" w:rsidRDefault="005247CF" w:rsidP="00F35A87">
      <w:pPr>
        <w:spacing w:after="158" w:line="259" w:lineRule="auto"/>
        <w:ind w:left="0" w:firstLine="0"/>
        <w:jc w:val="left"/>
        <w:rPr>
          <w:color w:val="242424"/>
          <w:szCs w:val="22"/>
        </w:rPr>
      </w:pPr>
    </w:p>
    <w:p w14:paraId="49B4D7A2" w14:textId="77777777" w:rsidR="005247CF" w:rsidRDefault="005247CF" w:rsidP="00F35A87">
      <w:pPr>
        <w:spacing w:after="158" w:line="259" w:lineRule="auto"/>
        <w:ind w:left="0" w:firstLine="0"/>
        <w:jc w:val="left"/>
        <w:rPr>
          <w:color w:val="242424"/>
          <w:szCs w:val="22"/>
        </w:rPr>
      </w:pPr>
    </w:p>
    <w:p w14:paraId="46B114BD" w14:textId="77777777" w:rsidR="005247CF" w:rsidRDefault="005247CF" w:rsidP="00F35A87">
      <w:pPr>
        <w:spacing w:after="158" w:line="259" w:lineRule="auto"/>
        <w:ind w:left="0" w:firstLine="0"/>
        <w:jc w:val="left"/>
        <w:rPr>
          <w:color w:val="242424"/>
          <w:szCs w:val="22"/>
        </w:rPr>
      </w:pPr>
    </w:p>
    <w:p w14:paraId="3D80DAA6" w14:textId="77777777" w:rsidR="005247CF" w:rsidRDefault="005247CF" w:rsidP="00F35A87">
      <w:pPr>
        <w:spacing w:after="158" w:line="259" w:lineRule="auto"/>
        <w:ind w:left="0" w:firstLine="0"/>
        <w:jc w:val="left"/>
        <w:rPr>
          <w:color w:val="242424"/>
          <w:szCs w:val="22"/>
        </w:rPr>
      </w:pPr>
    </w:p>
    <w:p w14:paraId="294E8218" w14:textId="12756A6F" w:rsidR="00F35A87" w:rsidRDefault="003219F8" w:rsidP="00F35A87">
      <w:pPr>
        <w:spacing w:after="158" w:line="259" w:lineRule="auto"/>
        <w:ind w:left="0" w:firstLine="0"/>
        <w:jc w:val="left"/>
        <w:rPr>
          <w:color w:val="242424"/>
          <w:szCs w:val="22"/>
        </w:rPr>
      </w:pPr>
      <w:r>
        <w:rPr>
          <w:color w:val="242424"/>
          <w:szCs w:val="22"/>
        </w:rPr>
        <w:t xml:space="preserve">**Councillor </w:t>
      </w:r>
      <w:proofErr w:type="spellStart"/>
      <w:r>
        <w:rPr>
          <w:color w:val="242424"/>
          <w:szCs w:val="22"/>
        </w:rPr>
        <w:t>TIlleys</w:t>
      </w:r>
      <w:proofErr w:type="spellEnd"/>
      <w:r>
        <w:rPr>
          <w:color w:val="242424"/>
          <w:szCs w:val="22"/>
        </w:rPr>
        <w:t xml:space="preserve"> Report: -  </w:t>
      </w:r>
    </w:p>
    <w:p w14:paraId="71C69BFE" w14:textId="77777777" w:rsidR="005247CF" w:rsidRDefault="005247CF" w:rsidP="005247CF">
      <w:pPr>
        <w:rPr>
          <w:rFonts w:ascii="Calibri" w:eastAsia="Calibri" w:hAnsi="Calibri" w:cs="Times New Roman"/>
          <w:b/>
          <w:color w:val="auto"/>
          <w:sz w:val="28"/>
          <w:szCs w:val="28"/>
          <w:u w:val="single"/>
        </w:rPr>
      </w:pPr>
      <w:r>
        <w:rPr>
          <w:b/>
          <w:sz w:val="28"/>
          <w:szCs w:val="28"/>
          <w:u w:val="single"/>
        </w:rPr>
        <w:t xml:space="preserve">Report to </w:t>
      </w:r>
      <w:proofErr w:type="spellStart"/>
      <w:r>
        <w:rPr>
          <w:b/>
          <w:sz w:val="28"/>
          <w:szCs w:val="28"/>
          <w:u w:val="single"/>
        </w:rPr>
        <w:t>Drakelow</w:t>
      </w:r>
      <w:proofErr w:type="spellEnd"/>
      <w:r>
        <w:rPr>
          <w:b/>
          <w:sz w:val="28"/>
          <w:szCs w:val="28"/>
          <w:u w:val="single"/>
        </w:rPr>
        <w:t xml:space="preserve"> Parish Council for November 2025 from Linton District Councillor Alistair Tilley.</w:t>
      </w:r>
    </w:p>
    <w:p w14:paraId="6B5B616C" w14:textId="77777777" w:rsidR="005247CF" w:rsidRDefault="005247CF" w:rsidP="005247CF">
      <w:pPr>
        <w:rPr>
          <w:b/>
          <w:sz w:val="28"/>
          <w:szCs w:val="28"/>
          <w:u w:val="single"/>
        </w:rPr>
      </w:pPr>
    </w:p>
    <w:p w14:paraId="2BB559B5" w14:textId="77777777" w:rsidR="005247CF" w:rsidRDefault="005247CF" w:rsidP="005247CF">
      <w:pPr>
        <w:rPr>
          <w:b/>
          <w:szCs w:val="22"/>
          <w:u w:val="single"/>
        </w:rPr>
      </w:pPr>
      <w:r>
        <w:rPr>
          <w:b/>
          <w:u w:val="single"/>
        </w:rPr>
        <w:t>Linton Area Forum</w:t>
      </w:r>
    </w:p>
    <w:p w14:paraId="673F36C3" w14:textId="77777777" w:rsidR="005247CF" w:rsidRDefault="005247CF" w:rsidP="005247CF">
      <w:pPr>
        <w:rPr>
          <w:rFonts w:ascii="Calibri" w:hAnsi="Calibri" w:cs="Times New Roman"/>
        </w:rPr>
      </w:pPr>
      <w:bookmarkStart w:id="3" w:name="_Hlk208327635"/>
      <w:r>
        <w:rPr>
          <w:bCs/>
        </w:rPr>
        <w:t>The Linton Area Forum planned for 16</w:t>
      </w:r>
      <w:r>
        <w:rPr>
          <w:bCs/>
          <w:vertAlign w:val="superscript"/>
        </w:rPr>
        <w:t>th</w:t>
      </w:r>
      <w:r>
        <w:rPr>
          <w:bCs/>
        </w:rPr>
        <w:t xml:space="preserve"> October has been cancelled due to the byelection in Overseal. It will now take place on 18</w:t>
      </w:r>
      <w:r>
        <w:rPr>
          <w:bCs/>
          <w:vertAlign w:val="superscript"/>
        </w:rPr>
        <w:t>th</w:t>
      </w:r>
      <w:r>
        <w:rPr>
          <w:bCs/>
        </w:rPr>
        <w:t xml:space="preserve"> November at Overseal Village Hall at 6.30pm.</w:t>
      </w:r>
    </w:p>
    <w:bookmarkEnd w:id="3"/>
    <w:p w14:paraId="7F24D803" w14:textId="77777777" w:rsidR="005247CF" w:rsidRDefault="005247CF" w:rsidP="005247CF">
      <w:pPr>
        <w:rPr>
          <w:b/>
          <w:u w:val="single"/>
        </w:rPr>
      </w:pPr>
      <w:r>
        <w:rPr>
          <w:b/>
          <w:u w:val="single"/>
        </w:rPr>
        <w:t xml:space="preserve">Planning issues at </w:t>
      </w:r>
      <w:proofErr w:type="spellStart"/>
      <w:r>
        <w:rPr>
          <w:b/>
          <w:u w:val="single"/>
        </w:rPr>
        <w:t>Dracan</w:t>
      </w:r>
      <w:proofErr w:type="spellEnd"/>
      <w:r>
        <w:rPr>
          <w:b/>
          <w:u w:val="single"/>
        </w:rPr>
        <w:t xml:space="preserve"> Village.</w:t>
      </w:r>
    </w:p>
    <w:p w14:paraId="437FF0FD" w14:textId="77777777" w:rsidR="005247CF" w:rsidRDefault="005247CF" w:rsidP="005247CF">
      <w:pPr>
        <w:rPr>
          <w:bCs/>
        </w:rPr>
      </w:pPr>
      <w:r>
        <w:rPr>
          <w:bCs/>
        </w:rPr>
        <w:t xml:space="preserve">The access to Shirland Close has now been permanently closed, the road surface will be </w:t>
      </w:r>
      <w:proofErr w:type="gramStart"/>
      <w:r>
        <w:rPr>
          <w:bCs/>
        </w:rPr>
        <w:t>removed</w:t>
      </w:r>
      <w:proofErr w:type="gramEnd"/>
      <w:r>
        <w:rPr>
          <w:bCs/>
        </w:rPr>
        <w:t xml:space="preserve"> and the area will be developed to follow the plans that were agreed and approved in the planning process. </w:t>
      </w:r>
    </w:p>
    <w:p w14:paraId="1E4CE42B" w14:textId="77777777" w:rsidR="005247CF" w:rsidRDefault="005247CF" w:rsidP="005247CF">
      <w:pPr>
        <w:rPr>
          <w:bCs/>
        </w:rPr>
      </w:pPr>
      <w:bookmarkStart w:id="4" w:name="_Hlk210739924"/>
      <w:r>
        <w:rPr>
          <w:bCs/>
        </w:rPr>
        <w:t xml:space="preserve">The temporary footpath is open, the planned work to </w:t>
      </w:r>
      <w:proofErr w:type="spellStart"/>
      <w:r>
        <w:rPr>
          <w:bCs/>
        </w:rPr>
        <w:t>deculvert</w:t>
      </w:r>
      <w:proofErr w:type="spellEnd"/>
      <w:r>
        <w:rPr>
          <w:bCs/>
        </w:rPr>
        <w:t xml:space="preserve"> the brook and install a pedestrian footbridge have been postponed until next year. The plans </w:t>
      </w:r>
      <w:bookmarkEnd w:id="4"/>
      <w:r>
        <w:rPr>
          <w:bCs/>
        </w:rPr>
        <w:t xml:space="preserve">for the footbridge are now available on the SDDC planning pages. </w:t>
      </w:r>
    </w:p>
    <w:p w14:paraId="06D9F953" w14:textId="77777777" w:rsidR="005247CF" w:rsidRDefault="005247CF" w:rsidP="005247CF">
      <w:pPr>
        <w:rPr>
          <w:bCs/>
        </w:rPr>
      </w:pPr>
      <w:r>
        <w:rPr>
          <w:bCs/>
        </w:rPr>
        <w:t>I have a site visit in December to look at progress with the delivery of the Spine Road and tree protection issues. I will continue to engage with SDDC planning department to resolve problems as they arise.</w:t>
      </w:r>
    </w:p>
    <w:p w14:paraId="733EA55D" w14:textId="77777777" w:rsidR="005247CF" w:rsidRDefault="005247CF" w:rsidP="005247CF">
      <w:pPr>
        <w:rPr>
          <w:rFonts w:ascii="Calibri" w:hAnsi="Calibri" w:cs="Times New Roman"/>
          <w:b/>
          <w:sz w:val="24"/>
          <w:u w:val="single"/>
        </w:rPr>
      </w:pPr>
      <w:r>
        <w:rPr>
          <w:b/>
          <w:sz w:val="24"/>
          <w:u w:val="single"/>
        </w:rPr>
        <w:t>Local Government Reorganisation</w:t>
      </w:r>
    </w:p>
    <w:p w14:paraId="455AD42D" w14:textId="77777777" w:rsidR="005247CF" w:rsidRDefault="005247CF" w:rsidP="005247CF">
      <w:pPr>
        <w:spacing w:after="160"/>
        <w:rPr>
          <w:szCs w:val="22"/>
        </w:rPr>
      </w:pPr>
      <w:bookmarkStart w:id="5" w:name="_Hlk210739890"/>
      <w:r>
        <w:t xml:space="preserve">This process is continuing with local authorities preparing submissions to Government to be submitted in the next few weeks. The likely outcome will be a Northern Derbyshire and a Southern Derbyshire Unitary Authority, potentially including the Unitary Authority of Derby City. There </w:t>
      </w:r>
      <w:proofErr w:type="gramStart"/>
      <w:r>
        <w:t>are</w:t>
      </w:r>
      <w:proofErr w:type="gramEnd"/>
      <w:r>
        <w:t xml:space="preserve"> variation in this model. The County Councill has submitted a separate proposal. </w:t>
      </w:r>
    </w:p>
    <w:p w14:paraId="488A91B2" w14:textId="77777777" w:rsidR="005247CF" w:rsidRDefault="005247CF" w:rsidP="005247CF">
      <w:pPr>
        <w:spacing w:after="160"/>
        <w:rPr>
          <w:b/>
          <w:bCs/>
          <w:u w:val="single"/>
        </w:rPr>
      </w:pPr>
      <w:r>
        <w:rPr>
          <w:b/>
          <w:bCs/>
          <w:u w:val="single"/>
        </w:rPr>
        <w:t>Local Governance Review</w:t>
      </w:r>
    </w:p>
    <w:p w14:paraId="07044138" w14:textId="77777777" w:rsidR="005247CF" w:rsidRDefault="005247CF" w:rsidP="005247CF">
      <w:pPr>
        <w:spacing w:after="160"/>
      </w:pPr>
      <w:r>
        <w:t xml:space="preserve">The steps toward a unitary authority have led to requests for an examination of the arrangements for local representation in the unparished areas of Swadlincote. This may result in the formation of new Parish Councils, and/or a Swadlincote Town Council. Castle Gresley Parish Council has been struggling to recruit Councillors in recent </w:t>
      </w:r>
      <w:proofErr w:type="gramStart"/>
      <w:r>
        <w:t>years</w:t>
      </w:r>
      <w:proofErr w:type="gramEnd"/>
      <w:r>
        <w:t xml:space="preserve"> and this issue will also be consulted on in the review.</w:t>
      </w:r>
    </w:p>
    <w:p w14:paraId="4946B5DE" w14:textId="77777777" w:rsidR="005247CF" w:rsidRDefault="005247CF" w:rsidP="005247CF">
      <w:pPr>
        <w:rPr>
          <w:rFonts w:ascii="Calibri" w:eastAsia="Calibri" w:hAnsi="Calibri" w:cs="Times New Roman"/>
          <w:b/>
          <w:sz w:val="24"/>
          <w:u w:val="single"/>
        </w:rPr>
      </w:pPr>
      <w:r>
        <w:rPr>
          <w:b/>
          <w:sz w:val="24"/>
          <w:u w:val="single"/>
        </w:rPr>
        <w:lastRenderedPageBreak/>
        <w:t>Dust from the construction site</w:t>
      </w:r>
    </w:p>
    <w:p w14:paraId="38BBEC27" w14:textId="77777777" w:rsidR="005247CF" w:rsidRDefault="005247CF" w:rsidP="005247CF">
      <w:pPr>
        <w:rPr>
          <w:bCs/>
          <w:sz w:val="24"/>
        </w:rPr>
      </w:pPr>
      <w:r>
        <w:rPr>
          <w:bCs/>
          <w:sz w:val="24"/>
        </w:rPr>
        <w:t>I have received the following report from SDDC Environmental Health</w:t>
      </w:r>
    </w:p>
    <w:p w14:paraId="1C5F5A3A" w14:textId="77777777" w:rsidR="005247CF" w:rsidRDefault="005247CF" w:rsidP="005247CF">
      <w:pPr>
        <w:rPr>
          <w:i/>
          <w:iCs/>
          <w:szCs w:val="22"/>
        </w:rPr>
      </w:pPr>
      <w:r>
        <w:rPr>
          <w:i/>
          <w:iCs/>
        </w:rPr>
        <w:t xml:space="preserve">Requirements for the monitoring at the site have been based on the Institute of Air Quality Managements guidance on the assessment of dust from demolition and construction sites which </w:t>
      </w:r>
      <w:proofErr w:type="gramStart"/>
      <w:r>
        <w:rPr>
          <w:i/>
          <w:iCs/>
        </w:rPr>
        <w:t>makes reference</w:t>
      </w:r>
      <w:proofErr w:type="gramEnd"/>
      <w:r>
        <w:rPr>
          <w:i/>
          <w:iCs/>
        </w:rPr>
        <w:t xml:space="preserve"> to real time PM10 monitoring which is appropriate for this site. The dust management plan is in accordance with this document and represents best practice. </w:t>
      </w:r>
    </w:p>
    <w:p w14:paraId="1115368B" w14:textId="77777777" w:rsidR="005247CF" w:rsidRDefault="005247CF" w:rsidP="005247CF">
      <w:pPr>
        <w:rPr>
          <w:i/>
          <w:iCs/>
        </w:rPr>
      </w:pPr>
      <w:r>
        <w:rPr>
          <w:i/>
          <w:iCs/>
        </w:rPr>
        <w:t>The limit set is for PM10 and not TSP, we do not require TSP be measured as it is not standard practice and can’t be readily done in real time through an automated system. Monitoring at the site has been set on a 24-hour average at 50µg/m³ and 15-minute average at 200µg/m³. In the event of an alert, site management are expected to react and determine whether additional controls are required.</w:t>
      </w:r>
    </w:p>
    <w:p w14:paraId="75DA334E" w14:textId="77777777" w:rsidR="005247CF" w:rsidRDefault="005247CF" w:rsidP="005247CF">
      <w:pPr>
        <w:rPr>
          <w:i/>
          <w:iCs/>
        </w:rPr>
      </w:pPr>
      <w:r>
        <w:rPr>
          <w:i/>
          <w:iCs/>
        </w:rPr>
        <w:t xml:space="preserve">Dirt being carried onto the highway is a highways matter and not one considered by EH, however the site has been told to have a wheel wash in place. If there are any concerns about deposits on the highway, this should be reported to Derbyshire County Council Highways team to investigate and action appropriately. </w:t>
      </w:r>
    </w:p>
    <w:p w14:paraId="4EEF3C1C" w14:textId="77777777" w:rsidR="005247CF" w:rsidRDefault="005247CF" w:rsidP="005247CF">
      <w:pPr>
        <w:rPr>
          <w:i/>
          <w:iCs/>
        </w:rPr>
      </w:pPr>
      <w:r>
        <w:rPr>
          <w:i/>
          <w:iCs/>
        </w:rPr>
        <w:t>If the public are experiencing continuing issues with dust, this should be reported to this department to investigate. If evidence is gathered which suggests the dust management procedures on site are not being adhered to, we will consider further action.</w:t>
      </w:r>
    </w:p>
    <w:p w14:paraId="4AE1D2EA" w14:textId="77777777" w:rsidR="005247CF" w:rsidRDefault="005247CF" w:rsidP="005247CF">
      <w:pPr>
        <w:rPr>
          <w:i/>
          <w:iCs/>
        </w:rPr>
      </w:pPr>
      <w:r>
        <w:rPr>
          <w:i/>
          <w:iCs/>
        </w:rPr>
        <w:t xml:space="preserve">It has been agreed that the dust monitors can be removed over the winter period as dust arising from site is unlikely at this time of year. Should it be necessary for these to be returned, the site will be instructed to reinstate. </w:t>
      </w:r>
    </w:p>
    <w:p w14:paraId="20B70DAE" w14:textId="77777777" w:rsidR="005247CF" w:rsidRDefault="005247CF" w:rsidP="005247CF">
      <w:pPr>
        <w:rPr>
          <w:i/>
          <w:iCs/>
        </w:rPr>
      </w:pPr>
    </w:p>
    <w:bookmarkEnd w:id="5"/>
    <w:p w14:paraId="5465458E" w14:textId="77777777" w:rsidR="005247CF" w:rsidRDefault="005247CF" w:rsidP="005247CF">
      <w:pPr>
        <w:spacing w:after="160"/>
        <w:rPr>
          <w:rFonts w:ascii="Calibri" w:hAnsi="Calibri" w:cs="Times New Roman"/>
        </w:rPr>
      </w:pPr>
      <w:r>
        <w:rPr>
          <w:b/>
          <w:sz w:val="24"/>
          <w:u w:val="single"/>
        </w:rPr>
        <w:t>Upcoming Events</w:t>
      </w:r>
      <w:r>
        <w:t xml:space="preserve"> </w:t>
      </w:r>
    </w:p>
    <w:p w14:paraId="4C2A3DAA" w14:textId="77777777" w:rsidR="005247CF" w:rsidRDefault="005247CF" w:rsidP="005247CF">
      <w:pPr>
        <w:spacing w:after="160"/>
      </w:pPr>
      <w:r>
        <w:t>The next SDDC event will be the Christmas light switch on at Swadlincote on Saturday 29</w:t>
      </w:r>
      <w:r>
        <w:rPr>
          <w:vertAlign w:val="superscript"/>
        </w:rPr>
        <w:t>th</w:t>
      </w:r>
      <w:r>
        <w:t xml:space="preserve"> November 4pm to 7pm. There will be Food and Drink, Fairground Rides and Live entertainment.</w:t>
      </w:r>
      <w:r>
        <w:rPr>
          <w:b/>
          <w:sz w:val="24"/>
          <w:u w:val="single"/>
        </w:rPr>
        <w:t xml:space="preserve"> </w:t>
      </w:r>
    </w:p>
    <w:p w14:paraId="0B8C7DE0" w14:textId="77777777" w:rsidR="005247CF" w:rsidRDefault="005247CF" w:rsidP="005247CF">
      <w:r>
        <w:rPr>
          <w:bCs/>
        </w:rPr>
        <w:t xml:space="preserve">I will post South Derbyshire District Council Events on social media as they are announced. </w:t>
      </w:r>
    </w:p>
    <w:p w14:paraId="27C5A90F" w14:textId="77777777" w:rsidR="005247CF" w:rsidRDefault="005247CF" w:rsidP="005247CF">
      <w:pPr>
        <w:rPr>
          <w:bCs/>
          <w:sz w:val="24"/>
        </w:rPr>
      </w:pPr>
    </w:p>
    <w:p w14:paraId="64F35E24" w14:textId="77777777" w:rsidR="005247CF" w:rsidRDefault="005247CF" w:rsidP="005247CF">
      <w:pPr>
        <w:rPr>
          <w:sz w:val="24"/>
        </w:rPr>
      </w:pPr>
    </w:p>
    <w:p w14:paraId="676F8609" w14:textId="77777777" w:rsidR="005247CF" w:rsidRDefault="005247CF" w:rsidP="005247CF">
      <w:pPr>
        <w:rPr>
          <w:szCs w:val="22"/>
        </w:rPr>
      </w:pPr>
    </w:p>
    <w:p w14:paraId="680B2932" w14:textId="77777777" w:rsidR="003219F8" w:rsidRPr="00FA55B8" w:rsidRDefault="003219F8" w:rsidP="00F35A87">
      <w:pPr>
        <w:spacing w:after="158" w:line="259" w:lineRule="auto"/>
        <w:ind w:left="0" w:firstLine="0"/>
        <w:jc w:val="left"/>
        <w:rPr>
          <w:color w:val="242424"/>
          <w:szCs w:val="22"/>
        </w:rPr>
      </w:pPr>
    </w:p>
    <w:p w14:paraId="2FACFB26" w14:textId="26FD39F5" w:rsidR="00FA55B8" w:rsidRPr="00FA55B8" w:rsidRDefault="00504712" w:rsidP="00F35A87">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w:t>
      </w:r>
    </w:p>
    <w:p w14:paraId="1A2BBA7F" w14:textId="77777777" w:rsidR="00504712" w:rsidRPr="00FA55B8" w:rsidRDefault="00504712" w:rsidP="00504712">
      <w:pPr>
        <w:pStyle w:val="NormalWeb"/>
        <w:shd w:val="clear" w:color="auto" w:fill="FFFFFF"/>
        <w:spacing w:before="0" w:beforeAutospacing="0" w:after="0" w:afterAutospacing="0"/>
        <w:rPr>
          <w:rFonts w:ascii="Arial" w:hAnsi="Arial" w:cs="Arial"/>
          <w:color w:val="242424"/>
          <w:sz w:val="22"/>
          <w:szCs w:val="22"/>
        </w:rPr>
      </w:pPr>
    </w:p>
    <w:p w14:paraId="1A9E5DE0" w14:textId="77777777" w:rsidR="000B7CDF" w:rsidRPr="00FA55B8" w:rsidRDefault="000B7CDF" w:rsidP="00FA3589">
      <w:pPr>
        <w:pStyle w:val="NormalWeb"/>
        <w:shd w:val="clear" w:color="auto" w:fill="FFFFFF"/>
        <w:spacing w:before="0" w:beforeAutospacing="0" w:after="0" w:afterAutospacing="0"/>
        <w:rPr>
          <w:rFonts w:ascii="Arial" w:hAnsi="Arial" w:cs="Arial"/>
          <w:color w:val="242424"/>
          <w:sz w:val="22"/>
          <w:szCs w:val="22"/>
        </w:rPr>
      </w:pPr>
    </w:p>
    <w:p w14:paraId="488415A5" w14:textId="77777777" w:rsidR="00FA3589" w:rsidRPr="00FA55B8" w:rsidRDefault="00FA3589" w:rsidP="00FA3589">
      <w:pPr>
        <w:pStyle w:val="NormalWeb"/>
        <w:shd w:val="clear" w:color="auto" w:fill="FFFFFF"/>
        <w:spacing w:before="0" w:beforeAutospacing="0" w:after="0" w:afterAutospacing="0"/>
        <w:rPr>
          <w:rFonts w:ascii="Arial" w:hAnsi="Arial" w:cs="Arial"/>
          <w:color w:val="242424"/>
          <w:sz w:val="22"/>
          <w:szCs w:val="22"/>
        </w:rPr>
      </w:pPr>
      <w:r w:rsidRPr="00FA55B8">
        <w:rPr>
          <w:rFonts w:ascii="Arial" w:hAnsi="Arial" w:cs="Arial"/>
          <w:color w:val="242424"/>
          <w:sz w:val="22"/>
          <w:szCs w:val="22"/>
          <w:bdr w:val="none" w:sz="0" w:space="0" w:color="auto" w:frame="1"/>
        </w:rPr>
        <w:t> </w:t>
      </w:r>
    </w:p>
    <w:p w14:paraId="0E3F286C" w14:textId="77777777" w:rsidR="00E15324" w:rsidRPr="00FA55B8" w:rsidRDefault="00E15324">
      <w:pPr>
        <w:spacing w:after="158" w:line="259" w:lineRule="auto"/>
        <w:ind w:left="0" w:firstLine="0"/>
        <w:jc w:val="left"/>
        <w:rPr>
          <w:szCs w:val="22"/>
        </w:rPr>
      </w:pPr>
    </w:p>
    <w:p w14:paraId="27FE63AB" w14:textId="77777777" w:rsidR="00766607" w:rsidRPr="00FA55B8" w:rsidRDefault="00766607">
      <w:pPr>
        <w:spacing w:after="158" w:line="259" w:lineRule="auto"/>
        <w:ind w:left="0" w:firstLine="0"/>
        <w:jc w:val="left"/>
        <w:rPr>
          <w:szCs w:val="22"/>
        </w:rPr>
      </w:pPr>
    </w:p>
    <w:p w14:paraId="654265F2" w14:textId="77777777" w:rsidR="00766607" w:rsidRPr="00FA55B8" w:rsidRDefault="00766607" w:rsidP="00210006">
      <w:pPr>
        <w:spacing w:after="158" w:line="259" w:lineRule="auto"/>
        <w:ind w:left="0" w:firstLine="0"/>
        <w:jc w:val="left"/>
        <w:rPr>
          <w:szCs w:val="22"/>
        </w:rPr>
      </w:pPr>
    </w:p>
    <w:sectPr w:rsidR="00766607" w:rsidRPr="00FA55B8" w:rsidSect="005C2683">
      <w:headerReference w:type="even" r:id="rId15"/>
      <w:headerReference w:type="default" r:id="rId16"/>
      <w:footerReference w:type="even" r:id="rId17"/>
      <w:footerReference w:type="default" r:id="rId18"/>
      <w:headerReference w:type="first" r:id="rId19"/>
      <w:footerReference w:type="first" r:id="rId20"/>
      <w:pgSz w:w="11904" w:h="16838"/>
      <w:pgMar w:top="1111" w:right="1428" w:bottom="1409" w:left="1440" w:header="72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FD55A" w14:textId="77777777" w:rsidR="005E226A" w:rsidRDefault="005E226A">
      <w:pPr>
        <w:spacing w:after="0" w:line="240" w:lineRule="auto"/>
      </w:pPr>
      <w:r>
        <w:separator/>
      </w:r>
    </w:p>
  </w:endnote>
  <w:endnote w:type="continuationSeparator" w:id="0">
    <w:p w14:paraId="4175AF15" w14:textId="77777777" w:rsidR="005E226A" w:rsidRDefault="005E2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D4D89" w14:textId="77777777" w:rsidR="006C7C6F" w:rsidRDefault="006C7C6F">
    <w:pPr>
      <w:tabs>
        <w:tab w:val="center" w:pos="4514"/>
        <w:tab w:val="center" w:pos="9028"/>
      </w:tabs>
      <w:spacing w:after="0" w:line="259" w:lineRule="auto"/>
      <w:ind w:left="0" w:firstLine="0"/>
      <w:jc w:val="left"/>
    </w:pPr>
    <w:r>
      <w:rPr>
        <w:rFonts w:ascii="Calibri" w:eastAsia="Calibri" w:hAnsi="Calibri" w:cs="Calibri"/>
        <w:color w:val="5B9BD5"/>
      </w:rPr>
      <w:t>MEETING ON MONDAY 20</w:t>
    </w:r>
    <w:r>
      <w:rPr>
        <w:rFonts w:ascii="Calibri" w:eastAsia="Calibri" w:hAnsi="Calibri" w:cs="Calibri"/>
        <w:color w:val="5B9BD5"/>
        <w:vertAlign w:val="superscript"/>
      </w:rPr>
      <w:t>TH</w:t>
    </w:r>
    <w:r>
      <w:rPr>
        <w:rFonts w:ascii="Calibri" w:eastAsia="Calibri" w:hAnsi="Calibri" w:cs="Calibri"/>
        <w:color w:val="5B9BD5"/>
      </w:rPr>
      <w:t xml:space="preserve"> MAY 2024 </w:t>
    </w:r>
    <w:r>
      <w:rPr>
        <w:rFonts w:ascii="Calibri" w:eastAsia="Calibri" w:hAnsi="Calibri" w:cs="Calibri"/>
        <w:color w:val="5B9BD5"/>
      </w:rPr>
      <w:tab/>
    </w:r>
    <w:r>
      <w:rPr>
        <w:rFonts w:ascii="Calibri" w:eastAsia="Calibri" w:hAnsi="Calibri" w:cs="Calibri"/>
        <w:color w:val="5B9BD5"/>
      </w:rPr>
      <w:tab/>
    </w:r>
  </w:p>
  <w:p w14:paraId="2F944195" w14:textId="77777777" w:rsidR="006C7C6F" w:rsidRDefault="006C7C6F">
    <w:pPr>
      <w:spacing w:after="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231799"/>
      <w:docPartObj>
        <w:docPartGallery w:val="Page Numbers (Bottom of Page)"/>
        <w:docPartUnique/>
      </w:docPartObj>
    </w:sdtPr>
    <w:sdtContent>
      <w:p w14:paraId="7EBAB5E0" w14:textId="77777777" w:rsidR="006C7C6F" w:rsidRDefault="00843BC0">
        <w:pPr>
          <w:pStyle w:val="Footer"/>
          <w:jc w:val="right"/>
        </w:pPr>
        <w:r>
          <w:fldChar w:fldCharType="begin"/>
        </w:r>
        <w:r>
          <w:instrText>PAGE   \* MERGEFORMAT</w:instrText>
        </w:r>
        <w:r>
          <w:fldChar w:fldCharType="separate"/>
        </w:r>
        <w:r>
          <w:rPr>
            <w:noProof/>
          </w:rPr>
          <w:t>2</w:t>
        </w:r>
        <w:r>
          <w:rPr>
            <w:noProof/>
          </w:rPr>
          <w:fldChar w:fldCharType="end"/>
        </w:r>
      </w:p>
    </w:sdtContent>
  </w:sdt>
  <w:p w14:paraId="5BE03CEC" w14:textId="77777777" w:rsidR="006C7C6F" w:rsidRDefault="006C7C6F">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6C44A" w14:textId="77777777" w:rsidR="006C7C6F" w:rsidRDefault="006C7C6F">
    <w:pPr>
      <w:tabs>
        <w:tab w:val="center" w:pos="4514"/>
        <w:tab w:val="center" w:pos="9028"/>
      </w:tabs>
      <w:spacing w:after="0" w:line="259" w:lineRule="auto"/>
      <w:ind w:left="0" w:firstLine="0"/>
      <w:jc w:val="left"/>
    </w:pPr>
    <w:r>
      <w:rPr>
        <w:rFonts w:ascii="Calibri" w:eastAsia="Calibri" w:hAnsi="Calibri" w:cs="Calibri"/>
        <w:color w:val="5B9BD5"/>
      </w:rPr>
      <w:t>MEETING ON MONDAY 20</w:t>
    </w:r>
    <w:r>
      <w:rPr>
        <w:rFonts w:ascii="Calibri" w:eastAsia="Calibri" w:hAnsi="Calibri" w:cs="Calibri"/>
        <w:color w:val="5B9BD5"/>
        <w:vertAlign w:val="superscript"/>
      </w:rPr>
      <w:t>TH</w:t>
    </w:r>
    <w:r>
      <w:rPr>
        <w:rFonts w:ascii="Calibri" w:eastAsia="Calibri" w:hAnsi="Calibri" w:cs="Calibri"/>
        <w:color w:val="5B9BD5"/>
      </w:rPr>
      <w:t xml:space="preserve"> MAY 2024 </w:t>
    </w:r>
    <w:r>
      <w:rPr>
        <w:rFonts w:ascii="Calibri" w:eastAsia="Calibri" w:hAnsi="Calibri" w:cs="Calibri"/>
        <w:color w:val="5B9BD5"/>
      </w:rPr>
      <w:tab/>
    </w:r>
    <w:r>
      <w:rPr>
        <w:rFonts w:ascii="Calibri" w:eastAsia="Calibri" w:hAnsi="Calibri" w:cs="Calibri"/>
        <w:color w:val="5B9BD5"/>
      </w:rPr>
      <w:tab/>
    </w:r>
  </w:p>
  <w:p w14:paraId="2F153ECC" w14:textId="77777777" w:rsidR="006C7C6F" w:rsidRDefault="006C7C6F">
    <w:pPr>
      <w:spacing w:after="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6E103" w14:textId="77777777" w:rsidR="005E226A" w:rsidRDefault="005E226A">
      <w:pPr>
        <w:spacing w:after="0" w:line="240" w:lineRule="auto"/>
      </w:pPr>
      <w:r>
        <w:separator/>
      </w:r>
    </w:p>
  </w:footnote>
  <w:footnote w:type="continuationSeparator" w:id="0">
    <w:p w14:paraId="41048B1C" w14:textId="77777777" w:rsidR="005E226A" w:rsidRDefault="005E2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105D5" w14:textId="77777777" w:rsidR="00843BC0" w:rsidRDefault="00843B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CF235" w14:textId="6D875963" w:rsidR="00843BC0" w:rsidRDefault="00843B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0DC6B" w14:textId="77777777" w:rsidR="00843BC0" w:rsidRDefault="00843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436E"/>
    <w:multiLevelType w:val="multilevel"/>
    <w:tmpl w:val="35F08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27579"/>
    <w:multiLevelType w:val="hybridMultilevel"/>
    <w:tmpl w:val="D466C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62478"/>
    <w:multiLevelType w:val="hybridMultilevel"/>
    <w:tmpl w:val="6DE8CE0E"/>
    <w:lvl w:ilvl="0" w:tplc="6CAA1E1E">
      <w:start w:val="2"/>
      <w:numFmt w:val="lowerLetter"/>
      <w:lvlText w:val="%1)"/>
      <w:lvlJc w:val="left"/>
      <w:pPr>
        <w:ind w:left="107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5EE059C">
      <w:start w:val="1"/>
      <w:numFmt w:val="lowerLetter"/>
      <w:lvlText w:val="%2"/>
      <w:lvlJc w:val="left"/>
      <w:pPr>
        <w:ind w:left="179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64A0BD8">
      <w:start w:val="1"/>
      <w:numFmt w:val="lowerRoman"/>
      <w:lvlText w:val="%3"/>
      <w:lvlJc w:val="left"/>
      <w:pPr>
        <w:ind w:left="251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986515E">
      <w:start w:val="1"/>
      <w:numFmt w:val="decimal"/>
      <w:lvlText w:val="%4"/>
      <w:lvlJc w:val="left"/>
      <w:pPr>
        <w:ind w:left="323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0CE9AA4">
      <w:start w:val="1"/>
      <w:numFmt w:val="lowerLetter"/>
      <w:lvlText w:val="%5"/>
      <w:lvlJc w:val="left"/>
      <w:pPr>
        <w:ind w:left="39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5C2DA68">
      <w:start w:val="1"/>
      <w:numFmt w:val="lowerRoman"/>
      <w:lvlText w:val="%6"/>
      <w:lvlJc w:val="left"/>
      <w:pPr>
        <w:ind w:left="467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5387F56">
      <w:start w:val="1"/>
      <w:numFmt w:val="decimal"/>
      <w:lvlText w:val="%7"/>
      <w:lvlJc w:val="left"/>
      <w:pPr>
        <w:ind w:left="539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8C23AEC">
      <w:start w:val="1"/>
      <w:numFmt w:val="lowerLetter"/>
      <w:lvlText w:val="%8"/>
      <w:lvlJc w:val="left"/>
      <w:pPr>
        <w:ind w:left="611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29C4FB0">
      <w:start w:val="1"/>
      <w:numFmt w:val="lowerRoman"/>
      <w:lvlText w:val="%9"/>
      <w:lvlJc w:val="left"/>
      <w:pPr>
        <w:ind w:left="683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E91726C"/>
    <w:multiLevelType w:val="hybridMultilevel"/>
    <w:tmpl w:val="DF487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35EDB"/>
    <w:multiLevelType w:val="hybridMultilevel"/>
    <w:tmpl w:val="711CB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B63A8"/>
    <w:multiLevelType w:val="multilevel"/>
    <w:tmpl w:val="E3408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E6117B"/>
    <w:multiLevelType w:val="hybridMultilevel"/>
    <w:tmpl w:val="B57AC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28207B"/>
    <w:multiLevelType w:val="multilevel"/>
    <w:tmpl w:val="7E002A3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26F3737F"/>
    <w:multiLevelType w:val="multilevel"/>
    <w:tmpl w:val="2B581EC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2A455CBC"/>
    <w:multiLevelType w:val="hybridMultilevel"/>
    <w:tmpl w:val="E54E6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056A3F"/>
    <w:multiLevelType w:val="hybridMultilevel"/>
    <w:tmpl w:val="796EF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725602"/>
    <w:multiLevelType w:val="multilevel"/>
    <w:tmpl w:val="C974E7E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419B1A85"/>
    <w:multiLevelType w:val="hybridMultilevel"/>
    <w:tmpl w:val="07CEEE40"/>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13" w15:restartNumberingAfterBreak="0">
    <w:nsid w:val="433E7043"/>
    <w:multiLevelType w:val="hybridMultilevel"/>
    <w:tmpl w:val="0D1A0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CB141C"/>
    <w:multiLevelType w:val="multilevel"/>
    <w:tmpl w:val="4814918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5" w15:restartNumberingAfterBreak="0">
    <w:nsid w:val="6227479C"/>
    <w:multiLevelType w:val="multilevel"/>
    <w:tmpl w:val="F9C8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976D77"/>
    <w:multiLevelType w:val="hybridMultilevel"/>
    <w:tmpl w:val="74F08B22"/>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17" w15:restartNumberingAfterBreak="0">
    <w:nsid w:val="6A686152"/>
    <w:multiLevelType w:val="multilevel"/>
    <w:tmpl w:val="C56C72E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8" w15:restartNumberingAfterBreak="0">
    <w:nsid w:val="6B1307B1"/>
    <w:multiLevelType w:val="hybridMultilevel"/>
    <w:tmpl w:val="E0ACB980"/>
    <w:lvl w:ilvl="0" w:tplc="0A4EA0A4">
      <w:start w:val="1"/>
      <w:numFmt w:val="lowerLetter"/>
      <w:lvlText w:val="%1)"/>
      <w:lvlJc w:val="left"/>
      <w:pPr>
        <w:ind w:left="1069" w:hanging="36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C6E019D"/>
    <w:multiLevelType w:val="hybridMultilevel"/>
    <w:tmpl w:val="315CF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3607909">
    <w:abstractNumId w:val="2"/>
  </w:num>
  <w:num w:numId="2" w16cid:durableId="1673795358">
    <w:abstractNumId w:val="8"/>
  </w:num>
  <w:num w:numId="3" w16cid:durableId="925765040">
    <w:abstractNumId w:val="7"/>
  </w:num>
  <w:num w:numId="4" w16cid:durableId="871190935">
    <w:abstractNumId w:val="11"/>
  </w:num>
  <w:num w:numId="5" w16cid:durableId="1042634999">
    <w:abstractNumId w:val="14"/>
  </w:num>
  <w:num w:numId="6" w16cid:durableId="829252931">
    <w:abstractNumId w:val="17"/>
  </w:num>
  <w:num w:numId="7" w16cid:durableId="847251644">
    <w:abstractNumId w:val="18"/>
  </w:num>
  <w:num w:numId="8" w16cid:durableId="1800874957">
    <w:abstractNumId w:val="12"/>
  </w:num>
  <w:num w:numId="9" w16cid:durableId="44841594">
    <w:abstractNumId w:val="6"/>
  </w:num>
  <w:num w:numId="10" w16cid:durableId="1813136410">
    <w:abstractNumId w:val="19"/>
  </w:num>
  <w:num w:numId="11" w16cid:durableId="305744423">
    <w:abstractNumId w:val="9"/>
  </w:num>
  <w:num w:numId="12" w16cid:durableId="2107386038">
    <w:abstractNumId w:val="16"/>
  </w:num>
  <w:num w:numId="13" w16cid:durableId="373389635">
    <w:abstractNumId w:val="4"/>
  </w:num>
  <w:num w:numId="14" w16cid:durableId="1507286634">
    <w:abstractNumId w:val="13"/>
  </w:num>
  <w:num w:numId="15" w16cid:durableId="1157455574">
    <w:abstractNumId w:val="1"/>
  </w:num>
  <w:num w:numId="16" w16cid:durableId="894047931">
    <w:abstractNumId w:val="10"/>
  </w:num>
  <w:num w:numId="17" w16cid:durableId="749274442">
    <w:abstractNumId w:val="3"/>
  </w:num>
  <w:num w:numId="18" w16cid:durableId="701321643">
    <w:abstractNumId w:val="0"/>
  </w:num>
  <w:num w:numId="19" w16cid:durableId="1314218037">
    <w:abstractNumId w:val="15"/>
  </w:num>
  <w:num w:numId="20" w16cid:durableId="14278482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607"/>
    <w:rsid w:val="00000EF0"/>
    <w:rsid w:val="00002105"/>
    <w:rsid w:val="0002010A"/>
    <w:rsid w:val="00021392"/>
    <w:rsid w:val="00022233"/>
    <w:rsid w:val="00023D08"/>
    <w:rsid w:val="00024354"/>
    <w:rsid w:val="00025450"/>
    <w:rsid w:val="000277D8"/>
    <w:rsid w:val="00032D0F"/>
    <w:rsid w:val="00033E73"/>
    <w:rsid w:val="0004393D"/>
    <w:rsid w:val="000500F0"/>
    <w:rsid w:val="0005042A"/>
    <w:rsid w:val="00054554"/>
    <w:rsid w:val="00054698"/>
    <w:rsid w:val="0005570B"/>
    <w:rsid w:val="00057410"/>
    <w:rsid w:val="0007240B"/>
    <w:rsid w:val="000728BE"/>
    <w:rsid w:val="00074B50"/>
    <w:rsid w:val="000765D1"/>
    <w:rsid w:val="0008266D"/>
    <w:rsid w:val="00084C48"/>
    <w:rsid w:val="00086AB7"/>
    <w:rsid w:val="00092BDE"/>
    <w:rsid w:val="000945C4"/>
    <w:rsid w:val="0009565B"/>
    <w:rsid w:val="000A0758"/>
    <w:rsid w:val="000A1A75"/>
    <w:rsid w:val="000B3014"/>
    <w:rsid w:val="000B4A8A"/>
    <w:rsid w:val="000B7CDF"/>
    <w:rsid w:val="000C15CD"/>
    <w:rsid w:val="000C42CA"/>
    <w:rsid w:val="000C76B9"/>
    <w:rsid w:val="000D51D6"/>
    <w:rsid w:val="000D712C"/>
    <w:rsid w:val="000E55D4"/>
    <w:rsid w:val="000F28F2"/>
    <w:rsid w:val="000F620B"/>
    <w:rsid w:val="001001CF"/>
    <w:rsid w:val="00103CFD"/>
    <w:rsid w:val="001073D4"/>
    <w:rsid w:val="001075C2"/>
    <w:rsid w:val="00111574"/>
    <w:rsid w:val="00111D59"/>
    <w:rsid w:val="00112986"/>
    <w:rsid w:val="00117735"/>
    <w:rsid w:val="00120853"/>
    <w:rsid w:val="001257C0"/>
    <w:rsid w:val="00131969"/>
    <w:rsid w:val="00136242"/>
    <w:rsid w:val="00136542"/>
    <w:rsid w:val="00141752"/>
    <w:rsid w:val="001470E6"/>
    <w:rsid w:val="0015098C"/>
    <w:rsid w:val="00172189"/>
    <w:rsid w:val="001728BC"/>
    <w:rsid w:val="00173EE8"/>
    <w:rsid w:val="0017566C"/>
    <w:rsid w:val="00182C3D"/>
    <w:rsid w:val="001913EC"/>
    <w:rsid w:val="001928B4"/>
    <w:rsid w:val="0019728A"/>
    <w:rsid w:val="001975C0"/>
    <w:rsid w:val="001A17B9"/>
    <w:rsid w:val="001A412B"/>
    <w:rsid w:val="001A69CA"/>
    <w:rsid w:val="001A788D"/>
    <w:rsid w:val="001B4744"/>
    <w:rsid w:val="001B69A6"/>
    <w:rsid w:val="001C1B21"/>
    <w:rsid w:val="001C27C8"/>
    <w:rsid w:val="001C657D"/>
    <w:rsid w:val="001D04EF"/>
    <w:rsid w:val="001D19BD"/>
    <w:rsid w:val="001D3652"/>
    <w:rsid w:val="001D5900"/>
    <w:rsid w:val="001E282D"/>
    <w:rsid w:val="001E580C"/>
    <w:rsid w:val="001E5824"/>
    <w:rsid w:val="001E6B2D"/>
    <w:rsid w:val="001F7105"/>
    <w:rsid w:val="001F7C3F"/>
    <w:rsid w:val="001F7EBF"/>
    <w:rsid w:val="002005D1"/>
    <w:rsid w:val="00200D7B"/>
    <w:rsid w:val="002068AF"/>
    <w:rsid w:val="00210006"/>
    <w:rsid w:val="00211BCF"/>
    <w:rsid w:val="0022104B"/>
    <w:rsid w:val="00221909"/>
    <w:rsid w:val="00221C44"/>
    <w:rsid w:val="0023318A"/>
    <w:rsid w:val="002373BE"/>
    <w:rsid w:val="00247EFA"/>
    <w:rsid w:val="002506ED"/>
    <w:rsid w:val="00251EC3"/>
    <w:rsid w:val="002542EB"/>
    <w:rsid w:val="00255F3E"/>
    <w:rsid w:val="00264A12"/>
    <w:rsid w:val="00270B95"/>
    <w:rsid w:val="00273222"/>
    <w:rsid w:val="00274AF7"/>
    <w:rsid w:val="00282B89"/>
    <w:rsid w:val="00284373"/>
    <w:rsid w:val="00290501"/>
    <w:rsid w:val="0029116F"/>
    <w:rsid w:val="00294B3D"/>
    <w:rsid w:val="00295117"/>
    <w:rsid w:val="00296622"/>
    <w:rsid w:val="00296CC4"/>
    <w:rsid w:val="00297FF7"/>
    <w:rsid w:val="002A395E"/>
    <w:rsid w:val="002B3480"/>
    <w:rsid w:val="002C1735"/>
    <w:rsid w:val="002C6CB3"/>
    <w:rsid w:val="002C7A4A"/>
    <w:rsid w:val="002C7FEB"/>
    <w:rsid w:val="002D1599"/>
    <w:rsid w:val="002D19CB"/>
    <w:rsid w:val="002D2D64"/>
    <w:rsid w:val="002D37D1"/>
    <w:rsid w:val="002D643A"/>
    <w:rsid w:val="002D74B6"/>
    <w:rsid w:val="002E1060"/>
    <w:rsid w:val="002E5E2E"/>
    <w:rsid w:val="002E63BC"/>
    <w:rsid w:val="002F2692"/>
    <w:rsid w:val="002F3E24"/>
    <w:rsid w:val="002F7E82"/>
    <w:rsid w:val="00301BD6"/>
    <w:rsid w:val="003022CC"/>
    <w:rsid w:val="00307D58"/>
    <w:rsid w:val="00310242"/>
    <w:rsid w:val="00310E1C"/>
    <w:rsid w:val="003126F9"/>
    <w:rsid w:val="00312D64"/>
    <w:rsid w:val="00314D7D"/>
    <w:rsid w:val="00315151"/>
    <w:rsid w:val="003154F1"/>
    <w:rsid w:val="003160C2"/>
    <w:rsid w:val="003172C6"/>
    <w:rsid w:val="003219F8"/>
    <w:rsid w:val="0032619D"/>
    <w:rsid w:val="003321B5"/>
    <w:rsid w:val="00333327"/>
    <w:rsid w:val="0033498C"/>
    <w:rsid w:val="003373C6"/>
    <w:rsid w:val="00341679"/>
    <w:rsid w:val="0034356D"/>
    <w:rsid w:val="00346477"/>
    <w:rsid w:val="00350D6A"/>
    <w:rsid w:val="00353BD6"/>
    <w:rsid w:val="00361503"/>
    <w:rsid w:val="003642E8"/>
    <w:rsid w:val="0036508C"/>
    <w:rsid w:val="003760D4"/>
    <w:rsid w:val="00384441"/>
    <w:rsid w:val="003869A1"/>
    <w:rsid w:val="0038738E"/>
    <w:rsid w:val="00392DF9"/>
    <w:rsid w:val="0039391D"/>
    <w:rsid w:val="00395B6E"/>
    <w:rsid w:val="0039765B"/>
    <w:rsid w:val="0039795B"/>
    <w:rsid w:val="003A7E29"/>
    <w:rsid w:val="003B2110"/>
    <w:rsid w:val="003B5112"/>
    <w:rsid w:val="003B6012"/>
    <w:rsid w:val="003B7FC8"/>
    <w:rsid w:val="003C23B4"/>
    <w:rsid w:val="003C66FD"/>
    <w:rsid w:val="003C7A84"/>
    <w:rsid w:val="003D77B7"/>
    <w:rsid w:val="003F1C52"/>
    <w:rsid w:val="003F2842"/>
    <w:rsid w:val="003F3F2C"/>
    <w:rsid w:val="003F51CA"/>
    <w:rsid w:val="003F5795"/>
    <w:rsid w:val="003F7F17"/>
    <w:rsid w:val="00400D4F"/>
    <w:rsid w:val="00401142"/>
    <w:rsid w:val="004057BD"/>
    <w:rsid w:val="00412F72"/>
    <w:rsid w:val="00413641"/>
    <w:rsid w:val="00414B55"/>
    <w:rsid w:val="0041762B"/>
    <w:rsid w:val="004242E5"/>
    <w:rsid w:val="00424817"/>
    <w:rsid w:val="00424B69"/>
    <w:rsid w:val="0043183A"/>
    <w:rsid w:val="00433B0F"/>
    <w:rsid w:val="00441CAB"/>
    <w:rsid w:val="00442833"/>
    <w:rsid w:val="00443E59"/>
    <w:rsid w:val="0044435B"/>
    <w:rsid w:val="00450808"/>
    <w:rsid w:val="00461FD2"/>
    <w:rsid w:val="00472308"/>
    <w:rsid w:val="00475B77"/>
    <w:rsid w:val="00475DE7"/>
    <w:rsid w:val="004814A8"/>
    <w:rsid w:val="004868D1"/>
    <w:rsid w:val="00491E71"/>
    <w:rsid w:val="00495C79"/>
    <w:rsid w:val="004A06D0"/>
    <w:rsid w:val="004A0AB9"/>
    <w:rsid w:val="004A7B47"/>
    <w:rsid w:val="004B5941"/>
    <w:rsid w:val="004C4847"/>
    <w:rsid w:val="004D3308"/>
    <w:rsid w:val="004D7072"/>
    <w:rsid w:val="004D73CF"/>
    <w:rsid w:val="004D7886"/>
    <w:rsid w:val="004E127D"/>
    <w:rsid w:val="004F06CF"/>
    <w:rsid w:val="004F4246"/>
    <w:rsid w:val="004F4F6F"/>
    <w:rsid w:val="00501240"/>
    <w:rsid w:val="00501ADD"/>
    <w:rsid w:val="00504712"/>
    <w:rsid w:val="00513CFE"/>
    <w:rsid w:val="00515C0B"/>
    <w:rsid w:val="00517F65"/>
    <w:rsid w:val="00521B03"/>
    <w:rsid w:val="00522738"/>
    <w:rsid w:val="005247CF"/>
    <w:rsid w:val="00527737"/>
    <w:rsid w:val="00531466"/>
    <w:rsid w:val="00533E05"/>
    <w:rsid w:val="00535CD0"/>
    <w:rsid w:val="00542463"/>
    <w:rsid w:val="00551580"/>
    <w:rsid w:val="00562F05"/>
    <w:rsid w:val="00571DE5"/>
    <w:rsid w:val="00573945"/>
    <w:rsid w:val="00573CFC"/>
    <w:rsid w:val="00580C4E"/>
    <w:rsid w:val="00583F42"/>
    <w:rsid w:val="00590777"/>
    <w:rsid w:val="00590DB9"/>
    <w:rsid w:val="00594707"/>
    <w:rsid w:val="005A0BA7"/>
    <w:rsid w:val="005B46CA"/>
    <w:rsid w:val="005B4ACA"/>
    <w:rsid w:val="005C2683"/>
    <w:rsid w:val="005C5978"/>
    <w:rsid w:val="005C79B0"/>
    <w:rsid w:val="005D2E23"/>
    <w:rsid w:val="005D4A22"/>
    <w:rsid w:val="005E226A"/>
    <w:rsid w:val="005E22F0"/>
    <w:rsid w:val="005E45A7"/>
    <w:rsid w:val="005E5601"/>
    <w:rsid w:val="005E7D17"/>
    <w:rsid w:val="005F7F2C"/>
    <w:rsid w:val="006009B3"/>
    <w:rsid w:val="00600D22"/>
    <w:rsid w:val="00601A0C"/>
    <w:rsid w:val="006023D4"/>
    <w:rsid w:val="006034EA"/>
    <w:rsid w:val="00607FDC"/>
    <w:rsid w:val="006115B0"/>
    <w:rsid w:val="0061351B"/>
    <w:rsid w:val="006144CF"/>
    <w:rsid w:val="006152D3"/>
    <w:rsid w:val="00615CAA"/>
    <w:rsid w:val="00617366"/>
    <w:rsid w:val="00617443"/>
    <w:rsid w:val="0062219F"/>
    <w:rsid w:val="00627DC8"/>
    <w:rsid w:val="00631E47"/>
    <w:rsid w:val="00646538"/>
    <w:rsid w:val="00647071"/>
    <w:rsid w:val="006471BD"/>
    <w:rsid w:val="006472D3"/>
    <w:rsid w:val="00650CA5"/>
    <w:rsid w:val="0065622A"/>
    <w:rsid w:val="00657C94"/>
    <w:rsid w:val="0066390F"/>
    <w:rsid w:val="00667519"/>
    <w:rsid w:val="006741D7"/>
    <w:rsid w:val="00677D5E"/>
    <w:rsid w:val="00680FD7"/>
    <w:rsid w:val="00682A09"/>
    <w:rsid w:val="00690C3D"/>
    <w:rsid w:val="00692039"/>
    <w:rsid w:val="006958A8"/>
    <w:rsid w:val="00695D62"/>
    <w:rsid w:val="006967BE"/>
    <w:rsid w:val="006969A9"/>
    <w:rsid w:val="006A23C8"/>
    <w:rsid w:val="006B77CC"/>
    <w:rsid w:val="006B7CE8"/>
    <w:rsid w:val="006C2C21"/>
    <w:rsid w:val="006C38EB"/>
    <w:rsid w:val="006C7C6F"/>
    <w:rsid w:val="006D0706"/>
    <w:rsid w:val="006D243B"/>
    <w:rsid w:val="006E2805"/>
    <w:rsid w:val="006E31A6"/>
    <w:rsid w:val="006F27EA"/>
    <w:rsid w:val="006F4E8D"/>
    <w:rsid w:val="006F5769"/>
    <w:rsid w:val="006F6CBF"/>
    <w:rsid w:val="0070103C"/>
    <w:rsid w:val="007037E7"/>
    <w:rsid w:val="00706308"/>
    <w:rsid w:val="0071056C"/>
    <w:rsid w:val="0071059B"/>
    <w:rsid w:val="007129AA"/>
    <w:rsid w:val="00715EA3"/>
    <w:rsid w:val="0071652D"/>
    <w:rsid w:val="00721CD8"/>
    <w:rsid w:val="00725309"/>
    <w:rsid w:val="007326AC"/>
    <w:rsid w:val="00735676"/>
    <w:rsid w:val="0073685B"/>
    <w:rsid w:val="007410E4"/>
    <w:rsid w:val="0074747B"/>
    <w:rsid w:val="00750778"/>
    <w:rsid w:val="00751BC1"/>
    <w:rsid w:val="00751BD4"/>
    <w:rsid w:val="00766607"/>
    <w:rsid w:val="00772BB3"/>
    <w:rsid w:val="007746D3"/>
    <w:rsid w:val="0078416E"/>
    <w:rsid w:val="00787E5C"/>
    <w:rsid w:val="0079322F"/>
    <w:rsid w:val="0079362D"/>
    <w:rsid w:val="00793AC7"/>
    <w:rsid w:val="00793B7E"/>
    <w:rsid w:val="00795DB5"/>
    <w:rsid w:val="007A1F43"/>
    <w:rsid w:val="007A2E42"/>
    <w:rsid w:val="007A7E43"/>
    <w:rsid w:val="007B232D"/>
    <w:rsid w:val="007B4D45"/>
    <w:rsid w:val="007D09C1"/>
    <w:rsid w:val="007D3AB6"/>
    <w:rsid w:val="007E7656"/>
    <w:rsid w:val="007F0CD9"/>
    <w:rsid w:val="007F12CE"/>
    <w:rsid w:val="007F1C80"/>
    <w:rsid w:val="007F29C0"/>
    <w:rsid w:val="008037AF"/>
    <w:rsid w:val="00810C3A"/>
    <w:rsid w:val="00816038"/>
    <w:rsid w:val="008170A3"/>
    <w:rsid w:val="00823934"/>
    <w:rsid w:val="00827202"/>
    <w:rsid w:val="008302E3"/>
    <w:rsid w:val="0083124A"/>
    <w:rsid w:val="0083157E"/>
    <w:rsid w:val="008316D6"/>
    <w:rsid w:val="00833824"/>
    <w:rsid w:val="00842C4A"/>
    <w:rsid w:val="00843226"/>
    <w:rsid w:val="008434C9"/>
    <w:rsid w:val="00843BC0"/>
    <w:rsid w:val="00850BDC"/>
    <w:rsid w:val="0085178E"/>
    <w:rsid w:val="00856A56"/>
    <w:rsid w:val="008579DC"/>
    <w:rsid w:val="00861C5F"/>
    <w:rsid w:val="0086354E"/>
    <w:rsid w:val="00864267"/>
    <w:rsid w:val="00864463"/>
    <w:rsid w:val="00864E47"/>
    <w:rsid w:val="0086793A"/>
    <w:rsid w:val="00870788"/>
    <w:rsid w:val="00873901"/>
    <w:rsid w:val="00876409"/>
    <w:rsid w:val="00883FFB"/>
    <w:rsid w:val="00885F76"/>
    <w:rsid w:val="0089150C"/>
    <w:rsid w:val="00895880"/>
    <w:rsid w:val="00896022"/>
    <w:rsid w:val="008B1AC9"/>
    <w:rsid w:val="008B735B"/>
    <w:rsid w:val="008C0805"/>
    <w:rsid w:val="008C6421"/>
    <w:rsid w:val="008D30D6"/>
    <w:rsid w:val="008E2CFE"/>
    <w:rsid w:val="008E6894"/>
    <w:rsid w:val="008E7509"/>
    <w:rsid w:val="008F1AAB"/>
    <w:rsid w:val="008F2399"/>
    <w:rsid w:val="00905AF2"/>
    <w:rsid w:val="00905F5E"/>
    <w:rsid w:val="009112D8"/>
    <w:rsid w:val="009153C6"/>
    <w:rsid w:val="009170B9"/>
    <w:rsid w:val="00925132"/>
    <w:rsid w:val="00925637"/>
    <w:rsid w:val="009276E8"/>
    <w:rsid w:val="009336FE"/>
    <w:rsid w:val="00937B81"/>
    <w:rsid w:val="00942A7A"/>
    <w:rsid w:val="00943816"/>
    <w:rsid w:val="009473CC"/>
    <w:rsid w:val="009501A8"/>
    <w:rsid w:val="009516D4"/>
    <w:rsid w:val="009555AF"/>
    <w:rsid w:val="00955E88"/>
    <w:rsid w:val="00956103"/>
    <w:rsid w:val="00956FEC"/>
    <w:rsid w:val="00960685"/>
    <w:rsid w:val="00960B63"/>
    <w:rsid w:val="00964DFE"/>
    <w:rsid w:val="0097407B"/>
    <w:rsid w:val="00981B11"/>
    <w:rsid w:val="00981F4E"/>
    <w:rsid w:val="00982E42"/>
    <w:rsid w:val="00984D27"/>
    <w:rsid w:val="00984D6B"/>
    <w:rsid w:val="00991A32"/>
    <w:rsid w:val="00994AFB"/>
    <w:rsid w:val="00995A01"/>
    <w:rsid w:val="00995BC7"/>
    <w:rsid w:val="009A219A"/>
    <w:rsid w:val="009A2A98"/>
    <w:rsid w:val="009A59E2"/>
    <w:rsid w:val="009B47B3"/>
    <w:rsid w:val="009B6E1B"/>
    <w:rsid w:val="009C3331"/>
    <w:rsid w:val="009C7357"/>
    <w:rsid w:val="009D5318"/>
    <w:rsid w:val="009D76AB"/>
    <w:rsid w:val="009E2BE0"/>
    <w:rsid w:val="009F4670"/>
    <w:rsid w:val="009F6B4E"/>
    <w:rsid w:val="00A00C62"/>
    <w:rsid w:val="00A029B5"/>
    <w:rsid w:val="00A04529"/>
    <w:rsid w:val="00A046B3"/>
    <w:rsid w:val="00A0561D"/>
    <w:rsid w:val="00A059B8"/>
    <w:rsid w:val="00A064E9"/>
    <w:rsid w:val="00A067F3"/>
    <w:rsid w:val="00A077F9"/>
    <w:rsid w:val="00A1538A"/>
    <w:rsid w:val="00A174CB"/>
    <w:rsid w:val="00A20976"/>
    <w:rsid w:val="00A23D89"/>
    <w:rsid w:val="00A24387"/>
    <w:rsid w:val="00A30396"/>
    <w:rsid w:val="00A31868"/>
    <w:rsid w:val="00A33765"/>
    <w:rsid w:val="00A35A03"/>
    <w:rsid w:val="00A36176"/>
    <w:rsid w:val="00A37C6A"/>
    <w:rsid w:val="00A409C8"/>
    <w:rsid w:val="00A41382"/>
    <w:rsid w:val="00A4464D"/>
    <w:rsid w:val="00A44D41"/>
    <w:rsid w:val="00A462CD"/>
    <w:rsid w:val="00A473A7"/>
    <w:rsid w:val="00A478C8"/>
    <w:rsid w:val="00A50CC9"/>
    <w:rsid w:val="00A51187"/>
    <w:rsid w:val="00A81099"/>
    <w:rsid w:val="00A818D1"/>
    <w:rsid w:val="00A85D55"/>
    <w:rsid w:val="00A87E88"/>
    <w:rsid w:val="00A915AA"/>
    <w:rsid w:val="00A96D14"/>
    <w:rsid w:val="00A97A30"/>
    <w:rsid w:val="00AA2C29"/>
    <w:rsid w:val="00AA5D32"/>
    <w:rsid w:val="00AA62E9"/>
    <w:rsid w:val="00AB1E17"/>
    <w:rsid w:val="00AB5886"/>
    <w:rsid w:val="00AC3FE1"/>
    <w:rsid w:val="00AC50C2"/>
    <w:rsid w:val="00AC7D48"/>
    <w:rsid w:val="00AD076B"/>
    <w:rsid w:val="00AD78AC"/>
    <w:rsid w:val="00AD7D95"/>
    <w:rsid w:val="00AE0A83"/>
    <w:rsid w:val="00AF0111"/>
    <w:rsid w:val="00AF0DDD"/>
    <w:rsid w:val="00AF2393"/>
    <w:rsid w:val="00AF3E2D"/>
    <w:rsid w:val="00AF445B"/>
    <w:rsid w:val="00B0323A"/>
    <w:rsid w:val="00B0371F"/>
    <w:rsid w:val="00B05E44"/>
    <w:rsid w:val="00B16DFF"/>
    <w:rsid w:val="00B176DD"/>
    <w:rsid w:val="00B24111"/>
    <w:rsid w:val="00B274A3"/>
    <w:rsid w:val="00B31D86"/>
    <w:rsid w:val="00B35467"/>
    <w:rsid w:val="00B35908"/>
    <w:rsid w:val="00B41399"/>
    <w:rsid w:val="00B41493"/>
    <w:rsid w:val="00B4633C"/>
    <w:rsid w:val="00B46AC3"/>
    <w:rsid w:val="00B557B6"/>
    <w:rsid w:val="00B620DC"/>
    <w:rsid w:val="00B645C1"/>
    <w:rsid w:val="00B6652D"/>
    <w:rsid w:val="00B676DD"/>
    <w:rsid w:val="00B72D61"/>
    <w:rsid w:val="00B73F60"/>
    <w:rsid w:val="00B77038"/>
    <w:rsid w:val="00B77F46"/>
    <w:rsid w:val="00B86CC4"/>
    <w:rsid w:val="00B904D3"/>
    <w:rsid w:val="00B91561"/>
    <w:rsid w:val="00B93D2A"/>
    <w:rsid w:val="00B93F09"/>
    <w:rsid w:val="00B96C65"/>
    <w:rsid w:val="00BA7B2A"/>
    <w:rsid w:val="00BB0D52"/>
    <w:rsid w:val="00BC3709"/>
    <w:rsid w:val="00BC3954"/>
    <w:rsid w:val="00BC4D84"/>
    <w:rsid w:val="00BD0F14"/>
    <w:rsid w:val="00BD11FC"/>
    <w:rsid w:val="00BD315A"/>
    <w:rsid w:val="00BD3CE5"/>
    <w:rsid w:val="00BD6DFB"/>
    <w:rsid w:val="00BD795A"/>
    <w:rsid w:val="00BF490F"/>
    <w:rsid w:val="00BF4A89"/>
    <w:rsid w:val="00BF5006"/>
    <w:rsid w:val="00BF6931"/>
    <w:rsid w:val="00C01535"/>
    <w:rsid w:val="00C06119"/>
    <w:rsid w:val="00C06220"/>
    <w:rsid w:val="00C15AA3"/>
    <w:rsid w:val="00C16167"/>
    <w:rsid w:val="00C22D3D"/>
    <w:rsid w:val="00C24133"/>
    <w:rsid w:val="00C27FE7"/>
    <w:rsid w:val="00C30068"/>
    <w:rsid w:val="00C30485"/>
    <w:rsid w:val="00C31EB1"/>
    <w:rsid w:val="00C33F92"/>
    <w:rsid w:val="00C35C32"/>
    <w:rsid w:val="00C435AF"/>
    <w:rsid w:val="00C454BC"/>
    <w:rsid w:val="00C45BAF"/>
    <w:rsid w:val="00C45FE6"/>
    <w:rsid w:val="00C46095"/>
    <w:rsid w:val="00C5081C"/>
    <w:rsid w:val="00C54ACC"/>
    <w:rsid w:val="00C6349C"/>
    <w:rsid w:val="00C63E36"/>
    <w:rsid w:val="00C66855"/>
    <w:rsid w:val="00C759B4"/>
    <w:rsid w:val="00C8166B"/>
    <w:rsid w:val="00C82DAA"/>
    <w:rsid w:val="00C82FF4"/>
    <w:rsid w:val="00C83BDB"/>
    <w:rsid w:val="00C87D75"/>
    <w:rsid w:val="00C955A8"/>
    <w:rsid w:val="00C97E43"/>
    <w:rsid w:val="00CA4FD1"/>
    <w:rsid w:val="00CA7476"/>
    <w:rsid w:val="00CB0F46"/>
    <w:rsid w:val="00CB540D"/>
    <w:rsid w:val="00CB566F"/>
    <w:rsid w:val="00CC6562"/>
    <w:rsid w:val="00CD136B"/>
    <w:rsid w:val="00CD1BE3"/>
    <w:rsid w:val="00CE2656"/>
    <w:rsid w:val="00CE64A5"/>
    <w:rsid w:val="00CF32CE"/>
    <w:rsid w:val="00CF3D06"/>
    <w:rsid w:val="00CF420A"/>
    <w:rsid w:val="00CF44E9"/>
    <w:rsid w:val="00CF4F79"/>
    <w:rsid w:val="00D025FD"/>
    <w:rsid w:val="00D05899"/>
    <w:rsid w:val="00D22D02"/>
    <w:rsid w:val="00D25314"/>
    <w:rsid w:val="00D26200"/>
    <w:rsid w:val="00D273D8"/>
    <w:rsid w:val="00D32371"/>
    <w:rsid w:val="00D3410E"/>
    <w:rsid w:val="00D36339"/>
    <w:rsid w:val="00D363A4"/>
    <w:rsid w:val="00D36A10"/>
    <w:rsid w:val="00D37495"/>
    <w:rsid w:val="00D471CC"/>
    <w:rsid w:val="00D5198F"/>
    <w:rsid w:val="00D619A0"/>
    <w:rsid w:val="00D62006"/>
    <w:rsid w:val="00D715AB"/>
    <w:rsid w:val="00D73164"/>
    <w:rsid w:val="00D73992"/>
    <w:rsid w:val="00D8506D"/>
    <w:rsid w:val="00D86052"/>
    <w:rsid w:val="00D87273"/>
    <w:rsid w:val="00D878B5"/>
    <w:rsid w:val="00D91678"/>
    <w:rsid w:val="00D91DCE"/>
    <w:rsid w:val="00D93D58"/>
    <w:rsid w:val="00D9423D"/>
    <w:rsid w:val="00DA1CC6"/>
    <w:rsid w:val="00DA3BAA"/>
    <w:rsid w:val="00DB02A9"/>
    <w:rsid w:val="00DB3EEA"/>
    <w:rsid w:val="00DB4313"/>
    <w:rsid w:val="00DC4570"/>
    <w:rsid w:val="00DD0D8A"/>
    <w:rsid w:val="00DD3563"/>
    <w:rsid w:val="00DD7649"/>
    <w:rsid w:val="00DD7682"/>
    <w:rsid w:val="00DE31CD"/>
    <w:rsid w:val="00DE4272"/>
    <w:rsid w:val="00DF0F46"/>
    <w:rsid w:val="00DF1762"/>
    <w:rsid w:val="00DF1CDC"/>
    <w:rsid w:val="00DF60FB"/>
    <w:rsid w:val="00DF6338"/>
    <w:rsid w:val="00E0415D"/>
    <w:rsid w:val="00E07F45"/>
    <w:rsid w:val="00E15324"/>
    <w:rsid w:val="00E22162"/>
    <w:rsid w:val="00E246AB"/>
    <w:rsid w:val="00E27AD2"/>
    <w:rsid w:val="00E27D1B"/>
    <w:rsid w:val="00E33BBF"/>
    <w:rsid w:val="00E343B7"/>
    <w:rsid w:val="00E34F85"/>
    <w:rsid w:val="00E35189"/>
    <w:rsid w:val="00E369E2"/>
    <w:rsid w:val="00E36DB4"/>
    <w:rsid w:val="00E4134E"/>
    <w:rsid w:val="00E44A1C"/>
    <w:rsid w:val="00E5059E"/>
    <w:rsid w:val="00E5628D"/>
    <w:rsid w:val="00E575FB"/>
    <w:rsid w:val="00E64096"/>
    <w:rsid w:val="00E67C17"/>
    <w:rsid w:val="00E751C7"/>
    <w:rsid w:val="00E8004A"/>
    <w:rsid w:val="00E80539"/>
    <w:rsid w:val="00E820A5"/>
    <w:rsid w:val="00E91610"/>
    <w:rsid w:val="00EA2B66"/>
    <w:rsid w:val="00EA493D"/>
    <w:rsid w:val="00EA7F6A"/>
    <w:rsid w:val="00EB1AA3"/>
    <w:rsid w:val="00EB1B85"/>
    <w:rsid w:val="00EB62F8"/>
    <w:rsid w:val="00EB79A1"/>
    <w:rsid w:val="00EC0981"/>
    <w:rsid w:val="00EC1A55"/>
    <w:rsid w:val="00EC291A"/>
    <w:rsid w:val="00EC29A3"/>
    <w:rsid w:val="00ED079D"/>
    <w:rsid w:val="00ED1CE0"/>
    <w:rsid w:val="00ED4FB0"/>
    <w:rsid w:val="00ED69C9"/>
    <w:rsid w:val="00ED6BE3"/>
    <w:rsid w:val="00ED6CC7"/>
    <w:rsid w:val="00EE2FB7"/>
    <w:rsid w:val="00EE3278"/>
    <w:rsid w:val="00EE592C"/>
    <w:rsid w:val="00EF29A1"/>
    <w:rsid w:val="00EF500D"/>
    <w:rsid w:val="00EF7AE2"/>
    <w:rsid w:val="00F00B94"/>
    <w:rsid w:val="00F04953"/>
    <w:rsid w:val="00F076E7"/>
    <w:rsid w:val="00F11735"/>
    <w:rsid w:val="00F1212C"/>
    <w:rsid w:val="00F15698"/>
    <w:rsid w:val="00F177D7"/>
    <w:rsid w:val="00F3590F"/>
    <w:rsid w:val="00F35A87"/>
    <w:rsid w:val="00F45050"/>
    <w:rsid w:val="00F522DF"/>
    <w:rsid w:val="00F57747"/>
    <w:rsid w:val="00F609B7"/>
    <w:rsid w:val="00F6574B"/>
    <w:rsid w:val="00F66BAA"/>
    <w:rsid w:val="00F70BAF"/>
    <w:rsid w:val="00F72280"/>
    <w:rsid w:val="00F72E85"/>
    <w:rsid w:val="00F75C40"/>
    <w:rsid w:val="00F93596"/>
    <w:rsid w:val="00F93D34"/>
    <w:rsid w:val="00FA3589"/>
    <w:rsid w:val="00FA55B8"/>
    <w:rsid w:val="00FA696C"/>
    <w:rsid w:val="00FB1864"/>
    <w:rsid w:val="00FB23BD"/>
    <w:rsid w:val="00FB5554"/>
    <w:rsid w:val="00FC1594"/>
    <w:rsid w:val="00FC2DD4"/>
    <w:rsid w:val="00FC56F3"/>
    <w:rsid w:val="00FC750C"/>
    <w:rsid w:val="00FD7AB7"/>
    <w:rsid w:val="00FE0B88"/>
    <w:rsid w:val="00FE174F"/>
    <w:rsid w:val="00FE325C"/>
    <w:rsid w:val="00FE3C61"/>
    <w:rsid w:val="00FE4004"/>
    <w:rsid w:val="00FF2BFE"/>
    <w:rsid w:val="00FF3C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89B15"/>
  <w15:docId w15:val="{5092CCF7-43C5-46E5-BF61-E3398D3A9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683"/>
    <w:pPr>
      <w:spacing w:after="7" w:line="248" w:lineRule="auto"/>
      <w:ind w:left="10" w:hanging="10"/>
      <w:jc w:val="both"/>
    </w:pPr>
    <w:rPr>
      <w:rFonts w:ascii="Arial" w:eastAsia="Arial" w:hAnsi="Arial" w:cs="Arial"/>
      <w:color w:val="000000"/>
      <w:sz w:val="22"/>
    </w:rPr>
  </w:style>
  <w:style w:type="paragraph" w:styleId="Heading1">
    <w:name w:val="heading 1"/>
    <w:next w:val="Normal"/>
    <w:link w:val="Heading1Char"/>
    <w:uiPriority w:val="9"/>
    <w:qFormat/>
    <w:rsid w:val="005C2683"/>
    <w:pPr>
      <w:keepNext/>
      <w:keepLines/>
      <w:spacing w:after="0" w:line="259" w:lineRule="auto"/>
      <w:ind w:left="10" w:right="13" w:hanging="10"/>
      <w:outlineLvl w:val="0"/>
    </w:pPr>
    <w:rPr>
      <w:rFonts w:ascii="Arial" w:eastAsia="Arial" w:hAnsi="Arial" w:cs="Arial"/>
      <w:b/>
      <w:color w:val="000000"/>
      <w:sz w:val="22"/>
    </w:rPr>
  </w:style>
  <w:style w:type="paragraph" w:styleId="Heading2">
    <w:name w:val="heading 2"/>
    <w:next w:val="Normal"/>
    <w:link w:val="Heading2Char"/>
    <w:uiPriority w:val="9"/>
    <w:unhideWhenUsed/>
    <w:qFormat/>
    <w:rsid w:val="005C2683"/>
    <w:pPr>
      <w:keepNext/>
      <w:keepLines/>
      <w:spacing w:after="0" w:line="259" w:lineRule="auto"/>
      <w:ind w:left="10" w:right="13" w:hanging="10"/>
      <w:outlineLvl w:val="1"/>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C2683"/>
    <w:rPr>
      <w:rFonts w:ascii="Arial" w:eastAsia="Arial" w:hAnsi="Arial" w:cs="Arial"/>
      <w:b/>
      <w:color w:val="000000"/>
      <w:sz w:val="22"/>
    </w:rPr>
  </w:style>
  <w:style w:type="character" w:customStyle="1" w:styleId="Heading2Char">
    <w:name w:val="Heading 2 Char"/>
    <w:link w:val="Heading2"/>
    <w:rsid w:val="005C2683"/>
    <w:rPr>
      <w:rFonts w:ascii="Arial" w:eastAsia="Arial" w:hAnsi="Arial" w:cs="Arial"/>
      <w:b/>
      <w:color w:val="000000"/>
      <w:sz w:val="22"/>
    </w:rPr>
  </w:style>
  <w:style w:type="table" w:customStyle="1" w:styleId="TableGrid">
    <w:name w:val="TableGrid"/>
    <w:rsid w:val="005C2683"/>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966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622"/>
    <w:rPr>
      <w:rFonts w:ascii="Arial" w:eastAsia="Arial" w:hAnsi="Arial" w:cs="Arial"/>
      <w:color w:val="000000"/>
      <w:sz w:val="22"/>
    </w:rPr>
  </w:style>
  <w:style w:type="table" w:styleId="TableGrid0">
    <w:name w:val="Table Grid"/>
    <w:basedOn w:val="TableNormal"/>
    <w:uiPriority w:val="59"/>
    <w:rsid w:val="00002105"/>
    <w:pPr>
      <w:spacing w:after="0" w:line="240" w:lineRule="auto"/>
    </w:pPr>
    <w:rPr>
      <w:rFonts w:eastAsiaTheme="minorHAns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02105"/>
    <w:pPr>
      <w:spacing w:after="0" w:line="240" w:lineRule="auto"/>
    </w:pPr>
    <w:rPr>
      <w:rFonts w:eastAsiaTheme="minorHAnsi"/>
      <w:kern w:val="0"/>
      <w:sz w:val="22"/>
      <w:szCs w:val="22"/>
      <w:lang w:eastAsia="en-US"/>
    </w:rPr>
  </w:style>
  <w:style w:type="paragraph" w:styleId="Footer">
    <w:name w:val="footer"/>
    <w:basedOn w:val="Normal"/>
    <w:link w:val="FooterChar"/>
    <w:uiPriority w:val="99"/>
    <w:unhideWhenUsed/>
    <w:rsid w:val="006144CF"/>
    <w:pPr>
      <w:tabs>
        <w:tab w:val="center" w:pos="4680"/>
        <w:tab w:val="right" w:pos="9360"/>
      </w:tabs>
      <w:spacing w:after="0" w:line="240" w:lineRule="auto"/>
      <w:ind w:left="0" w:firstLine="0"/>
      <w:jc w:val="left"/>
    </w:pPr>
    <w:rPr>
      <w:rFonts w:asciiTheme="minorHAnsi" w:eastAsiaTheme="minorEastAsia" w:hAnsiTheme="minorHAnsi" w:cs="Times New Roman"/>
      <w:color w:val="auto"/>
      <w:kern w:val="0"/>
      <w:szCs w:val="22"/>
    </w:rPr>
  </w:style>
  <w:style w:type="character" w:customStyle="1" w:styleId="FooterChar">
    <w:name w:val="Footer Char"/>
    <w:basedOn w:val="DefaultParagraphFont"/>
    <w:link w:val="Footer"/>
    <w:uiPriority w:val="99"/>
    <w:rsid w:val="006144CF"/>
    <w:rPr>
      <w:rFonts w:cs="Times New Roman"/>
      <w:kern w:val="0"/>
      <w:sz w:val="22"/>
      <w:szCs w:val="22"/>
    </w:rPr>
  </w:style>
  <w:style w:type="character" w:styleId="Strong">
    <w:name w:val="Strong"/>
    <w:basedOn w:val="DefaultParagraphFont"/>
    <w:uiPriority w:val="22"/>
    <w:qFormat/>
    <w:rsid w:val="00F66BAA"/>
    <w:rPr>
      <w:b/>
      <w:bCs/>
    </w:rPr>
  </w:style>
  <w:style w:type="paragraph" w:customStyle="1" w:styleId="xmsonormal">
    <w:name w:val="x_msonormal"/>
    <w:basedOn w:val="Normal"/>
    <w:rsid w:val="00F66BAA"/>
    <w:pPr>
      <w:autoSpaceDN w:val="0"/>
      <w:spacing w:after="0" w:line="240" w:lineRule="auto"/>
      <w:ind w:left="0" w:firstLine="0"/>
      <w:jc w:val="left"/>
    </w:pPr>
    <w:rPr>
      <w:rFonts w:ascii="Calibri" w:eastAsia="Calibri" w:hAnsi="Calibri" w:cs="Calibri"/>
      <w:color w:val="auto"/>
      <w:kern w:val="0"/>
      <w:szCs w:val="22"/>
    </w:rPr>
  </w:style>
  <w:style w:type="paragraph" w:styleId="ListParagraph">
    <w:name w:val="List Paragraph"/>
    <w:basedOn w:val="Normal"/>
    <w:uiPriority w:val="34"/>
    <w:qFormat/>
    <w:rsid w:val="004F4246"/>
    <w:pPr>
      <w:spacing w:after="0" w:line="240" w:lineRule="auto"/>
      <w:ind w:left="720" w:firstLine="0"/>
      <w:contextualSpacing/>
      <w:jc w:val="left"/>
    </w:pPr>
    <w:rPr>
      <w:rFonts w:ascii="Times New Roman" w:eastAsia="Times New Roman" w:hAnsi="Times New Roman" w:cs="Times New Roman"/>
      <w:color w:val="auto"/>
      <w:kern w:val="0"/>
      <w:sz w:val="24"/>
      <w:lang w:eastAsia="en-US"/>
    </w:rPr>
  </w:style>
  <w:style w:type="paragraph" w:styleId="NormalWeb">
    <w:name w:val="Normal (Web)"/>
    <w:basedOn w:val="Normal"/>
    <w:uiPriority w:val="99"/>
    <w:unhideWhenUsed/>
    <w:rsid w:val="00FA3589"/>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rPr>
  </w:style>
  <w:style w:type="character" w:styleId="Hyperlink">
    <w:name w:val="Hyperlink"/>
    <w:basedOn w:val="DefaultParagraphFont"/>
    <w:uiPriority w:val="99"/>
    <w:semiHidden/>
    <w:unhideWhenUsed/>
    <w:rsid w:val="00FA35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ocracy.derbyshire.gov.uk/mgA.aspx?M=1817&amp;LLL=0" TargetMode="External"/><Relationship Id="rId13" Type="http://schemas.openxmlformats.org/officeDocument/2006/relationships/hyperlink" Target="https://links-2.govdelivery.com/CL0/https:%2F%2Fwww.derbyshire.gov.uk%2Fcouncil%2Fnews-events%2Fnews-updates%2Fnews%2Flocal-nature-recovery-strategy-goes-live-to-benefit-local-communities-across-derby-and-derbyshire.aspx/1/01010199aa3a1a63-52058343-5da4-484d-b63a-788fb9b107e6-000000/MbEurNqmQmBczFrvE4OPb8lAcjuyTiT5Rw0w7MrgKTg=425"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inks-2.govdelivery.com/CL0/https:%2F%2Fderbyshirenaturerecovery.co.uk%2F/1/01010199aa3a1a63-52058343-5da4-484d-b63a-788fb9b107e6-000000/1l-rqLUEbUSsWj7u-cbRKtbuiE5QutyyXBG6zGsyUH8=42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now@derbyshire.gov.u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emocracy.derbyshire.gov.uk/mgA.aspx?M=1817&amp;LLL=0" TargetMode="External"/><Relationship Id="rId14" Type="http://schemas.openxmlformats.org/officeDocument/2006/relationships/hyperlink" Target="https://links-2.govdelivery.com/CL0/https:%2F%2Fwww.digitalderbyshire.org.uk%2Fhome.aspx/1/01010199f2942adc-9437e651-034b-4ecd-90a4-88479f50f654-000000/HZ7u_YDCOxLdN9-dPFvk6RSFcx6DfEVU2TshWUGvbNo=42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180EF-E5B7-4BB5-AB96-47B532684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3748</Words>
  <Characters>19304</Characters>
  <Application>Microsoft Office Word</Application>
  <DocSecurity>0</DocSecurity>
  <Lines>3860</Lines>
  <Paragraphs>2561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 rosliston parish council</dc:creator>
  <cp:lastModifiedBy>Paula Nankervis</cp:lastModifiedBy>
  <cp:revision>4</cp:revision>
  <cp:lastPrinted>2025-06-02T12:47:00Z</cp:lastPrinted>
  <dcterms:created xsi:type="dcterms:W3CDTF">2025-11-24T17:50:00Z</dcterms:created>
  <dcterms:modified xsi:type="dcterms:W3CDTF">2025-11-24T17:51:00Z</dcterms:modified>
</cp:coreProperties>
</file>