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B1D3" w14:textId="77777777" w:rsidR="00766607" w:rsidRDefault="00766607">
      <w:pPr>
        <w:pBdr>
          <w:top w:val="single" w:sz="4" w:space="0" w:color="000000"/>
          <w:left w:val="single" w:sz="4" w:space="0" w:color="000000"/>
          <w:bottom w:val="single" w:sz="4" w:space="0" w:color="000000"/>
          <w:right w:val="single" w:sz="4" w:space="0" w:color="000000"/>
        </w:pBdr>
        <w:spacing w:after="163" w:line="259" w:lineRule="auto"/>
        <w:ind w:left="0" w:right="6" w:firstLine="0"/>
        <w:jc w:val="left"/>
      </w:pPr>
    </w:p>
    <w:p w14:paraId="3F7EF8D1" w14:textId="77777777" w:rsidR="00766607" w:rsidRDefault="003C23B4">
      <w:pPr>
        <w:pBdr>
          <w:top w:val="single" w:sz="4" w:space="0" w:color="000000"/>
          <w:left w:val="single" w:sz="4" w:space="0" w:color="000000"/>
          <w:bottom w:val="single" w:sz="4" w:space="0" w:color="000000"/>
          <w:right w:val="single" w:sz="4" w:space="0" w:color="000000"/>
        </w:pBdr>
        <w:spacing w:after="158" w:line="259" w:lineRule="auto"/>
        <w:ind w:right="6"/>
        <w:jc w:val="center"/>
      </w:pPr>
      <w:r>
        <w:rPr>
          <w:b/>
        </w:rPr>
        <w:t xml:space="preserve">DRAKELOW </w:t>
      </w:r>
      <w:r w:rsidR="00F93596">
        <w:rPr>
          <w:b/>
        </w:rPr>
        <w:t xml:space="preserve">PARISH COUNCIL </w:t>
      </w:r>
    </w:p>
    <w:p w14:paraId="051C4BDC" w14:textId="77777777" w:rsidR="00766607" w:rsidRDefault="00F93596">
      <w:pPr>
        <w:pBdr>
          <w:top w:val="single" w:sz="4" w:space="0" w:color="000000"/>
          <w:left w:val="single" w:sz="4" w:space="0" w:color="000000"/>
          <w:bottom w:val="single" w:sz="4" w:space="0" w:color="000000"/>
          <w:right w:val="single" w:sz="4" w:space="0" w:color="000000"/>
        </w:pBdr>
        <w:spacing w:after="158" w:line="259" w:lineRule="auto"/>
        <w:ind w:right="6"/>
        <w:jc w:val="center"/>
      </w:pPr>
      <w:r>
        <w:rPr>
          <w:b/>
        </w:rPr>
        <w:t xml:space="preserve">South Derbyshire District in the County of Derby </w:t>
      </w:r>
    </w:p>
    <w:p w14:paraId="2996F9E9" w14:textId="77777777" w:rsidR="00766607" w:rsidRDefault="00F93596">
      <w:pPr>
        <w:spacing w:line="259" w:lineRule="auto"/>
        <w:ind w:right="13"/>
        <w:jc w:val="center"/>
      </w:pPr>
      <w:r>
        <w:rPr>
          <w:b/>
        </w:rPr>
        <w:t xml:space="preserve">Minutes of the Annual Parish Council  </w:t>
      </w:r>
    </w:p>
    <w:p w14:paraId="1FFE21F5" w14:textId="77777777" w:rsidR="00766607" w:rsidRDefault="00F93596">
      <w:pPr>
        <w:spacing w:line="259" w:lineRule="auto"/>
        <w:ind w:right="6"/>
        <w:jc w:val="center"/>
      </w:pPr>
      <w:r>
        <w:rPr>
          <w:b/>
        </w:rPr>
        <w:t xml:space="preserve">Held at 7.00pm on </w:t>
      </w:r>
      <w:r w:rsidR="003C23B4">
        <w:rPr>
          <w:b/>
        </w:rPr>
        <w:t xml:space="preserve">Wednesday </w:t>
      </w:r>
      <w:r w:rsidR="00AD78AC">
        <w:rPr>
          <w:b/>
        </w:rPr>
        <w:t>1</w:t>
      </w:r>
      <w:r w:rsidR="00623206">
        <w:rPr>
          <w:b/>
        </w:rPr>
        <w:t>1</w:t>
      </w:r>
      <w:r w:rsidR="00623206" w:rsidRPr="00623206">
        <w:rPr>
          <w:b/>
          <w:vertAlign w:val="superscript"/>
        </w:rPr>
        <w:t>th</w:t>
      </w:r>
      <w:r w:rsidR="009342F5">
        <w:rPr>
          <w:b/>
        </w:rPr>
        <w:t>March</w:t>
      </w:r>
      <w:r w:rsidR="00F27150">
        <w:rPr>
          <w:b/>
        </w:rPr>
        <w:t xml:space="preserve"> 2026</w:t>
      </w:r>
    </w:p>
    <w:p w14:paraId="73698453" w14:textId="77777777" w:rsidR="00766607" w:rsidRDefault="00766607">
      <w:pPr>
        <w:spacing w:after="0" w:line="259" w:lineRule="auto"/>
        <w:ind w:left="54" w:firstLine="0"/>
        <w:jc w:val="center"/>
      </w:pPr>
    </w:p>
    <w:p w14:paraId="32065991" w14:textId="77777777" w:rsidR="00766607" w:rsidRPr="00122C49" w:rsidRDefault="00810C3A">
      <w:pPr>
        <w:ind w:left="-5" w:right="4"/>
      </w:pPr>
      <w:r w:rsidRPr="00EB45E6">
        <w:rPr>
          <w:b/>
        </w:rPr>
        <w:t>Present:</w:t>
      </w:r>
      <w:r w:rsidRPr="00EB45E6">
        <w:t xml:space="preserve"> </w:t>
      </w:r>
      <w:proofErr w:type="spellStart"/>
      <w:r w:rsidRPr="00EB45E6">
        <w:t>Cllrs</w:t>
      </w:r>
      <w:r w:rsidR="003C23B4" w:rsidRPr="00EB45E6">
        <w:t>M</w:t>
      </w:r>
      <w:proofErr w:type="spellEnd"/>
      <w:r w:rsidR="003C23B4" w:rsidRPr="00EB45E6">
        <w:t xml:space="preserve"> </w:t>
      </w:r>
      <w:proofErr w:type="gramStart"/>
      <w:r w:rsidR="003C23B4" w:rsidRPr="00EB45E6">
        <w:t>Cummings</w:t>
      </w:r>
      <w:r w:rsidRPr="00EB45E6">
        <w:rPr>
          <w:color w:val="auto"/>
        </w:rPr>
        <w:t>(</w:t>
      </w:r>
      <w:proofErr w:type="gramEnd"/>
      <w:r w:rsidRPr="00122C49">
        <w:rPr>
          <w:color w:val="auto"/>
        </w:rPr>
        <w:t>Chairman</w:t>
      </w:r>
      <w:r w:rsidR="00843BC0" w:rsidRPr="00122C49">
        <w:t>)</w:t>
      </w:r>
      <w:r w:rsidR="003C23B4" w:rsidRPr="00122C49">
        <w:t xml:space="preserve">, </w:t>
      </w:r>
      <w:r w:rsidR="00414B55" w:rsidRPr="00122C49">
        <w:t>A Kenney, T Bidder</w:t>
      </w:r>
      <w:r w:rsidR="00AD78AC" w:rsidRPr="00122C49">
        <w:t>,</w:t>
      </w:r>
      <w:r w:rsidR="00EB45E6" w:rsidRPr="00122C49">
        <w:t xml:space="preserve"> C Grice</w:t>
      </w:r>
      <w:r w:rsidR="009342F5">
        <w:t>&amp; J Lloyd</w:t>
      </w:r>
    </w:p>
    <w:p w14:paraId="38A6DB6E" w14:textId="77777777" w:rsidR="00766607" w:rsidRPr="00EB45E6" w:rsidRDefault="00F93596">
      <w:pPr>
        <w:ind w:left="-5" w:right="4"/>
      </w:pPr>
      <w:r w:rsidRPr="00EB45E6">
        <w:rPr>
          <w:b/>
        </w:rPr>
        <w:t>Officers:</w:t>
      </w:r>
      <w:r w:rsidR="00F66BAA" w:rsidRPr="00EB45E6">
        <w:t xml:space="preserve"> Ms P Nankervis</w:t>
      </w:r>
      <w:r w:rsidRPr="00EB45E6">
        <w:t xml:space="preserve"> (Clerk) </w:t>
      </w:r>
    </w:p>
    <w:p w14:paraId="743CD6EF" w14:textId="77777777" w:rsidR="00766607" w:rsidRDefault="00F93596">
      <w:pPr>
        <w:ind w:left="-5" w:right="4"/>
      </w:pPr>
      <w:r w:rsidRPr="00EB45E6">
        <w:rPr>
          <w:b/>
        </w:rPr>
        <w:t xml:space="preserve">Also </w:t>
      </w:r>
      <w:proofErr w:type="spellStart"/>
      <w:proofErr w:type="gramStart"/>
      <w:r w:rsidR="00810C3A" w:rsidRPr="00EB45E6">
        <w:rPr>
          <w:b/>
        </w:rPr>
        <w:t>Present:</w:t>
      </w:r>
      <w:r w:rsidR="00495C79" w:rsidRPr="008B4593">
        <w:t>Cllr</w:t>
      </w:r>
      <w:proofErr w:type="spellEnd"/>
      <w:proofErr w:type="gramEnd"/>
      <w:r w:rsidR="00495C79" w:rsidRPr="008B4593">
        <w:t xml:space="preserve"> A Tilley</w:t>
      </w:r>
      <w:r w:rsidR="004656CD" w:rsidRPr="008B4593">
        <w:t xml:space="preserve">, </w:t>
      </w:r>
      <w:r w:rsidR="008B4593" w:rsidRPr="008B4593">
        <w:t>Cllr</w:t>
      </w:r>
      <w:r w:rsidR="008B4593">
        <w:t xml:space="preserve"> A </w:t>
      </w:r>
      <w:proofErr w:type="spellStart"/>
      <w:r w:rsidR="008B4593">
        <w:t>Wheelton</w:t>
      </w:r>
      <w:proofErr w:type="spellEnd"/>
      <w:r w:rsidR="009342F5">
        <w:t xml:space="preserve">, </w:t>
      </w:r>
      <w:r w:rsidR="00FB28F0">
        <w:t>Antony Cobley</w:t>
      </w:r>
    </w:p>
    <w:p w14:paraId="5D0E9611" w14:textId="77777777" w:rsidR="00F66BAA" w:rsidRDefault="00F66BAA" w:rsidP="00F66BAA">
      <w:pPr>
        <w:spacing w:after="0" w:line="240" w:lineRule="auto"/>
        <w:ind w:left="1134" w:hanging="1134"/>
        <w:rPr>
          <w:b/>
        </w:rPr>
      </w:pPr>
    </w:p>
    <w:p w14:paraId="13A00523" w14:textId="77777777" w:rsidR="00F66BAA" w:rsidRDefault="0099744B" w:rsidP="00F66BAA">
      <w:pPr>
        <w:spacing w:after="0" w:line="240" w:lineRule="auto"/>
        <w:ind w:left="1134" w:hanging="1134"/>
        <w:rPr>
          <w:b/>
        </w:rPr>
      </w:pPr>
      <w:r>
        <w:rPr>
          <w:b/>
        </w:rPr>
        <w:t>29</w:t>
      </w:r>
      <w:r w:rsidR="003734E2" w:rsidRPr="008B4593">
        <w:rPr>
          <w:b/>
        </w:rPr>
        <w:t>.26</w:t>
      </w:r>
      <w:r w:rsidR="00810C3A" w:rsidRPr="008B4593">
        <w:rPr>
          <w:b/>
        </w:rPr>
        <w:tab/>
      </w:r>
      <w:r w:rsidR="00F66BAA" w:rsidRPr="008B4593">
        <w:rPr>
          <w:b/>
        </w:rPr>
        <w:t>Apologies</w:t>
      </w:r>
    </w:p>
    <w:p w14:paraId="7CF1C5F6" w14:textId="77777777" w:rsidR="00E34F85" w:rsidRDefault="008B4593" w:rsidP="00F66BAA">
      <w:pPr>
        <w:spacing w:after="0" w:line="240" w:lineRule="auto"/>
        <w:ind w:left="1134" w:hanging="1134"/>
        <w:rPr>
          <w:bCs/>
        </w:rPr>
      </w:pPr>
      <w:r>
        <w:rPr>
          <w:bCs/>
        </w:rPr>
        <w:t xml:space="preserve">Cllr J Rogers </w:t>
      </w:r>
      <w:r w:rsidR="00FB28F0">
        <w:rPr>
          <w:bCs/>
        </w:rPr>
        <w:t>– Leave of absence</w:t>
      </w:r>
    </w:p>
    <w:p w14:paraId="62445BB0" w14:textId="77777777" w:rsidR="00FB28F0" w:rsidRDefault="00FB28F0" w:rsidP="00F66BAA">
      <w:pPr>
        <w:spacing w:after="0" w:line="240" w:lineRule="auto"/>
        <w:ind w:left="1134" w:hanging="1134"/>
        <w:rPr>
          <w:bCs/>
        </w:rPr>
      </w:pPr>
      <w:r>
        <w:rPr>
          <w:bCs/>
        </w:rPr>
        <w:t>Cllr Treacy - Illness</w:t>
      </w:r>
    </w:p>
    <w:p w14:paraId="737E4960" w14:textId="77777777" w:rsidR="00623206" w:rsidRDefault="00623206" w:rsidP="00F66BAA">
      <w:pPr>
        <w:spacing w:after="0" w:line="240" w:lineRule="auto"/>
        <w:ind w:left="1134" w:hanging="1134"/>
        <w:rPr>
          <w:bCs/>
        </w:rPr>
      </w:pPr>
    </w:p>
    <w:p w14:paraId="4ED1CAEE" w14:textId="77777777" w:rsidR="00F66BAA" w:rsidRPr="00A52618" w:rsidRDefault="0099744B" w:rsidP="008B4593">
      <w:pPr>
        <w:spacing w:after="0" w:line="240" w:lineRule="auto"/>
        <w:ind w:left="0" w:firstLine="0"/>
        <w:rPr>
          <w:b/>
          <w:bCs/>
          <w:u w:val="single"/>
        </w:rPr>
      </w:pPr>
      <w:r>
        <w:rPr>
          <w:b/>
          <w:bCs/>
        </w:rPr>
        <w:t>30</w:t>
      </w:r>
      <w:r w:rsidR="003734E2">
        <w:rPr>
          <w:b/>
          <w:bCs/>
        </w:rPr>
        <w:t>.26</w:t>
      </w:r>
      <w:r w:rsidR="00F66BAA" w:rsidRPr="00A52618">
        <w:rPr>
          <w:b/>
          <w:bCs/>
        </w:rPr>
        <w:t xml:space="preserve">       Declaration of Members Interests</w:t>
      </w:r>
    </w:p>
    <w:p w14:paraId="6162EB65" w14:textId="77777777" w:rsidR="00623206" w:rsidRDefault="00F66BAA" w:rsidP="000036BF">
      <w:pPr>
        <w:tabs>
          <w:tab w:val="left" w:pos="1134"/>
        </w:tabs>
        <w:spacing w:after="0" w:line="240" w:lineRule="auto"/>
      </w:pPr>
      <w:r w:rsidRPr="00EE3278">
        <w:t>None</w:t>
      </w:r>
    </w:p>
    <w:p w14:paraId="2AED60DA" w14:textId="77777777" w:rsidR="009555AF" w:rsidRPr="00A52618" w:rsidRDefault="009555AF" w:rsidP="00F66BAA">
      <w:pPr>
        <w:tabs>
          <w:tab w:val="left" w:pos="1134"/>
        </w:tabs>
        <w:spacing w:after="0" w:line="240" w:lineRule="auto"/>
      </w:pPr>
    </w:p>
    <w:p w14:paraId="6FA958E5" w14:textId="2A6F0CC7" w:rsidR="001035A5" w:rsidRDefault="0099744B" w:rsidP="001035A5">
      <w:pPr>
        <w:tabs>
          <w:tab w:val="left" w:pos="1134"/>
        </w:tabs>
        <w:spacing w:after="0" w:line="240" w:lineRule="auto"/>
        <w:ind w:left="0" w:firstLine="0"/>
        <w:rPr>
          <w:b/>
          <w:bCs/>
          <w:color w:val="000000" w:themeColor="text1"/>
        </w:rPr>
      </w:pPr>
      <w:r w:rsidRPr="00087113">
        <w:rPr>
          <w:b/>
          <w:bCs/>
        </w:rPr>
        <w:t>31</w:t>
      </w:r>
      <w:r w:rsidR="003A2EA0" w:rsidRPr="00087113">
        <w:rPr>
          <w:b/>
          <w:bCs/>
        </w:rPr>
        <w:t>.26</w:t>
      </w:r>
      <w:r w:rsidR="00F66BAA" w:rsidRPr="00087113">
        <w:rPr>
          <w:b/>
          <w:bCs/>
        </w:rPr>
        <w:t xml:space="preserve">        County </w:t>
      </w:r>
      <w:r w:rsidR="00F95B35" w:rsidRPr="00087113">
        <w:rPr>
          <w:b/>
          <w:bCs/>
        </w:rPr>
        <w:t>Council</w:t>
      </w:r>
      <w:r w:rsidR="00F95B35" w:rsidRPr="00087113">
        <w:rPr>
          <w:b/>
          <w:bCs/>
          <w:color w:val="000000" w:themeColor="text1"/>
        </w:rPr>
        <w:t xml:space="preserve"> (</w:t>
      </w:r>
      <w:r w:rsidR="001035A5" w:rsidRPr="00087113">
        <w:rPr>
          <w:b/>
          <w:bCs/>
          <w:color w:val="000000" w:themeColor="text1"/>
        </w:rPr>
        <w:t xml:space="preserve">Cllr </w:t>
      </w:r>
      <w:proofErr w:type="spellStart"/>
      <w:r w:rsidR="001035A5" w:rsidRPr="00087113">
        <w:rPr>
          <w:b/>
          <w:bCs/>
          <w:color w:val="000000" w:themeColor="text1"/>
        </w:rPr>
        <w:t>Wheelton</w:t>
      </w:r>
      <w:proofErr w:type="spellEnd"/>
      <w:r w:rsidR="001035A5" w:rsidRPr="00087113">
        <w:rPr>
          <w:b/>
          <w:bCs/>
          <w:color w:val="000000" w:themeColor="text1"/>
        </w:rPr>
        <w:t>)</w:t>
      </w:r>
    </w:p>
    <w:p w14:paraId="4EC430E4" w14:textId="77777777" w:rsidR="00E37289" w:rsidRDefault="00E37289" w:rsidP="001035A5">
      <w:pPr>
        <w:tabs>
          <w:tab w:val="left" w:pos="1134"/>
        </w:tabs>
        <w:spacing w:after="0" w:line="240" w:lineRule="auto"/>
        <w:ind w:left="0" w:firstLine="0"/>
        <w:rPr>
          <w:b/>
          <w:bCs/>
          <w:color w:val="000000" w:themeColor="text1"/>
        </w:rPr>
      </w:pPr>
    </w:p>
    <w:p w14:paraId="579483A7" w14:textId="77777777" w:rsidR="00E37289" w:rsidRPr="00E37289" w:rsidRDefault="00E37289" w:rsidP="001035A5">
      <w:pPr>
        <w:tabs>
          <w:tab w:val="left" w:pos="1134"/>
        </w:tabs>
        <w:spacing w:after="0" w:line="240" w:lineRule="auto"/>
        <w:ind w:left="0" w:firstLine="0"/>
        <w:rPr>
          <w:color w:val="000000" w:themeColor="text1"/>
        </w:rPr>
      </w:pPr>
      <w:r>
        <w:rPr>
          <w:color w:val="000000" w:themeColor="text1"/>
        </w:rPr>
        <w:t xml:space="preserve">Councillor </w:t>
      </w:r>
      <w:proofErr w:type="spellStart"/>
      <w:r>
        <w:rPr>
          <w:color w:val="000000" w:themeColor="text1"/>
        </w:rPr>
        <w:t>Wheelton</w:t>
      </w:r>
      <w:proofErr w:type="spellEnd"/>
      <w:r>
        <w:rPr>
          <w:color w:val="000000" w:themeColor="text1"/>
        </w:rPr>
        <w:t xml:space="preserve"> has enquired regarding </w:t>
      </w:r>
      <w:r w:rsidR="00690D3C">
        <w:rPr>
          <w:color w:val="000000" w:themeColor="text1"/>
        </w:rPr>
        <w:t xml:space="preserve">a community fund which is to be distributed to local Parish Council’s in the </w:t>
      </w:r>
      <w:r w:rsidR="008A4A3C">
        <w:rPr>
          <w:color w:val="000000" w:themeColor="text1"/>
        </w:rPr>
        <w:t>area and</w:t>
      </w:r>
      <w:r w:rsidR="00690D3C">
        <w:rPr>
          <w:color w:val="000000" w:themeColor="text1"/>
        </w:rPr>
        <w:t xml:space="preserve"> believes that there will be a consultation carried out about this </w:t>
      </w:r>
      <w:r w:rsidR="008202EA">
        <w:rPr>
          <w:color w:val="000000" w:themeColor="text1"/>
        </w:rPr>
        <w:t>shortly. This could prove very useful to the Parish and the councillor’s agreed we w</w:t>
      </w:r>
      <w:r w:rsidR="008A4A3C">
        <w:rPr>
          <w:color w:val="000000" w:themeColor="text1"/>
        </w:rPr>
        <w:t>ould like to be present for this.</w:t>
      </w:r>
    </w:p>
    <w:p w14:paraId="778B7BED" w14:textId="77777777" w:rsidR="001035A5" w:rsidRDefault="001035A5" w:rsidP="001035A5">
      <w:pPr>
        <w:tabs>
          <w:tab w:val="left" w:pos="1134"/>
        </w:tabs>
        <w:spacing w:after="0" w:line="240" w:lineRule="auto"/>
        <w:ind w:left="0" w:firstLine="0"/>
        <w:rPr>
          <w:b/>
          <w:bCs/>
          <w:color w:val="000000" w:themeColor="text1"/>
        </w:rPr>
      </w:pPr>
    </w:p>
    <w:p w14:paraId="3D1E2045" w14:textId="15E4E13E" w:rsidR="001035A5" w:rsidRDefault="001035A5" w:rsidP="001035A5">
      <w:pPr>
        <w:rPr>
          <w:bCs/>
          <w:szCs w:val="22"/>
          <w:u w:val="single"/>
        </w:rPr>
      </w:pPr>
      <w:r w:rsidRPr="00AC443F">
        <w:rPr>
          <w:bCs/>
          <w:szCs w:val="22"/>
          <w:u w:val="single"/>
        </w:rPr>
        <w:t xml:space="preserve">Cllr </w:t>
      </w:r>
      <w:proofErr w:type="spellStart"/>
      <w:r w:rsidRPr="00AC443F">
        <w:rPr>
          <w:bCs/>
          <w:szCs w:val="22"/>
          <w:u w:val="single"/>
        </w:rPr>
        <w:t>Wheelton</w:t>
      </w:r>
      <w:r w:rsidR="00ED4B5F">
        <w:rPr>
          <w:bCs/>
          <w:szCs w:val="22"/>
          <w:u w:val="single"/>
        </w:rPr>
        <w:t>’</w:t>
      </w:r>
      <w:r w:rsidRPr="00AC443F">
        <w:rPr>
          <w:bCs/>
          <w:szCs w:val="22"/>
          <w:u w:val="single"/>
        </w:rPr>
        <w:t>s</w:t>
      </w:r>
      <w:proofErr w:type="spellEnd"/>
      <w:r w:rsidRPr="00AC443F">
        <w:rPr>
          <w:bCs/>
          <w:szCs w:val="22"/>
          <w:u w:val="single"/>
        </w:rPr>
        <w:t xml:space="preserve"> </w:t>
      </w:r>
      <w:r w:rsidR="00F95B35">
        <w:rPr>
          <w:bCs/>
          <w:szCs w:val="22"/>
          <w:u w:val="single"/>
        </w:rPr>
        <w:t xml:space="preserve">Written </w:t>
      </w:r>
      <w:r w:rsidRPr="00AC443F">
        <w:rPr>
          <w:bCs/>
          <w:szCs w:val="22"/>
          <w:u w:val="single"/>
        </w:rPr>
        <w:t>Report</w:t>
      </w:r>
    </w:p>
    <w:p w14:paraId="47C8C391" w14:textId="77777777" w:rsidR="00691D68" w:rsidRPr="00691D68" w:rsidRDefault="00691D68" w:rsidP="00691D68">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color w:val="242424"/>
          <w:kern w:val="0"/>
          <w:sz w:val="20"/>
          <w:szCs w:val="20"/>
        </w:rPr>
        <w:t>I think this last month can be summarised as potholes and the Bridge and Bypass and Road closures! A huge amount going on, clearly there is a massive backlog on signage – I have a spreadsheet with all the chases on, perhaps it may ease in the new financial year. I currently have several flooding/culvert/gully issues for several villages but am not getting answers so will be pushing that shortly. DCC have stated they have spent £41m on maintaining and improving roads from April 2025 to December 2025 – repairing over 43000 potholes averaging 1100 repairs/week - I have some quite strong views on this with the state of the roads locally around here. Please keep reporting issues.</w:t>
      </w:r>
    </w:p>
    <w:p w14:paraId="7C037CF8" w14:textId="77777777" w:rsidR="00691D68" w:rsidRPr="00691D68" w:rsidRDefault="00691D68" w:rsidP="00691D68">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color w:val="242424"/>
          <w:kern w:val="0"/>
          <w:sz w:val="20"/>
          <w:szCs w:val="20"/>
        </w:rPr>
        <w:t xml:space="preserve">Coton in the </w:t>
      </w:r>
      <w:r w:rsidR="00D8663E" w:rsidRPr="00691D68">
        <w:rPr>
          <w:rFonts w:ascii="Verdana" w:eastAsia="Times New Roman" w:hAnsi="Verdana" w:cs="Times New Roman"/>
          <w:color w:val="242424"/>
          <w:kern w:val="0"/>
          <w:sz w:val="20"/>
          <w:szCs w:val="20"/>
        </w:rPr>
        <w:t>Elms Burton Road</w:t>
      </w:r>
      <w:r w:rsidRPr="00691D68">
        <w:rPr>
          <w:rFonts w:ascii="Verdana" w:eastAsia="Times New Roman" w:hAnsi="Verdana" w:cs="Times New Roman"/>
          <w:color w:val="242424"/>
          <w:kern w:val="0"/>
          <w:sz w:val="20"/>
          <w:szCs w:val="20"/>
        </w:rPr>
        <w:t xml:space="preserve"> proposed junction improvement is occurring now. I report potholes whenever I get chance and put cones in huge ones when I pass – Rosliston road is quite frankly dreadful, but they do have teams out several times a week but with 100mm rain in January and 132mm rain in my rain gauge temporary potholes last days. I cannot fathom the only fix 1 pothole in the report when multiple </w:t>
      </w:r>
      <w:proofErr w:type="gramStart"/>
      <w:r w:rsidRPr="00691D68">
        <w:rPr>
          <w:rFonts w:ascii="Verdana" w:eastAsia="Times New Roman" w:hAnsi="Verdana" w:cs="Times New Roman"/>
          <w:color w:val="242424"/>
          <w:kern w:val="0"/>
          <w:sz w:val="20"/>
          <w:szCs w:val="20"/>
        </w:rPr>
        <w:t>are</w:t>
      </w:r>
      <w:proofErr w:type="gramEnd"/>
      <w:r w:rsidRPr="00691D68">
        <w:rPr>
          <w:rFonts w:ascii="Verdana" w:eastAsia="Times New Roman" w:hAnsi="Verdana" w:cs="Times New Roman"/>
          <w:color w:val="242424"/>
          <w:kern w:val="0"/>
          <w:sz w:val="20"/>
          <w:szCs w:val="20"/>
        </w:rPr>
        <w:t xml:space="preserve"> reported, this policy needs changing if a team is driving miles – fix all the potholes! I have updated you as we go along so this is a relatively short update. Currently now Sunday Catton/Chetwynd </w:t>
      </w:r>
      <w:r w:rsidR="00D8663E" w:rsidRPr="00691D68">
        <w:rPr>
          <w:rFonts w:ascii="Verdana" w:eastAsia="Times New Roman" w:hAnsi="Verdana" w:cs="Times New Roman"/>
          <w:color w:val="242424"/>
          <w:kern w:val="0"/>
          <w:sz w:val="20"/>
          <w:szCs w:val="20"/>
        </w:rPr>
        <w:t>flooded,</w:t>
      </w:r>
      <w:r w:rsidRPr="00691D68">
        <w:rPr>
          <w:rFonts w:ascii="Verdana" w:eastAsia="Times New Roman" w:hAnsi="Verdana" w:cs="Times New Roman"/>
          <w:color w:val="242424"/>
          <w:kern w:val="0"/>
          <w:sz w:val="20"/>
          <w:szCs w:val="20"/>
        </w:rPr>
        <w:t xml:space="preserve"> and Station Lane flooded and rising so with </w:t>
      </w:r>
      <w:r w:rsidR="00D8663E" w:rsidRPr="00691D68">
        <w:rPr>
          <w:rFonts w:ascii="Verdana" w:eastAsia="Times New Roman" w:hAnsi="Verdana" w:cs="Times New Roman"/>
          <w:color w:val="242424"/>
          <w:kern w:val="0"/>
          <w:sz w:val="20"/>
          <w:szCs w:val="20"/>
        </w:rPr>
        <w:t>Main Street</w:t>
      </w:r>
      <w:r w:rsidRPr="00691D68">
        <w:rPr>
          <w:rFonts w:ascii="Verdana" w:eastAsia="Times New Roman" w:hAnsi="Verdana" w:cs="Times New Roman"/>
          <w:color w:val="242424"/>
          <w:kern w:val="0"/>
          <w:sz w:val="20"/>
          <w:szCs w:val="20"/>
        </w:rPr>
        <w:t xml:space="preserve"> Walton shut we basically have Coton and Rosliston, the good news better weather ahead next week, I hope drier.</w:t>
      </w:r>
    </w:p>
    <w:p w14:paraId="2CDE3A7E" w14:textId="77777777" w:rsidR="00691D68" w:rsidRPr="00691D68" w:rsidRDefault="00691D68" w:rsidP="00691D68">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color w:val="242424"/>
          <w:kern w:val="0"/>
          <w:sz w:val="20"/>
          <w:szCs w:val="20"/>
        </w:rPr>
        <w:t>Firstly, from EMCA for Stanton but you all maybe interested and wish to contact EMCA:</w:t>
      </w:r>
    </w:p>
    <w:p w14:paraId="6476CC1D" w14:textId="77777777" w:rsidR="00691D68" w:rsidRPr="00691D68" w:rsidRDefault="00691D68" w:rsidP="00D8663E">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color w:val="242424"/>
          <w:kern w:val="0"/>
          <w:sz w:val="20"/>
          <w:szCs w:val="20"/>
        </w:rPr>
        <w:t> </w:t>
      </w:r>
      <w:r w:rsidRPr="00691D68">
        <w:rPr>
          <w:rFonts w:ascii="Verdana" w:eastAsia="Times New Roman" w:hAnsi="Verdana" w:cs="Times New Roman"/>
          <w:color w:val="242424"/>
          <w:kern w:val="0"/>
          <w:sz w:val="20"/>
          <w:szCs w:val="20"/>
        </w:rPr>
        <w:t>“The Bus Service Improvement Programme (BSIP) grant funding received from the Department of Transport in 2023 included capital for the installation of camera enforcement </w:t>
      </w:r>
      <w:r w:rsidRPr="00691D68">
        <w:rPr>
          <w:rFonts w:ascii="Verdana" w:eastAsia="Times New Roman" w:hAnsi="Verdana" w:cs="Times New Roman"/>
          <w:kern w:val="0"/>
          <w:sz w:val="20"/>
          <w:szCs w:val="20"/>
          <w:bdr w:val="none" w:sz="0" w:space="0" w:color="auto" w:frame="1"/>
          <w:shd w:val="clear" w:color="auto" w:fill="FFFFFF"/>
        </w:rPr>
        <w:t>to tackle the issue of cars parking at bus stops. EMCCA having recently taken on the statutory responsibility for Public Transport and grant funding investment, wish to continue implementation of this initiative.</w:t>
      </w:r>
    </w:p>
    <w:p w14:paraId="3C81544B" w14:textId="77777777" w:rsidR="00691D68" w:rsidRPr="00691D68" w:rsidRDefault="00691D68" w:rsidP="00691D68">
      <w:pPr>
        <w:shd w:val="clear" w:color="auto" w:fill="FFFFFF"/>
        <w:spacing w:beforeAutospacing="1" w:after="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shd w:val="clear" w:color="auto" w:fill="FFFFFF"/>
        </w:rPr>
        <w:lastRenderedPageBreak/>
        <w:t>In Derbyshire, some bus stop clearways are subject to frequent traffic contraventions caused by illegal parking with regular reports of passengers unable to access their bus service due to the parked cars. These are typically but not exclusively stops that are near to retail or fast-food outlets on busy roads or near schools. Whilst the parking can be short stay, it can have a major impact upon local bus services that cannot access the designated stopping area.  These areas are designed to meet accessibility standards to enable passengers especially the elderly, disabled and buggy/pushchair users to benefit from raised kerbs and low floor bus investment to embark the bus in safety and with ease.  As the buses are unable to enter the stopping area this can also cause congestion on the road network and impacts bus service reliability. </w:t>
      </w:r>
    </w:p>
    <w:p w14:paraId="488BA054" w14:textId="77777777" w:rsidR="00691D68" w:rsidRPr="00691D68" w:rsidRDefault="00691D68" w:rsidP="00691D68">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color w:val="242424"/>
          <w:kern w:val="0"/>
          <w:sz w:val="20"/>
          <w:szCs w:val="20"/>
        </w:rPr>
        <w:t xml:space="preserve">Locations have been identified </w:t>
      </w:r>
      <w:proofErr w:type="gramStart"/>
      <w:r w:rsidRPr="00691D68">
        <w:rPr>
          <w:rFonts w:ascii="Verdana" w:eastAsia="Times New Roman" w:hAnsi="Verdana" w:cs="Times New Roman"/>
          <w:color w:val="242424"/>
          <w:kern w:val="0"/>
          <w:sz w:val="20"/>
          <w:szCs w:val="20"/>
        </w:rPr>
        <w:t>and  agreed</w:t>
      </w:r>
      <w:proofErr w:type="gramEnd"/>
      <w:r w:rsidRPr="00691D68">
        <w:rPr>
          <w:rFonts w:ascii="Verdana" w:eastAsia="Times New Roman" w:hAnsi="Verdana" w:cs="Times New Roman"/>
          <w:color w:val="242424"/>
          <w:kern w:val="0"/>
          <w:sz w:val="20"/>
          <w:szCs w:val="20"/>
        </w:rPr>
        <w:t xml:space="preserve"> following consultation with EMCCAs Public Transport Team and bus operators at sites identified as having experienced this issue frequently. The following location(s) have been identified within your ward area.</w:t>
      </w:r>
    </w:p>
    <w:p w14:paraId="2F92A39D" w14:textId="77777777" w:rsidR="00691D68" w:rsidRPr="00691D68" w:rsidRDefault="00691D68" w:rsidP="00B56029">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color w:val="242424"/>
          <w:kern w:val="0"/>
          <w:sz w:val="20"/>
          <w:szCs w:val="20"/>
        </w:rPr>
        <w:t xml:space="preserve">Location Opposite Woodland Cars </w:t>
      </w:r>
      <w:proofErr w:type="gramStart"/>
      <w:r w:rsidRPr="00691D68">
        <w:rPr>
          <w:rFonts w:ascii="Verdana" w:eastAsia="Times New Roman" w:hAnsi="Verdana" w:cs="Times New Roman"/>
          <w:color w:val="242424"/>
          <w:kern w:val="0"/>
          <w:sz w:val="20"/>
          <w:szCs w:val="20"/>
        </w:rPr>
        <w:t>Stanton  </w:t>
      </w:r>
      <w:r w:rsidRPr="00691D68">
        <w:rPr>
          <w:rFonts w:ascii="inherit" w:eastAsia="Times New Roman" w:hAnsi="inherit" w:cs="Times New Roman"/>
          <w:color w:val="467886"/>
          <w:kern w:val="0"/>
          <w:sz w:val="24"/>
          <w:bdr w:val="none" w:sz="0" w:space="0" w:color="auto" w:frame="1"/>
        </w:rPr>
        <w:t>Woodland</w:t>
      </w:r>
      <w:proofErr w:type="gramEnd"/>
      <w:r w:rsidRPr="00691D68">
        <w:rPr>
          <w:rFonts w:ascii="inherit" w:eastAsia="Times New Roman" w:hAnsi="inherit" w:cs="Times New Roman"/>
          <w:color w:val="467886"/>
          <w:kern w:val="0"/>
          <w:sz w:val="24"/>
          <w:bdr w:val="none" w:sz="0" w:space="0" w:color="auto" w:frame="1"/>
        </w:rPr>
        <w:t xml:space="preserve"> Road</w:t>
      </w:r>
    </w:p>
    <w:p w14:paraId="279B837F" w14:textId="77777777" w:rsidR="00691D68" w:rsidRPr="00691D68" w:rsidRDefault="00691D68" w:rsidP="00691D68">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color w:val="242424"/>
          <w:kern w:val="0"/>
          <w:sz w:val="20"/>
          <w:szCs w:val="20"/>
        </w:rPr>
        <w:t>The intention is that the cameras will be installed by the end of March 2026 to meet DfT funding requirements.</w:t>
      </w:r>
    </w:p>
    <w:p w14:paraId="1410613A" w14:textId="77777777" w:rsidR="00691D68" w:rsidRPr="00691D68" w:rsidRDefault="00691D68" w:rsidP="00691D68">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color w:val="242424"/>
          <w:kern w:val="0"/>
          <w:sz w:val="20"/>
          <w:szCs w:val="20"/>
        </w:rPr>
        <w:t>The cameras will use Automatic Number Plate Recognition (ANPR) to monitor for bus stop violations, and a Penalty Charge Notice (PCN) will then be issued to offenders who park or stop within the clearway. This work will be carried out under a partnership agreement between Derbyshire County Council, Nottinghamshire County Council who undertake the administration of PCN’s on behalf of Derbyshire as part of the current enforcement contract in place and EMCCA as the Public Transport Authority.</w:t>
      </w:r>
    </w:p>
    <w:p w14:paraId="536EA97D" w14:textId="77777777" w:rsidR="00691D68" w:rsidRPr="00691D68" w:rsidRDefault="00691D68" w:rsidP="007E24EE">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shd w:val="clear" w:color="auto" w:fill="FFFFFF"/>
        </w:rPr>
        <w:t>Until the exact details of enforcement are finalised Derbyshire County Council ’s Civil Enforcement Officers will continue to enforce bus stop clearways. Agreements will be put in place to ensure that all future camera enforcement activity is carried out in line with legislative requirements.  No camera enforcement activity will be undertaken until these agreements are signed off by all parties.”</w:t>
      </w:r>
    </w:p>
    <w:p w14:paraId="5768FBD2" w14:textId="77777777" w:rsidR="007E24EE" w:rsidRDefault="00691D68" w:rsidP="007E24EE">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kern w:val="0"/>
          <w:sz w:val="20"/>
          <w:szCs w:val="20"/>
          <w:bdr w:val="none" w:sz="0" w:space="0" w:color="auto" w:frame="1"/>
        </w:rPr>
        <w:t xml:space="preserve">Highways fact </w:t>
      </w:r>
      <w:proofErr w:type="gramStart"/>
      <w:r w:rsidRPr="00691D68">
        <w:rPr>
          <w:rFonts w:ascii="Verdana" w:eastAsia="Times New Roman" w:hAnsi="Verdana" w:cs="Times New Roman"/>
          <w:b/>
          <w:bCs/>
          <w:kern w:val="0"/>
          <w:sz w:val="20"/>
          <w:szCs w:val="20"/>
          <w:bdr w:val="none" w:sz="0" w:space="0" w:color="auto" w:frame="1"/>
        </w:rPr>
        <w:t>file :</w:t>
      </w:r>
      <w:proofErr w:type="gramEnd"/>
    </w:p>
    <w:p w14:paraId="71919834" w14:textId="77777777" w:rsidR="00691D68" w:rsidRPr="00691D68" w:rsidRDefault="00691D68" w:rsidP="007E24EE">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kern w:val="0"/>
          <w:sz w:val="20"/>
          <w:szCs w:val="20"/>
          <w:bdr w:val="none" w:sz="0" w:space="0" w:color="auto" w:frame="1"/>
        </w:rPr>
        <w:t>Overgrown hedges and trees</w:t>
      </w:r>
    </w:p>
    <w:p w14:paraId="7988F8D3"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I received this in a Cllr update but thought it would be useful to share, clearly this data can be sued when reporting issues in</w:t>
      </w:r>
      <w:proofErr w:type="gramStart"/>
      <w:r w:rsidRPr="00691D68">
        <w:rPr>
          <w:rFonts w:ascii="Verdana" w:eastAsia="Times New Roman" w:hAnsi="Verdana" w:cs="Times New Roman"/>
          <w:kern w:val="0"/>
          <w:sz w:val="20"/>
          <w:szCs w:val="20"/>
          <w:bdr w:val="none" w:sz="0" w:space="0" w:color="auto" w:frame="1"/>
        </w:rPr>
        <w:t>…..</w:t>
      </w:r>
      <w:proofErr w:type="gramEnd"/>
    </w:p>
    <w:p w14:paraId="16BEB343"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 xml:space="preserve">Following contact from several Members about overgrown trees and hedges in their electoral divisions, this month we’re </w:t>
      </w:r>
      <w:proofErr w:type="gramStart"/>
      <w:r w:rsidRPr="00691D68">
        <w:rPr>
          <w:rFonts w:ascii="Verdana" w:eastAsia="Times New Roman" w:hAnsi="Verdana" w:cs="Times New Roman"/>
          <w:kern w:val="0"/>
          <w:sz w:val="20"/>
          <w:szCs w:val="20"/>
          <w:bdr w:val="none" w:sz="0" w:space="0" w:color="auto" w:frame="1"/>
        </w:rPr>
        <w:t>taking a look</w:t>
      </w:r>
      <w:proofErr w:type="gramEnd"/>
      <w:r w:rsidRPr="00691D68">
        <w:rPr>
          <w:rFonts w:ascii="Verdana" w:eastAsia="Times New Roman" w:hAnsi="Verdana" w:cs="Times New Roman"/>
          <w:kern w:val="0"/>
          <w:sz w:val="20"/>
          <w:szCs w:val="20"/>
          <w:bdr w:val="none" w:sz="0" w:space="0" w:color="auto" w:frame="1"/>
        </w:rPr>
        <w:t xml:space="preserve"> at how we deal with overhanging vegetation issues.</w:t>
      </w:r>
    </w:p>
    <w:p w14:paraId="2CEFC784"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kern w:val="0"/>
          <w:sz w:val="20"/>
          <w:szCs w:val="20"/>
          <w:bdr w:val="none" w:sz="0" w:space="0" w:color="auto" w:frame="1"/>
        </w:rPr>
        <w:t>Legal responsibilities</w:t>
      </w:r>
    </w:p>
    <w:p w14:paraId="05C5D2F2"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Responsibilities for landowners/occupiers with hedges, trees and bushes adjacent to the highway, and our powers to serve enforcement are contained in Section 154 of the Highways Act 1980.The Act requires the highway authority (Derbyshire County Council) to take appropriate action and is reflected in the terms of our policy, stated below.</w:t>
      </w:r>
    </w:p>
    <w:p w14:paraId="113A460A"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kern w:val="0"/>
          <w:sz w:val="20"/>
          <w:szCs w:val="20"/>
          <w:bdr w:val="none" w:sz="0" w:space="0" w:color="auto" w:frame="1"/>
        </w:rPr>
        <w:t>Inspections</w:t>
      </w:r>
    </w:p>
    <w:p w14:paraId="039DA2FC"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Our team of highway inspectors check for overgrown trees and hedgerows as part of their routine inspections. Their inspections also check for any dead or diseased trees to ensure these are removed swiftly to avoid any hazards for road users.</w:t>
      </w:r>
    </w:p>
    <w:p w14:paraId="51825D9C"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lastRenderedPageBreak/>
        <w:t>They also carry out specific checks at sites in response to customer enquiries.</w:t>
      </w:r>
    </w:p>
    <w:p w14:paraId="114E0F21"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Our inspectors visit each site to assess if the vegetation is overgrown and causing an obstruction for pedestrians, wheelchair and pushchair users as well as safety issues for motorists pulling out from nearby side roads if their view is obscured.</w:t>
      </w:r>
    </w:p>
    <w:p w14:paraId="7AA71637"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They follow our policies carefully to make sure we are consistent in how we check for overgrown trees and hedges and to treat all landowners fairly and equally</w:t>
      </w:r>
    </w:p>
    <w:p w14:paraId="770C22C7"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Our policy for dangerous or obstructing trees, contained in the Highway Infrastructure Assets Safety Inspections Manual (HIASIM states we will investigate if following applies:</w:t>
      </w:r>
    </w:p>
    <w:p w14:paraId="279F3497"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i/>
          <w:iCs/>
          <w:kern w:val="0"/>
          <w:sz w:val="20"/>
          <w:szCs w:val="20"/>
          <w:bdr w:val="none" w:sz="0" w:space="0" w:color="auto" w:frame="1"/>
        </w:rPr>
        <w:t>Visibility of the highway is obscured due to overgrown/overhanging vegetation, including obscured traffic signal heads, street light lamp, regulatory warning sign or bollard or reports of dangerous vegetation.</w:t>
      </w:r>
    </w:p>
    <w:p w14:paraId="21B147EB"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We will take enforcement action if the following criteria are met:</w:t>
      </w:r>
    </w:p>
    <w:p w14:paraId="2920CBA7"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On a road – if a hedge/tree is:</w:t>
      </w:r>
    </w:p>
    <w:p w14:paraId="6A3191DE" w14:textId="77777777" w:rsidR="00691D68" w:rsidRPr="00691D68" w:rsidRDefault="00691D68" w:rsidP="00691D68">
      <w:pPr>
        <w:numPr>
          <w:ilvl w:val="0"/>
          <w:numId w:val="36"/>
        </w:numPr>
        <w:shd w:val="clear" w:color="auto" w:fill="FFFFFF"/>
        <w:spacing w:beforeAutospacing="1" w:after="0" w:afterAutospacing="1" w:line="240" w:lineRule="auto"/>
        <w:jc w:val="left"/>
        <w:rPr>
          <w:rFonts w:ascii="Verdana" w:eastAsia="Times New Roman" w:hAnsi="Verdana" w:cs="Times New Roman"/>
          <w:kern w:val="0"/>
          <w:sz w:val="20"/>
          <w:szCs w:val="20"/>
        </w:rPr>
      </w:pPr>
      <w:r w:rsidRPr="00691D68">
        <w:rPr>
          <w:rFonts w:ascii="Verdana" w:eastAsia="Times New Roman" w:hAnsi="Verdana" w:cs="Times New Roman"/>
          <w:kern w:val="0"/>
          <w:sz w:val="20"/>
          <w:szCs w:val="20"/>
          <w:bdr w:val="none" w:sz="0" w:space="0" w:color="auto" w:frame="1"/>
        </w:rPr>
        <w:t>affecting the sight lines at bends, junctions or laybys</w:t>
      </w:r>
    </w:p>
    <w:p w14:paraId="0AB5E770" w14:textId="77777777" w:rsidR="00691D68" w:rsidRPr="00691D68" w:rsidRDefault="00691D68" w:rsidP="00691D68">
      <w:pPr>
        <w:numPr>
          <w:ilvl w:val="0"/>
          <w:numId w:val="36"/>
        </w:numPr>
        <w:shd w:val="clear" w:color="auto" w:fill="FFFFFF"/>
        <w:spacing w:beforeAutospacing="1" w:after="0" w:afterAutospacing="1" w:line="240" w:lineRule="auto"/>
        <w:jc w:val="left"/>
        <w:rPr>
          <w:rFonts w:ascii="Verdana" w:eastAsia="Times New Roman" w:hAnsi="Verdana" w:cs="Times New Roman"/>
          <w:kern w:val="0"/>
          <w:sz w:val="20"/>
          <w:szCs w:val="20"/>
        </w:rPr>
      </w:pPr>
      <w:r w:rsidRPr="00691D68">
        <w:rPr>
          <w:rFonts w:ascii="Verdana" w:eastAsia="Times New Roman" w:hAnsi="Verdana" w:cs="Times New Roman"/>
          <w:kern w:val="0"/>
          <w:sz w:val="20"/>
          <w:szCs w:val="20"/>
          <w:bdr w:val="none" w:sz="0" w:space="0" w:color="auto" w:frame="1"/>
        </w:rPr>
        <w:t>obstructing someone walking or driving along the road/pavement</w:t>
      </w:r>
    </w:p>
    <w:p w14:paraId="7F7C7BD7" w14:textId="77777777" w:rsidR="00691D68" w:rsidRPr="00691D68" w:rsidRDefault="00691D68" w:rsidP="00691D68">
      <w:pPr>
        <w:numPr>
          <w:ilvl w:val="0"/>
          <w:numId w:val="36"/>
        </w:numPr>
        <w:shd w:val="clear" w:color="auto" w:fill="FFFFFF"/>
        <w:spacing w:beforeAutospacing="1" w:after="0" w:afterAutospacing="1" w:line="240" w:lineRule="auto"/>
        <w:jc w:val="left"/>
        <w:rPr>
          <w:rFonts w:ascii="Verdana" w:eastAsia="Times New Roman" w:hAnsi="Verdana" w:cs="Times New Roman"/>
          <w:kern w:val="0"/>
          <w:sz w:val="20"/>
          <w:szCs w:val="20"/>
        </w:rPr>
      </w:pPr>
      <w:r w:rsidRPr="00691D68">
        <w:rPr>
          <w:rFonts w:ascii="Verdana" w:eastAsia="Times New Roman" w:hAnsi="Verdana" w:cs="Times New Roman"/>
          <w:kern w:val="0"/>
          <w:sz w:val="20"/>
          <w:szCs w:val="20"/>
          <w:bdr w:val="none" w:sz="0" w:space="0" w:color="auto" w:frame="1"/>
        </w:rPr>
        <w:t>forces vehicles/cyclists/pedestrians away from the nearside of the carriageway by more than 1 metre</w:t>
      </w:r>
    </w:p>
    <w:p w14:paraId="65A7E43C" w14:textId="77777777" w:rsidR="00691D68" w:rsidRPr="00691D68" w:rsidRDefault="00691D68" w:rsidP="00691D68">
      <w:pPr>
        <w:numPr>
          <w:ilvl w:val="0"/>
          <w:numId w:val="36"/>
        </w:numPr>
        <w:shd w:val="clear" w:color="auto" w:fill="FFFFFF"/>
        <w:spacing w:beforeAutospacing="1" w:after="0" w:afterAutospacing="1" w:line="240" w:lineRule="auto"/>
        <w:jc w:val="left"/>
        <w:rPr>
          <w:rFonts w:ascii="Verdana" w:eastAsia="Times New Roman" w:hAnsi="Verdana" w:cs="Times New Roman"/>
          <w:kern w:val="0"/>
          <w:sz w:val="20"/>
          <w:szCs w:val="20"/>
        </w:rPr>
      </w:pPr>
      <w:r w:rsidRPr="00691D68">
        <w:rPr>
          <w:rFonts w:ascii="Verdana" w:eastAsia="Times New Roman" w:hAnsi="Verdana" w:cs="Times New Roman"/>
          <w:kern w:val="0"/>
          <w:sz w:val="20"/>
          <w:szCs w:val="20"/>
          <w:bdr w:val="none" w:sz="0" w:space="0" w:color="auto" w:frame="1"/>
        </w:rPr>
        <w:t xml:space="preserve">or vehicles </w:t>
      </w:r>
      <w:proofErr w:type="gramStart"/>
      <w:r w:rsidRPr="00691D68">
        <w:rPr>
          <w:rFonts w:ascii="Verdana" w:eastAsia="Times New Roman" w:hAnsi="Verdana" w:cs="Times New Roman"/>
          <w:kern w:val="0"/>
          <w:sz w:val="20"/>
          <w:szCs w:val="20"/>
          <w:bdr w:val="none" w:sz="0" w:space="0" w:color="auto" w:frame="1"/>
        </w:rPr>
        <w:t>have to</w:t>
      </w:r>
      <w:proofErr w:type="gramEnd"/>
      <w:r w:rsidRPr="00691D68">
        <w:rPr>
          <w:rFonts w:ascii="Verdana" w:eastAsia="Times New Roman" w:hAnsi="Verdana" w:cs="Times New Roman"/>
          <w:kern w:val="0"/>
          <w:sz w:val="20"/>
          <w:szCs w:val="20"/>
          <w:bdr w:val="none" w:sz="0" w:space="0" w:color="auto" w:frame="1"/>
        </w:rPr>
        <w:t xml:space="preserve"> cross a cycle lane boundary marking.</w:t>
      </w:r>
    </w:p>
    <w:p w14:paraId="74EBB8D2"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On a pavement/cycleway - if a hedge/tree is:</w:t>
      </w:r>
    </w:p>
    <w:p w14:paraId="121E4721" w14:textId="77777777" w:rsidR="00691D68" w:rsidRPr="00691D68" w:rsidRDefault="00691D68" w:rsidP="00691D68">
      <w:pPr>
        <w:numPr>
          <w:ilvl w:val="0"/>
          <w:numId w:val="37"/>
        </w:numPr>
        <w:shd w:val="clear" w:color="auto" w:fill="FFFFFF"/>
        <w:spacing w:beforeAutospacing="1" w:after="0" w:afterAutospacing="1" w:line="240" w:lineRule="auto"/>
        <w:jc w:val="left"/>
        <w:rPr>
          <w:rFonts w:ascii="Verdana" w:eastAsia="Times New Roman" w:hAnsi="Verdana" w:cs="Times New Roman"/>
          <w:kern w:val="0"/>
          <w:sz w:val="20"/>
          <w:szCs w:val="20"/>
        </w:rPr>
      </w:pPr>
      <w:r w:rsidRPr="00691D68">
        <w:rPr>
          <w:rFonts w:ascii="Verdana" w:eastAsia="Times New Roman" w:hAnsi="Verdana" w:cs="Times New Roman"/>
          <w:kern w:val="0"/>
          <w:sz w:val="20"/>
          <w:szCs w:val="20"/>
          <w:bdr w:val="none" w:sz="0" w:space="0" w:color="auto" w:frame="1"/>
        </w:rPr>
        <w:t>Overhanging/overgrown in sight lines at junctions where pedestrian/cyclists cross the road</w:t>
      </w:r>
    </w:p>
    <w:p w14:paraId="2E9B73C3" w14:textId="77777777" w:rsidR="00691D68" w:rsidRPr="00691D68" w:rsidRDefault="00691D68" w:rsidP="00691D68">
      <w:pPr>
        <w:numPr>
          <w:ilvl w:val="0"/>
          <w:numId w:val="37"/>
        </w:numPr>
        <w:shd w:val="clear" w:color="auto" w:fill="FFFFFF"/>
        <w:spacing w:beforeAutospacing="1" w:after="0" w:afterAutospacing="1" w:line="240" w:lineRule="auto"/>
        <w:jc w:val="left"/>
        <w:rPr>
          <w:rFonts w:ascii="Verdana" w:eastAsia="Times New Roman" w:hAnsi="Verdana" w:cs="Times New Roman"/>
          <w:kern w:val="0"/>
          <w:sz w:val="20"/>
          <w:szCs w:val="20"/>
        </w:rPr>
      </w:pPr>
      <w:r w:rsidRPr="00691D68">
        <w:rPr>
          <w:rFonts w:ascii="Verdana" w:eastAsia="Times New Roman" w:hAnsi="Verdana" w:cs="Times New Roman"/>
          <w:kern w:val="0"/>
          <w:sz w:val="20"/>
          <w:szCs w:val="20"/>
          <w:bdr w:val="none" w:sz="0" w:space="0" w:color="auto" w:frame="1"/>
        </w:rPr>
        <w:t xml:space="preserve">Overhanging the highway and obstructing the clear passage of </w:t>
      </w:r>
      <w:r w:rsidR="007E24EE" w:rsidRPr="00691D68">
        <w:rPr>
          <w:rFonts w:ascii="Verdana" w:eastAsia="Times New Roman" w:hAnsi="Verdana" w:cs="Times New Roman"/>
          <w:kern w:val="0"/>
          <w:sz w:val="20"/>
          <w:szCs w:val="20"/>
          <w:bdr w:val="none" w:sz="0" w:space="0" w:color="auto" w:frame="1"/>
        </w:rPr>
        <w:t>pedestrians /</w:t>
      </w:r>
      <w:r w:rsidRPr="00691D68">
        <w:rPr>
          <w:rFonts w:ascii="Verdana" w:eastAsia="Times New Roman" w:hAnsi="Verdana" w:cs="Times New Roman"/>
          <w:kern w:val="0"/>
          <w:sz w:val="20"/>
          <w:szCs w:val="20"/>
          <w:bdr w:val="none" w:sz="0" w:space="0" w:color="auto" w:frame="1"/>
        </w:rPr>
        <w:t>cyclists forcing them off the footway/cycleway, or it reduces the vertical clearance above the footway to less than 2.1 metre or 2.1 metre on a cycleway.</w:t>
      </w:r>
    </w:p>
    <w:p w14:paraId="1CB4D137"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Immediate action will be taken if the tree/hedge creates a safety issue and steps will be taken to cut the overhanging vegetation or sign it as a hazard.</w:t>
      </w:r>
    </w:p>
    <w:p w14:paraId="5FCAE87F"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However, if the criteria are not met for action, the inspector will record that no defect has been found and the case will be closed.</w:t>
      </w:r>
    </w:p>
    <w:p w14:paraId="06462EDA"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We don't expect hedgerows to be kept exactly in line with boundary walls. As natural, living environments, some tolerance is given, provided the vegetation does not cause an obstruction.</w:t>
      </w:r>
    </w:p>
    <w:p w14:paraId="4D800516"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kern w:val="0"/>
          <w:sz w:val="20"/>
          <w:szCs w:val="20"/>
          <w:bdr w:val="none" w:sz="0" w:space="0" w:color="auto" w:frame="1"/>
        </w:rPr>
        <w:t>Enforcement action</w:t>
      </w:r>
    </w:p>
    <w:p w14:paraId="434FF70E"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Enforcement is a legal process.</w:t>
      </w:r>
    </w:p>
    <w:p w14:paraId="6DC5BAA9"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To protect the identity of those we serve notice on, by letter, we do not comment about progress of enforcement action, as we are entering a legal process which is confidential.</w:t>
      </w:r>
    </w:p>
    <w:p w14:paraId="5596D8C8"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 xml:space="preserve">Enforcement cases </w:t>
      </w:r>
      <w:proofErr w:type="gramStart"/>
      <w:r w:rsidRPr="00691D68">
        <w:rPr>
          <w:rFonts w:ascii="Verdana" w:eastAsia="Times New Roman" w:hAnsi="Verdana" w:cs="Times New Roman"/>
          <w:kern w:val="0"/>
          <w:sz w:val="20"/>
          <w:szCs w:val="20"/>
          <w:bdr w:val="none" w:sz="0" w:space="0" w:color="auto" w:frame="1"/>
        </w:rPr>
        <w:t>have to</w:t>
      </w:r>
      <w:proofErr w:type="gramEnd"/>
      <w:r w:rsidRPr="00691D68">
        <w:rPr>
          <w:rFonts w:ascii="Verdana" w:eastAsia="Times New Roman" w:hAnsi="Verdana" w:cs="Times New Roman"/>
          <w:kern w:val="0"/>
          <w:sz w:val="20"/>
          <w:szCs w:val="20"/>
          <w:bdr w:val="none" w:sz="0" w:space="0" w:color="auto" w:frame="1"/>
        </w:rPr>
        <w:t xml:space="preserve"> be handled with care as those served the notice may be unhappy and decide to contact their local county councillor to express their dissatisfaction and to ask for advice about what they should do if they cannot afford to cut back hedges/trees or disagree with the enforcement letter.</w:t>
      </w:r>
    </w:p>
    <w:p w14:paraId="1707665F" w14:textId="77777777" w:rsidR="00691D68" w:rsidRPr="00691D68" w:rsidRDefault="00691D68" w:rsidP="00691D68">
      <w:pPr>
        <w:shd w:val="clear" w:color="auto" w:fill="FFFFFF"/>
        <w:spacing w:beforeAutospacing="1" w:after="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kern w:val="0"/>
          <w:sz w:val="20"/>
          <w:szCs w:val="20"/>
          <w:bdr w:val="none" w:sz="0" w:space="0" w:color="auto" w:frame="1"/>
        </w:rPr>
        <w:lastRenderedPageBreak/>
        <w:t> </w:t>
      </w:r>
    </w:p>
    <w:p w14:paraId="11EF0BB4" w14:textId="77777777" w:rsidR="00691D68" w:rsidRPr="00691D68" w:rsidRDefault="00691D68" w:rsidP="00691D68">
      <w:pPr>
        <w:shd w:val="clear" w:color="auto" w:fill="FFFFFF"/>
        <w:spacing w:beforeAutospacing="1" w:after="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kern w:val="0"/>
          <w:sz w:val="20"/>
          <w:szCs w:val="20"/>
          <w:bdr w:val="none" w:sz="0" w:space="0" w:color="auto" w:frame="1"/>
        </w:rPr>
        <w:t>Mobile Library Service Disruption (South Mobile)</w:t>
      </w:r>
    </w:p>
    <w:p w14:paraId="1AA0ACEB" w14:textId="77777777" w:rsidR="00691D68" w:rsidRPr="00691D68" w:rsidRDefault="00691D68" w:rsidP="00691D68">
      <w:pPr>
        <w:shd w:val="clear" w:color="auto" w:fill="FFFFFF"/>
        <w:spacing w:beforeAutospacing="1" w:after="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DCC would like to apologise for the ongoing lack of service experienced by users of the South Mobile Library. Despite repeated attempts, we have been unable to recruit a replacement Mobile Library Driver, following the retirement of the previous driver.  Due to the size of the mobile library vehicle, drivers need an HGV licence and a current CPC qualification, which has proved a barrier to recruitment.</w:t>
      </w:r>
    </w:p>
    <w:p w14:paraId="21167383" w14:textId="77777777" w:rsidR="00691D68" w:rsidRPr="00691D68" w:rsidRDefault="00691D68" w:rsidP="000D5F15">
      <w:pPr>
        <w:shd w:val="clear" w:color="auto" w:fill="FFFFFF"/>
        <w:spacing w:beforeAutospacing="1" w:after="0" w:afterAutospacing="1" w:line="240" w:lineRule="auto"/>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 xml:space="preserve">Two new, smaller mobile libraries have been ordered which will not require HGV qualifications to operate. These vehicles are scheduled to be delivered to us in the coming </w:t>
      </w:r>
      <w:proofErr w:type="gramStart"/>
      <w:r w:rsidRPr="00691D68">
        <w:rPr>
          <w:rFonts w:ascii="Verdana" w:eastAsia="Times New Roman" w:hAnsi="Verdana" w:cs="Times New Roman"/>
          <w:kern w:val="0"/>
          <w:sz w:val="20"/>
          <w:szCs w:val="20"/>
          <w:bdr w:val="none" w:sz="0" w:space="0" w:color="auto" w:frame="1"/>
        </w:rPr>
        <w:t>months</w:t>
      </w:r>
      <w:proofErr w:type="gramEnd"/>
      <w:r w:rsidRPr="00691D68">
        <w:rPr>
          <w:rFonts w:ascii="Verdana" w:eastAsia="Times New Roman" w:hAnsi="Verdana" w:cs="Times New Roman"/>
          <w:kern w:val="0"/>
          <w:sz w:val="20"/>
          <w:szCs w:val="20"/>
          <w:bdr w:val="none" w:sz="0" w:space="0" w:color="auto" w:frame="1"/>
        </w:rPr>
        <w:t xml:space="preserve"> and we anticipate will enter service </w:t>
      </w:r>
      <w:r w:rsidRPr="00691D68">
        <w:rPr>
          <w:rFonts w:ascii="Verdana" w:eastAsia="Times New Roman" w:hAnsi="Verdana" w:cs="Times New Roman"/>
          <w:color w:val="242424"/>
          <w:kern w:val="0"/>
          <w:sz w:val="20"/>
          <w:szCs w:val="20"/>
        </w:rPr>
        <w:t>by May </w:t>
      </w:r>
      <w:r w:rsidRPr="00691D68">
        <w:rPr>
          <w:rFonts w:ascii="Verdana" w:eastAsia="Times New Roman" w:hAnsi="Verdana" w:cs="Times New Roman"/>
          <w:kern w:val="0"/>
          <w:sz w:val="20"/>
          <w:szCs w:val="20"/>
          <w:bdr w:val="none" w:sz="0" w:space="0" w:color="auto" w:frame="1"/>
        </w:rPr>
        <w:t>2026.  The current suspension of the South Mobile Library service will therefore continue until the new vehicles come into service.  We are very sorry that we have been unable to provide a full service, but we anticipate that the new provision will be much more reliable.</w:t>
      </w:r>
    </w:p>
    <w:p w14:paraId="755A2EA5" w14:textId="77777777" w:rsidR="00691D68" w:rsidRPr="00691D68" w:rsidRDefault="00691D68" w:rsidP="000D5F15">
      <w:pPr>
        <w:shd w:val="clear" w:color="auto" w:fill="FFFFFF"/>
        <w:spacing w:beforeAutospacing="1" w:after="0" w:afterAutospacing="1" w:line="240" w:lineRule="auto"/>
        <w:jc w:val="left"/>
        <w:rPr>
          <w:rFonts w:ascii="Verdana" w:eastAsia="Times New Roman" w:hAnsi="Verdana" w:cs="Times New Roman"/>
          <w:color w:val="242424"/>
          <w:kern w:val="0"/>
          <w:sz w:val="20"/>
          <w:szCs w:val="20"/>
        </w:rPr>
      </w:pPr>
      <w:r w:rsidRPr="00691D68">
        <w:rPr>
          <w:rFonts w:ascii="Verdana" w:eastAsia="Times New Roman" w:hAnsi="Verdana" w:cs="Times New Roman"/>
          <w:kern w:val="0"/>
          <w:sz w:val="20"/>
          <w:szCs w:val="20"/>
          <w:bdr w:val="none" w:sz="0" w:space="0" w:color="auto" w:frame="1"/>
        </w:rPr>
        <w:t>Users who are unable to visit a physical library in the meantime can contact </w:t>
      </w:r>
      <w:hyperlink r:id="rId8" w:tooltip="mailto:library.communityengagement@derbyshire.gov.uk" w:history="1">
        <w:r w:rsidRPr="00691D68">
          <w:rPr>
            <w:rFonts w:ascii="Verdana" w:eastAsia="Times New Roman" w:hAnsi="Verdana" w:cs="Times New Roman"/>
            <w:color w:val="467886"/>
            <w:kern w:val="0"/>
            <w:sz w:val="20"/>
            <w:szCs w:val="20"/>
            <w:u w:val="single"/>
            <w:bdr w:val="none" w:sz="0" w:space="0" w:color="auto" w:frame="1"/>
          </w:rPr>
          <w:t>library.communityengagement@derbyshire.gov.uk</w:t>
        </w:r>
      </w:hyperlink>
      <w:r w:rsidRPr="00691D68">
        <w:rPr>
          <w:rFonts w:ascii="Verdana" w:eastAsia="Times New Roman" w:hAnsi="Verdana" w:cs="Times New Roman"/>
          <w:kern w:val="0"/>
          <w:sz w:val="20"/>
          <w:szCs w:val="20"/>
          <w:bdr w:val="none" w:sz="0" w:space="0" w:color="auto" w:frame="1"/>
        </w:rPr>
        <w:t> for a referral to our Home Library Service – find out more at </w:t>
      </w:r>
      <w:hyperlink r:id="rId9" w:tooltip="https://eu-west-1.protection.sophos.com?d=derbyshire.gov.uk&amp;u=aHR0cDovL3d3dy5kZXJieXNoaXJlLmdvdi51ay9ob21lbGlicmFyeXNlcnZpY2U=&amp;i=NjA2YzMxNmY0NWViZmM0ODQ4MmM0NDNm&amp;t=aE9NSUh4TTlpV3gvc2UyNHFYekRqaDR6anczejVSQWhXeldDZk45UXpzTT0=&amp;h=06c06883701d40259d2bb72b0ce7c332&amp;" w:history="1">
        <w:r w:rsidRPr="00691D68">
          <w:rPr>
            <w:rFonts w:ascii="Verdana" w:eastAsia="Times New Roman" w:hAnsi="Verdana" w:cs="Times New Roman"/>
            <w:color w:val="467886"/>
            <w:kern w:val="0"/>
            <w:sz w:val="20"/>
            <w:szCs w:val="20"/>
            <w:u w:val="single"/>
            <w:bdr w:val="none" w:sz="0" w:space="0" w:color="auto" w:frame="1"/>
          </w:rPr>
          <w:t>www.derbyshire.gov.uk/homelibraryservice</w:t>
        </w:r>
      </w:hyperlink>
    </w:p>
    <w:p w14:paraId="1FBC69C7" w14:textId="77777777" w:rsidR="00691D68" w:rsidRPr="00691D68" w:rsidRDefault="00691D68" w:rsidP="000D5F15">
      <w:pPr>
        <w:shd w:val="clear" w:color="auto" w:fill="FFFFFF"/>
        <w:spacing w:before="100" w:beforeAutospacing="1" w:after="100" w:afterAutospacing="1"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kern w:val="0"/>
          <w:sz w:val="20"/>
          <w:szCs w:val="20"/>
          <w:bdr w:val="none" w:sz="0" w:space="0" w:color="auto" w:frame="1"/>
        </w:rPr>
        <w:t>Mobile coverage map shows most reliable network providers</w:t>
      </w:r>
    </w:p>
    <w:tbl>
      <w:tblPr>
        <w:tblW w:w="4354" w:type="dxa"/>
        <w:tblCellMar>
          <w:left w:w="0" w:type="dxa"/>
          <w:right w:w="0" w:type="dxa"/>
        </w:tblCellMar>
        <w:tblLook w:val="04A0" w:firstRow="1" w:lastRow="0" w:firstColumn="1" w:lastColumn="0" w:noHBand="0" w:noVBand="1"/>
      </w:tblPr>
      <w:tblGrid>
        <w:gridCol w:w="4354"/>
      </w:tblGrid>
      <w:tr w:rsidR="00691D68" w:rsidRPr="00691D68" w14:paraId="595090B9" w14:textId="77777777">
        <w:tc>
          <w:tcPr>
            <w:tcW w:w="0" w:type="auto"/>
            <w:hideMark/>
          </w:tcPr>
          <w:p w14:paraId="1A32B842"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r w:rsidRPr="00691D68">
              <w:rPr>
                <w:rFonts w:ascii="Times New Roman" w:eastAsia="Times New Roman" w:hAnsi="Times New Roman" w:cs="Times New Roman"/>
                <w:color w:val="232323"/>
                <w:kern w:val="0"/>
                <w:sz w:val="24"/>
                <w:bdr w:val="none" w:sz="0" w:space="0" w:color="auto" w:frame="1"/>
              </w:rPr>
              <w:t>Residents, businesses and visitors across the county can now check which mobile service provider offers the best signal in their area following a project we undertook to map coverage.</w:t>
            </w:r>
          </w:p>
          <w:p w14:paraId="26D381F6"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r w:rsidRPr="00691D68">
              <w:rPr>
                <w:rFonts w:ascii="Times New Roman" w:eastAsia="Times New Roman" w:hAnsi="Times New Roman" w:cs="Times New Roman"/>
                <w:color w:val="232323"/>
                <w:kern w:val="0"/>
                <w:sz w:val="24"/>
                <w:bdr w:val="none" w:sz="0" w:space="0" w:color="auto" w:frame="1"/>
              </w:rPr>
              <w:t xml:space="preserve">We worked with mobile mapping specialist </w:t>
            </w:r>
            <w:proofErr w:type="spellStart"/>
            <w:r w:rsidRPr="00691D68">
              <w:rPr>
                <w:rFonts w:ascii="Times New Roman" w:eastAsia="Times New Roman" w:hAnsi="Times New Roman" w:cs="Times New Roman"/>
                <w:color w:val="232323"/>
                <w:kern w:val="0"/>
                <w:sz w:val="24"/>
                <w:bdr w:val="none" w:sz="0" w:space="0" w:color="auto" w:frame="1"/>
              </w:rPr>
              <w:t>Streetwave</w:t>
            </w:r>
            <w:proofErr w:type="spellEnd"/>
            <w:r w:rsidRPr="00691D68">
              <w:rPr>
                <w:rFonts w:ascii="Times New Roman" w:eastAsia="Times New Roman" w:hAnsi="Times New Roman" w:cs="Times New Roman"/>
                <w:color w:val="232323"/>
                <w:kern w:val="0"/>
                <w:sz w:val="24"/>
                <w:bdr w:val="none" w:sz="0" w:space="0" w:color="auto" w:frame="1"/>
              </w:rPr>
              <w:t>, and district and borough councils throughout Derbyshire, to collect crucial data on where mobile signals fail to deliver using signal testing devices fixed to council bin lorries.</w:t>
            </w:r>
          </w:p>
          <w:p w14:paraId="1B2D86DF"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r w:rsidRPr="00691D68">
              <w:rPr>
                <w:rFonts w:ascii="Times New Roman" w:eastAsia="Times New Roman" w:hAnsi="Times New Roman" w:cs="Times New Roman"/>
                <w:color w:val="232323"/>
                <w:kern w:val="0"/>
                <w:sz w:val="24"/>
                <w:bdr w:val="none" w:sz="0" w:space="0" w:color="auto" w:frame="1"/>
              </w:rPr>
              <w:t>Funded by East Midlands Combined County Authority (EMCCA), it's the first project to provide data about mobile connectivity in Derbyshire based on real-life evidence, and will help residents, business and visitors to the county.</w:t>
            </w:r>
          </w:p>
          <w:p w14:paraId="3C9BDDF2"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r w:rsidRPr="00691D68">
              <w:rPr>
                <w:rFonts w:ascii="Times New Roman" w:eastAsia="Times New Roman" w:hAnsi="Times New Roman" w:cs="Times New Roman"/>
                <w:color w:val="232323"/>
                <w:kern w:val="0"/>
                <w:sz w:val="24"/>
                <w:bdr w:val="none" w:sz="0" w:space="0" w:color="auto" w:frame="1"/>
              </w:rPr>
              <w:t>The project measured the signal strength for the UK’s four main mobile networks – Three, Vodafone, EE, and O2 – with EE found to be the provider with the best signal coverage overall.</w:t>
            </w:r>
          </w:p>
          <w:p w14:paraId="429E6AF3"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r w:rsidRPr="00691D68">
              <w:rPr>
                <w:rFonts w:ascii="Times New Roman" w:eastAsia="Times New Roman" w:hAnsi="Times New Roman" w:cs="Times New Roman"/>
                <w:color w:val="232323"/>
                <w:kern w:val="0"/>
                <w:sz w:val="24"/>
                <w:bdr w:val="none" w:sz="0" w:space="0" w:color="auto" w:frame="1"/>
              </w:rPr>
              <w:t xml:space="preserve">As well as helping Derbyshire residents find the provider in their area with the best signal, data gathered has been used to create a countywide mobile signal map, giving us the </w:t>
            </w:r>
            <w:r w:rsidRPr="00691D68">
              <w:rPr>
                <w:rFonts w:ascii="Times New Roman" w:eastAsia="Times New Roman" w:hAnsi="Times New Roman" w:cs="Times New Roman"/>
                <w:color w:val="232323"/>
                <w:kern w:val="0"/>
                <w:sz w:val="24"/>
                <w:bdr w:val="none" w:sz="0" w:space="0" w:color="auto" w:frame="1"/>
              </w:rPr>
              <w:lastRenderedPageBreak/>
              <w:t>evidence we need to push for investment in better connectivity.</w:t>
            </w:r>
          </w:p>
          <w:p w14:paraId="5279C48B"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r w:rsidRPr="00691D68">
              <w:rPr>
                <w:rFonts w:ascii="Times New Roman" w:eastAsia="Times New Roman" w:hAnsi="Times New Roman" w:cs="Times New Roman"/>
                <w:color w:val="232323"/>
                <w:kern w:val="0"/>
                <w:sz w:val="24"/>
                <w:bdr w:val="none" w:sz="0" w:space="0" w:color="auto" w:frame="1"/>
              </w:rPr>
              <w:t>Residents can check their details and see whether they have the best coverage and downloads for their needs using a simple </w:t>
            </w:r>
            <w:hyperlink r:id="rId10" w:tooltip="https://links-2.govdelivery.com/CL0/https:%2F%2Flinks-2.govdelivery.com%2FCL0%2Fhttp:%252F%252Fwww.digitalderbyshire.org.uk%252F%2F1%2F0101019c7ab7b457-af78822a-b24a-48c4-8514-2b663eb84199-000000%2FNLIl5ezHp5poZqZDhNlgU_pH036-nN45KC60HRcOCQo=445/1/0101019c7b1e" w:history="1">
              <w:r w:rsidRPr="00691D68">
                <w:rPr>
                  <w:rFonts w:ascii="Times New Roman" w:eastAsia="Times New Roman" w:hAnsi="Times New Roman" w:cs="Times New Roman"/>
                  <w:color w:val="92278F"/>
                  <w:kern w:val="0"/>
                  <w:sz w:val="24"/>
                  <w:u w:val="single"/>
                  <w:bdr w:val="none" w:sz="0" w:space="0" w:color="auto" w:frame="1"/>
                </w:rPr>
                <w:t>Digital Derbyshire online checker</w:t>
              </w:r>
            </w:hyperlink>
            <w:r w:rsidRPr="00691D68">
              <w:rPr>
                <w:rFonts w:ascii="Times New Roman" w:eastAsia="Times New Roman" w:hAnsi="Times New Roman" w:cs="Times New Roman"/>
                <w:color w:val="232323"/>
                <w:kern w:val="0"/>
                <w:sz w:val="24"/>
                <w:bdr w:val="none" w:sz="0" w:space="0" w:color="auto" w:frame="1"/>
              </w:rPr>
              <w:t>. </w:t>
            </w:r>
          </w:p>
          <w:p w14:paraId="2475E14A"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hyperlink r:id="rId11" w:tooltip="https://links-2.govdelivery.com/CL0/https:%2F%2Fwww.derbyshire.gov.uk%2Fcouncil%2Fnews-events%2Fnews-updates%2Fnews%2Fmobile-coverage-map-shows-most-reliable-network-providers-in-derbyshire.aspx/1/0101019c7b1e5bc4-ab4e3f31-3c91-469e-8a46-5a1349a1649d-000000/Jv" w:history="1">
              <w:r w:rsidRPr="00691D68">
                <w:rPr>
                  <w:rFonts w:ascii="Times New Roman" w:eastAsia="Times New Roman" w:hAnsi="Times New Roman" w:cs="Times New Roman"/>
                  <w:color w:val="92278F"/>
                  <w:kern w:val="0"/>
                  <w:sz w:val="24"/>
                  <w:u w:val="single"/>
                  <w:bdr w:val="none" w:sz="0" w:space="0" w:color="auto" w:frame="1"/>
                </w:rPr>
                <w:t>Read more</w:t>
              </w:r>
            </w:hyperlink>
          </w:p>
        </w:tc>
      </w:tr>
    </w:tbl>
    <w:p w14:paraId="02CCF5EF" w14:textId="77777777" w:rsidR="00691D68" w:rsidRPr="00691D68" w:rsidRDefault="00691D68" w:rsidP="00691D68">
      <w:pPr>
        <w:shd w:val="clear" w:color="auto" w:fill="FFFFFF"/>
        <w:spacing w:beforeAutospacing="1" w:after="0" w:line="240" w:lineRule="auto"/>
        <w:ind w:left="0" w:firstLine="0"/>
        <w:jc w:val="left"/>
        <w:rPr>
          <w:rFonts w:ascii="Verdana" w:eastAsia="Times New Roman" w:hAnsi="Verdana" w:cs="Times New Roman"/>
          <w:color w:val="242424"/>
          <w:kern w:val="0"/>
          <w:sz w:val="20"/>
          <w:szCs w:val="20"/>
        </w:rPr>
      </w:pPr>
      <w:r w:rsidRPr="00691D68">
        <w:rPr>
          <w:rFonts w:ascii="Verdana" w:eastAsia="Times New Roman" w:hAnsi="Verdana" w:cs="Times New Roman"/>
          <w:b/>
          <w:bCs/>
          <w:color w:val="242424"/>
          <w:kern w:val="0"/>
          <w:sz w:val="20"/>
          <w:szCs w:val="20"/>
          <w:bdr w:val="none" w:sz="0" w:space="0" w:color="auto" w:frame="1"/>
        </w:rPr>
        <w:lastRenderedPageBreak/>
        <w:t>DCC set balanced budget for year ahead (80% of your Council Tax goes to DCC)</w:t>
      </w:r>
    </w:p>
    <w:p w14:paraId="0C037472" w14:textId="77777777" w:rsidR="00691D68" w:rsidRPr="00691D68" w:rsidRDefault="00691D68" w:rsidP="00691D68">
      <w:pPr>
        <w:spacing w:after="0" w:line="240" w:lineRule="auto"/>
        <w:ind w:left="0" w:firstLine="0"/>
        <w:jc w:val="left"/>
        <w:textAlignment w:val="baseline"/>
        <w:rPr>
          <w:rFonts w:ascii="Verdana" w:eastAsia="Times New Roman" w:hAnsi="Verdana" w:cs="Times New Roman"/>
          <w:color w:val="242424"/>
          <w:kern w:val="0"/>
          <w:sz w:val="20"/>
          <w:szCs w:val="20"/>
        </w:rPr>
      </w:pPr>
      <w:r w:rsidRPr="00691D68">
        <w:rPr>
          <w:rFonts w:ascii="FluentSystemIcons" w:eastAsia="Times New Roman" w:hAnsi="FluentSystemIcons" w:cs="Times New Roman"/>
          <w:color w:val="242424"/>
          <w:kern w:val="0"/>
          <w:sz w:val="30"/>
          <w:szCs w:val="30"/>
          <w:bdr w:val="none" w:sz="0" w:space="0" w:color="auto" w:frame="1"/>
        </w:rPr>
        <w:t></w:t>
      </w:r>
    </w:p>
    <w:tbl>
      <w:tblPr>
        <w:tblW w:w="4354" w:type="dxa"/>
        <w:tblCellMar>
          <w:left w:w="0" w:type="dxa"/>
          <w:right w:w="0" w:type="dxa"/>
        </w:tblCellMar>
        <w:tblLook w:val="04A0" w:firstRow="1" w:lastRow="0" w:firstColumn="1" w:lastColumn="0" w:noHBand="0" w:noVBand="1"/>
      </w:tblPr>
      <w:tblGrid>
        <w:gridCol w:w="4354"/>
      </w:tblGrid>
      <w:tr w:rsidR="00691D68" w:rsidRPr="00691D68" w14:paraId="485B9780" w14:textId="77777777">
        <w:tc>
          <w:tcPr>
            <w:tcW w:w="0" w:type="auto"/>
            <w:hideMark/>
          </w:tcPr>
          <w:p w14:paraId="7B96E9BE"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r w:rsidRPr="00691D68">
              <w:rPr>
                <w:rFonts w:ascii="Times New Roman" w:eastAsia="Times New Roman" w:hAnsi="Times New Roman" w:cs="Times New Roman"/>
                <w:color w:val="232323"/>
                <w:kern w:val="0"/>
                <w:sz w:val="24"/>
                <w:bdr w:val="none" w:sz="0" w:space="0" w:color="auto" w:frame="1"/>
              </w:rPr>
              <w:t>DCC have set a balanced budget for the year ahead and agreed a less than maximum level council tax rise.</w:t>
            </w:r>
          </w:p>
          <w:p w14:paraId="679214EC"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r w:rsidRPr="00691D68">
              <w:rPr>
                <w:rFonts w:ascii="Times New Roman" w:eastAsia="Times New Roman" w:hAnsi="Times New Roman" w:cs="Times New Roman"/>
                <w:color w:val="232323"/>
                <w:kern w:val="0"/>
                <w:sz w:val="24"/>
                <w:bdr w:val="none" w:sz="0" w:space="0" w:color="auto" w:frame="1"/>
              </w:rPr>
              <w:t>At a meeting of Full Council on Wednesday (11 February) we set our net budget for 2026-2027 at £817.6 million and agreed to a council tax rise of 4.90%. The maximum rise allowed by government without triggering a referendum or seeking permission is 4.99%.</w:t>
            </w:r>
          </w:p>
          <w:p w14:paraId="6A399CD7"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r w:rsidRPr="00691D68">
              <w:rPr>
                <w:rFonts w:ascii="Times New Roman" w:eastAsia="Times New Roman" w:hAnsi="Times New Roman" w:cs="Times New Roman"/>
                <w:color w:val="232323"/>
                <w:kern w:val="0"/>
                <w:sz w:val="24"/>
                <w:bdr w:val="none" w:sz="0" w:space="0" w:color="auto" w:frame="1"/>
              </w:rPr>
              <w:t>At the meeting a number of budget-related reports were agreed, including the Revenue Budget Report 2026-27 which can be found on </w:t>
            </w:r>
            <w:hyperlink r:id="rId12" w:tooltip="https://links-2.govdelivery.com/CL0/https:%2F%2Fdemocracy.derbyshire.gov.uk%2FieListDocuments.aspx%3FCId=174%26MId=1744/1/0101019c57d0ce99-aa17c3fd-7d86-4783-a308-64718d7589a1-000000/rZDG54ghf1uqES0odHE3uIafFiNfPsawIKtyU7NPdDA=444" w:history="1">
              <w:r w:rsidRPr="00691D68">
                <w:rPr>
                  <w:rFonts w:ascii="Times New Roman" w:eastAsia="Times New Roman" w:hAnsi="Times New Roman" w:cs="Times New Roman"/>
                  <w:color w:val="92278F"/>
                  <w:kern w:val="0"/>
                  <w:sz w:val="24"/>
                  <w:u w:val="single"/>
                  <w:bdr w:val="none" w:sz="0" w:space="0" w:color="auto" w:frame="1"/>
                </w:rPr>
                <w:t>Council meeting agenda item 11.</w:t>
              </w:r>
            </w:hyperlink>
          </w:p>
          <w:p w14:paraId="3F42CEA7" w14:textId="77777777" w:rsidR="00691D68" w:rsidRPr="00691D68" w:rsidRDefault="00691D68" w:rsidP="00691D68">
            <w:pPr>
              <w:spacing w:beforeAutospacing="1" w:after="0" w:line="240" w:lineRule="auto"/>
              <w:ind w:left="0" w:firstLine="0"/>
              <w:jc w:val="left"/>
              <w:rPr>
                <w:rFonts w:ascii="Times New Roman" w:eastAsia="Times New Roman" w:hAnsi="Times New Roman" w:cs="Times New Roman"/>
                <w:color w:val="auto"/>
                <w:kern w:val="0"/>
                <w:sz w:val="24"/>
              </w:rPr>
            </w:pPr>
            <w:r w:rsidRPr="00691D68">
              <w:rPr>
                <w:rFonts w:ascii="Times New Roman" w:eastAsia="Times New Roman" w:hAnsi="Times New Roman" w:cs="Times New Roman"/>
                <w:color w:val="232323"/>
                <w:kern w:val="0"/>
                <w:sz w:val="24"/>
                <w:bdr w:val="none" w:sz="0" w:space="0" w:color="auto" w:frame="1"/>
              </w:rPr>
              <w:t>This report sets out our current financial position and includes the impact of external factors, such as pay and price inflation and increasing costs and demand for council services, particularly in children’s services, mainly around special educational needs (SEND) and adult social care, which are contributing to significant additional spending.</w:t>
            </w:r>
          </w:p>
          <w:p w14:paraId="00FEC1C0" w14:textId="77777777" w:rsidR="00F7558C" w:rsidRPr="00691D68" w:rsidRDefault="00691D68" w:rsidP="00691D68">
            <w:pPr>
              <w:spacing w:beforeAutospacing="1" w:after="0" w:line="240" w:lineRule="auto"/>
              <w:ind w:left="0" w:firstLine="0"/>
              <w:jc w:val="left"/>
              <w:rPr>
                <w:rFonts w:ascii="Times New Roman" w:eastAsia="Times New Roman" w:hAnsi="Times New Roman" w:cs="Times New Roman"/>
                <w:color w:val="232323"/>
                <w:kern w:val="0"/>
                <w:sz w:val="24"/>
                <w:bdr w:val="none" w:sz="0" w:space="0" w:color="auto" w:frame="1"/>
              </w:rPr>
            </w:pPr>
            <w:hyperlink r:id="rId13" w:tooltip="https://links-2.govdelivery.com/CL0/https:%2F%2Fwww.derbyshire.gov.uk%2Fcouncil%2Fnews-events%2Fnews-updates%2Fnews%2Fwe-set-balanced-budget-for-year-ahead.aspx/1/0101019c57d0ce99-aa17c3fd-7d86-4783-a308-64718d7589a1-000000/mBaI2IC0Uc1lmowrW_eKI8wFRaRM_jsi126e" w:history="1">
              <w:r w:rsidRPr="00691D68">
                <w:rPr>
                  <w:rFonts w:ascii="Times New Roman" w:eastAsia="Times New Roman" w:hAnsi="Times New Roman" w:cs="Times New Roman"/>
                  <w:color w:val="92278F"/>
                  <w:kern w:val="0"/>
                  <w:sz w:val="24"/>
                  <w:u w:val="single"/>
                  <w:bdr w:val="none" w:sz="0" w:space="0" w:color="auto" w:frame="1"/>
                </w:rPr>
                <w:t>Read more</w:t>
              </w:r>
            </w:hyperlink>
          </w:p>
        </w:tc>
      </w:tr>
    </w:tbl>
    <w:p w14:paraId="7CCFDE8B" w14:textId="77777777" w:rsidR="00691D68" w:rsidRDefault="00691D68" w:rsidP="001035A5">
      <w:pPr>
        <w:rPr>
          <w:rFonts w:eastAsia="Times New Roman"/>
          <w:kern w:val="0"/>
          <w:sz w:val="20"/>
          <w:szCs w:val="20"/>
          <w:bdr w:val="none" w:sz="0" w:space="0" w:color="auto" w:frame="1"/>
        </w:rPr>
      </w:pPr>
    </w:p>
    <w:p w14:paraId="4D996605" w14:textId="77777777" w:rsidR="00F818B4" w:rsidRDefault="0099744B" w:rsidP="00BD7356">
      <w:pPr>
        <w:tabs>
          <w:tab w:val="left" w:pos="1134"/>
        </w:tabs>
        <w:spacing w:after="0" w:line="240" w:lineRule="auto"/>
        <w:ind w:left="0" w:firstLine="0"/>
        <w:rPr>
          <w:b/>
          <w:bCs/>
        </w:rPr>
      </w:pPr>
      <w:r w:rsidRPr="00F44F7A">
        <w:rPr>
          <w:b/>
          <w:bCs/>
        </w:rPr>
        <w:t>32</w:t>
      </w:r>
      <w:r w:rsidR="00FC02F7" w:rsidRPr="00F44F7A">
        <w:rPr>
          <w:b/>
          <w:bCs/>
        </w:rPr>
        <w:t>.26</w:t>
      </w:r>
      <w:r w:rsidR="00F66BAA" w:rsidRPr="00F44F7A">
        <w:rPr>
          <w:b/>
          <w:bCs/>
        </w:rPr>
        <w:t xml:space="preserve">       District Council</w:t>
      </w:r>
      <w:r w:rsidR="00F818B4" w:rsidRPr="00F44F7A">
        <w:rPr>
          <w:b/>
          <w:bCs/>
        </w:rPr>
        <w:t xml:space="preserve"> (Cllr Tilley)</w:t>
      </w:r>
    </w:p>
    <w:p w14:paraId="10EB9A79" w14:textId="77777777" w:rsidR="00F41E70" w:rsidRDefault="00F41E70" w:rsidP="00BD7356">
      <w:pPr>
        <w:tabs>
          <w:tab w:val="left" w:pos="1134"/>
        </w:tabs>
        <w:spacing w:after="0" w:line="240" w:lineRule="auto"/>
        <w:ind w:left="0" w:firstLine="0"/>
        <w:rPr>
          <w:b/>
          <w:bCs/>
        </w:rPr>
      </w:pPr>
    </w:p>
    <w:p w14:paraId="3991C077" w14:textId="3CBABE91" w:rsidR="00F818B4" w:rsidRPr="00C46168" w:rsidRDefault="00460459" w:rsidP="00C46168">
      <w:pPr>
        <w:tabs>
          <w:tab w:val="left" w:pos="1134"/>
        </w:tabs>
        <w:spacing w:after="0" w:line="240" w:lineRule="auto"/>
        <w:ind w:left="0" w:firstLine="0"/>
      </w:pPr>
      <w:r w:rsidRPr="00F95B35">
        <w:rPr>
          <w:color w:val="000000" w:themeColor="text1"/>
        </w:rPr>
        <w:t xml:space="preserve">Councillor Tilley is </w:t>
      </w:r>
      <w:r w:rsidR="00D509D9" w:rsidRPr="00F95B35">
        <w:rPr>
          <w:color w:val="000000" w:themeColor="text1"/>
        </w:rPr>
        <w:t>at</w:t>
      </w:r>
      <w:r w:rsidR="00C46168" w:rsidRPr="00F95B35">
        <w:rPr>
          <w:color w:val="000000" w:themeColor="text1"/>
        </w:rPr>
        <w:t xml:space="preserve"> a meeting in the coming weeks, at </w:t>
      </w:r>
      <w:r w:rsidR="00D509D9" w:rsidRPr="00F95B35">
        <w:rPr>
          <w:color w:val="000000" w:themeColor="text1"/>
        </w:rPr>
        <w:t>which Stef</w:t>
      </w:r>
      <w:r w:rsidR="00C46168" w:rsidRPr="00F95B35">
        <w:rPr>
          <w:color w:val="000000" w:themeColor="text1"/>
        </w:rPr>
        <w:t>fan Saunders shall be present</w:t>
      </w:r>
      <w:r w:rsidR="00D509D9" w:rsidRPr="00F95B35">
        <w:rPr>
          <w:color w:val="000000" w:themeColor="text1"/>
        </w:rPr>
        <w:t>.</w:t>
      </w:r>
      <w:r w:rsidR="00F95B35">
        <w:t xml:space="preserve"> </w:t>
      </w:r>
      <w:r w:rsidR="00D509D9">
        <w:t>The Chairman has reques</w:t>
      </w:r>
      <w:r w:rsidR="00BD0D36">
        <w:t>ted that he</w:t>
      </w:r>
      <w:r w:rsidR="003F6133">
        <w:t xml:space="preserve"> asks again about the promised public consultation which we are yet to hear back </w:t>
      </w:r>
      <w:r w:rsidR="00234746">
        <w:t xml:space="preserve">on. Councillor </w:t>
      </w:r>
      <w:r w:rsidR="00234746" w:rsidRPr="00F95B35">
        <w:rPr>
          <w:color w:val="000000" w:themeColor="text1"/>
        </w:rPr>
        <w:t>Tilley has also not</w:t>
      </w:r>
      <w:r w:rsidR="00C46168" w:rsidRPr="00F95B35">
        <w:rPr>
          <w:color w:val="000000" w:themeColor="text1"/>
        </w:rPr>
        <w:t xml:space="preserve"> had</w:t>
      </w:r>
      <w:r w:rsidR="00234746" w:rsidRPr="00F95B35">
        <w:rPr>
          <w:color w:val="000000" w:themeColor="text1"/>
        </w:rPr>
        <w:t xml:space="preserve"> </w:t>
      </w:r>
      <w:r w:rsidR="00C46168" w:rsidRPr="00F95B35">
        <w:rPr>
          <w:color w:val="000000" w:themeColor="text1"/>
        </w:rPr>
        <w:t>a response</w:t>
      </w:r>
      <w:r w:rsidR="00234746">
        <w:t xml:space="preserve"> regarding Cllr Lloyd’s email </w:t>
      </w:r>
      <w:r w:rsidR="00A17134">
        <w:t xml:space="preserve">about sporting </w:t>
      </w:r>
      <w:r w:rsidR="00983F2A">
        <w:t>facilities within</w:t>
      </w:r>
      <w:r w:rsidR="00A17134">
        <w:t xml:space="preserve"> the Parish but shall update us</w:t>
      </w:r>
      <w:r w:rsidR="00C46168">
        <w:t>.</w:t>
      </w:r>
    </w:p>
    <w:p w14:paraId="77200F62" w14:textId="77777777" w:rsidR="00F95B35" w:rsidRDefault="00F95B35" w:rsidP="001035A5">
      <w:pPr>
        <w:spacing w:after="0"/>
        <w:ind w:left="0" w:firstLine="0"/>
        <w:rPr>
          <w:bCs/>
          <w:u w:val="single"/>
        </w:rPr>
      </w:pPr>
    </w:p>
    <w:p w14:paraId="27916B06" w14:textId="57912AB4" w:rsidR="004A68EB" w:rsidRDefault="00ED4B5F" w:rsidP="001035A5">
      <w:pPr>
        <w:spacing w:after="0"/>
        <w:ind w:left="0" w:firstLine="0"/>
        <w:rPr>
          <w:bCs/>
          <w:u w:val="single"/>
        </w:rPr>
      </w:pPr>
      <w:r w:rsidRPr="00ED4B5F">
        <w:rPr>
          <w:bCs/>
          <w:u w:val="single"/>
        </w:rPr>
        <w:t>Cllr Tilley’s</w:t>
      </w:r>
      <w:r w:rsidRPr="00F95B35">
        <w:rPr>
          <w:bCs/>
          <w:color w:val="000000" w:themeColor="text1"/>
          <w:u w:val="single"/>
        </w:rPr>
        <w:t xml:space="preserve"> </w:t>
      </w:r>
      <w:r w:rsidR="00C46168" w:rsidRPr="00F95B35">
        <w:rPr>
          <w:bCs/>
          <w:color w:val="000000" w:themeColor="text1"/>
          <w:u w:val="single"/>
        </w:rPr>
        <w:t>written</w:t>
      </w:r>
      <w:r w:rsidR="00C46168">
        <w:rPr>
          <w:bCs/>
          <w:u w:val="single"/>
        </w:rPr>
        <w:t xml:space="preserve"> </w:t>
      </w:r>
      <w:r w:rsidRPr="00ED4B5F">
        <w:rPr>
          <w:bCs/>
          <w:u w:val="single"/>
        </w:rPr>
        <w:t>Report</w:t>
      </w:r>
    </w:p>
    <w:p w14:paraId="10C39E33" w14:textId="77777777" w:rsidR="00B9781E" w:rsidRDefault="00B9781E" w:rsidP="001035A5">
      <w:pPr>
        <w:spacing w:after="0"/>
        <w:ind w:left="0" w:firstLine="0"/>
        <w:rPr>
          <w:bCs/>
          <w:u w:val="single"/>
        </w:rPr>
      </w:pPr>
    </w:p>
    <w:p w14:paraId="3B98B5E9" w14:textId="77777777" w:rsidR="00F44F7A" w:rsidRPr="00F44F7A" w:rsidRDefault="00F44F7A" w:rsidP="00F44F7A">
      <w:pPr>
        <w:rPr>
          <w:rFonts w:eastAsia="Calibri"/>
          <w:b/>
          <w:color w:val="auto"/>
          <w:sz w:val="20"/>
          <w:szCs w:val="20"/>
          <w:u w:val="single"/>
        </w:rPr>
      </w:pPr>
      <w:r w:rsidRPr="00F44F7A">
        <w:rPr>
          <w:b/>
          <w:sz w:val="20"/>
          <w:szCs w:val="20"/>
          <w:u w:val="single"/>
        </w:rPr>
        <w:t xml:space="preserve">Midland Heart Homes </w:t>
      </w:r>
    </w:p>
    <w:p w14:paraId="6C878C00" w14:textId="77777777" w:rsidR="00F44F7A" w:rsidRPr="00F44F7A" w:rsidRDefault="00F44F7A" w:rsidP="00F44F7A">
      <w:pPr>
        <w:rPr>
          <w:rFonts w:ascii="Calibri" w:hAnsi="Calibri" w:cs="Times New Roman"/>
          <w:sz w:val="20"/>
          <w:szCs w:val="20"/>
        </w:rPr>
      </w:pPr>
      <w:bookmarkStart w:id="0" w:name="_Hlk221557320"/>
      <w:r w:rsidRPr="00F44F7A">
        <w:rPr>
          <w:bCs/>
          <w:sz w:val="20"/>
          <w:szCs w:val="20"/>
        </w:rPr>
        <w:t xml:space="preserve">I have a meeting with the Midland Heart tenant liaison officers next week to discuss issues at </w:t>
      </w:r>
      <w:proofErr w:type="spellStart"/>
      <w:r w:rsidRPr="00F44F7A">
        <w:rPr>
          <w:bCs/>
          <w:sz w:val="20"/>
          <w:szCs w:val="20"/>
        </w:rPr>
        <w:t>Dracan</w:t>
      </w:r>
      <w:proofErr w:type="spellEnd"/>
      <w:r w:rsidRPr="00F44F7A">
        <w:rPr>
          <w:bCs/>
          <w:sz w:val="20"/>
          <w:szCs w:val="20"/>
        </w:rPr>
        <w:t xml:space="preserve"> Village.</w:t>
      </w:r>
    </w:p>
    <w:bookmarkEnd w:id="0"/>
    <w:p w14:paraId="2712CC78" w14:textId="77777777" w:rsidR="00F44F7A" w:rsidRPr="00F44F7A" w:rsidRDefault="00F44F7A" w:rsidP="00F44F7A">
      <w:pPr>
        <w:rPr>
          <w:b/>
          <w:sz w:val="20"/>
          <w:szCs w:val="20"/>
          <w:u w:val="single"/>
        </w:rPr>
      </w:pPr>
      <w:r w:rsidRPr="00F44F7A">
        <w:rPr>
          <w:b/>
          <w:sz w:val="20"/>
          <w:szCs w:val="20"/>
          <w:u w:val="single"/>
        </w:rPr>
        <w:lastRenderedPageBreak/>
        <w:t xml:space="preserve">Planning issues at </w:t>
      </w:r>
      <w:proofErr w:type="spellStart"/>
      <w:r w:rsidRPr="00F44F7A">
        <w:rPr>
          <w:b/>
          <w:sz w:val="20"/>
          <w:szCs w:val="20"/>
          <w:u w:val="single"/>
        </w:rPr>
        <w:t>Dracan</w:t>
      </w:r>
      <w:proofErr w:type="spellEnd"/>
      <w:r w:rsidRPr="00F44F7A">
        <w:rPr>
          <w:b/>
          <w:sz w:val="20"/>
          <w:szCs w:val="20"/>
          <w:u w:val="single"/>
        </w:rPr>
        <w:t xml:space="preserve"> Village.</w:t>
      </w:r>
    </w:p>
    <w:p w14:paraId="173AE3CC" w14:textId="77777777" w:rsidR="00F44F7A" w:rsidRPr="00F44F7A" w:rsidRDefault="00F44F7A" w:rsidP="00F44F7A">
      <w:pPr>
        <w:rPr>
          <w:bCs/>
          <w:sz w:val="20"/>
          <w:szCs w:val="20"/>
        </w:rPr>
      </w:pPr>
      <w:r w:rsidRPr="00F44F7A">
        <w:rPr>
          <w:bCs/>
          <w:sz w:val="20"/>
          <w:szCs w:val="20"/>
        </w:rPr>
        <w:t xml:space="preserve">I have now arranged a meeting with SDDC Development Control to look at the current </w:t>
      </w:r>
      <w:proofErr w:type="spellStart"/>
      <w:r w:rsidRPr="00F44F7A">
        <w:rPr>
          <w:bCs/>
          <w:sz w:val="20"/>
          <w:szCs w:val="20"/>
        </w:rPr>
        <w:t>Drakelow</w:t>
      </w:r>
      <w:proofErr w:type="spellEnd"/>
      <w:r w:rsidRPr="00F44F7A">
        <w:rPr>
          <w:bCs/>
          <w:sz w:val="20"/>
          <w:szCs w:val="20"/>
        </w:rPr>
        <w:t xml:space="preserve"> Section 106 agreement, to examine Community Building, Transport commitments and Public Open Space Sports Provision.</w:t>
      </w:r>
    </w:p>
    <w:p w14:paraId="4941D888" w14:textId="77777777" w:rsidR="00F44F7A" w:rsidRPr="00F44F7A" w:rsidRDefault="00F44F7A" w:rsidP="00F44F7A">
      <w:pPr>
        <w:rPr>
          <w:b/>
          <w:sz w:val="20"/>
          <w:szCs w:val="20"/>
          <w:u w:val="single"/>
        </w:rPr>
      </w:pPr>
      <w:r w:rsidRPr="00F44F7A">
        <w:rPr>
          <w:b/>
          <w:sz w:val="20"/>
          <w:szCs w:val="20"/>
          <w:u w:val="single"/>
        </w:rPr>
        <w:t>Local plan Part 2</w:t>
      </w:r>
    </w:p>
    <w:p w14:paraId="7E1CC7EC" w14:textId="77777777" w:rsidR="00F44F7A" w:rsidRPr="00F44F7A" w:rsidRDefault="00F44F7A" w:rsidP="00F44F7A">
      <w:pPr>
        <w:rPr>
          <w:bCs/>
          <w:sz w:val="20"/>
          <w:szCs w:val="20"/>
        </w:rPr>
      </w:pPr>
      <w:r w:rsidRPr="00F44F7A">
        <w:rPr>
          <w:bCs/>
          <w:sz w:val="20"/>
          <w:szCs w:val="20"/>
        </w:rPr>
        <w:t xml:space="preserve">This was discussed at an EDS committee meeting last week. </w:t>
      </w:r>
    </w:p>
    <w:p w14:paraId="312EA5DE" w14:textId="77777777" w:rsidR="00F44F7A" w:rsidRPr="00F44F7A" w:rsidRDefault="00F44F7A" w:rsidP="00F44F7A">
      <w:pPr>
        <w:rPr>
          <w:rFonts w:ascii="Calibri" w:hAnsi="Calibri" w:cs="Times New Roman"/>
          <w:sz w:val="20"/>
          <w:szCs w:val="20"/>
        </w:rPr>
      </w:pPr>
      <w:r w:rsidRPr="00F44F7A">
        <w:rPr>
          <w:bCs/>
          <w:sz w:val="20"/>
          <w:szCs w:val="20"/>
        </w:rPr>
        <w:t>As a result of a planning appeal decision at Newton Solney, t</w:t>
      </w:r>
      <w:r w:rsidRPr="00F44F7A">
        <w:rPr>
          <w:sz w:val="20"/>
          <w:szCs w:val="20"/>
        </w:rPr>
        <w:t>he Council is not currently able to demonstrate a five-year supply of deliverable housing sites. The Council will now have to consider the potential additional delivery from sites outside settlement limits. These sites will be considered following the normal Development Management Committee procedures.</w:t>
      </w:r>
    </w:p>
    <w:p w14:paraId="659DF64F" w14:textId="77777777" w:rsidR="00F44F7A" w:rsidRPr="00F44F7A" w:rsidRDefault="00F44F7A" w:rsidP="00F44F7A">
      <w:pPr>
        <w:rPr>
          <w:b/>
          <w:bCs/>
          <w:sz w:val="20"/>
          <w:szCs w:val="20"/>
          <w:u w:val="single"/>
        </w:rPr>
      </w:pPr>
      <w:r w:rsidRPr="00F44F7A">
        <w:rPr>
          <w:b/>
          <w:bCs/>
          <w:sz w:val="20"/>
          <w:szCs w:val="20"/>
          <w:u w:val="single"/>
        </w:rPr>
        <w:t>Battery Energy Storage Systems</w:t>
      </w:r>
    </w:p>
    <w:p w14:paraId="77FF2B88" w14:textId="77777777" w:rsidR="00F44F7A" w:rsidRPr="00F44F7A" w:rsidRDefault="00F44F7A" w:rsidP="00F44F7A">
      <w:pPr>
        <w:rPr>
          <w:bCs/>
          <w:sz w:val="20"/>
          <w:szCs w:val="20"/>
        </w:rPr>
      </w:pPr>
      <w:r w:rsidRPr="00F44F7A">
        <w:rPr>
          <w:bCs/>
          <w:sz w:val="20"/>
          <w:szCs w:val="20"/>
        </w:rPr>
        <w:t xml:space="preserve">At a meeting of the Environmental and Development Services Committee last week the following was agreed. </w:t>
      </w:r>
    </w:p>
    <w:p w14:paraId="133603C2" w14:textId="77777777" w:rsidR="00F44F7A" w:rsidRPr="00F44F7A" w:rsidRDefault="00F44F7A" w:rsidP="00F44F7A">
      <w:pPr>
        <w:rPr>
          <w:bCs/>
          <w:sz w:val="20"/>
          <w:szCs w:val="20"/>
        </w:rPr>
      </w:pPr>
      <w:r w:rsidRPr="00F44F7A">
        <w:rPr>
          <w:bCs/>
          <w:sz w:val="20"/>
          <w:szCs w:val="20"/>
        </w:rPr>
        <w:t xml:space="preserve">That the Council write to the Government requesting the following regarding grid-scale BESS: </w:t>
      </w:r>
    </w:p>
    <w:p w14:paraId="1A3AECFD" w14:textId="77777777" w:rsidR="00F44F7A" w:rsidRPr="00F44F7A" w:rsidRDefault="00F44F7A" w:rsidP="00F44F7A">
      <w:pPr>
        <w:rPr>
          <w:bCs/>
          <w:sz w:val="20"/>
          <w:szCs w:val="20"/>
        </w:rPr>
      </w:pPr>
      <w:r w:rsidRPr="00F44F7A">
        <w:rPr>
          <w:bCs/>
          <w:sz w:val="20"/>
          <w:szCs w:val="20"/>
        </w:rPr>
        <w:t xml:space="preserve">• That the Fire Service is nominated as a statutory consultee for planning applications relating to BESS. </w:t>
      </w:r>
    </w:p>
    <w:p w14:paraId="61A272A3" w14:textId="77777777" w:rsidR="00F44F7A" w:rsidRPr="00F44F7A" w:rsidRDefault="00F44F7A" w:rsidP="00F44F7A">
      <w:pPr>
        <w:rPr>
          <w:bCs/>
          <w:sz w:val="20"/>
          <w:szCs w:val="20"/>
        </w:rPr>
      </w:pPr>
      <w:r w:rsidRPr="00F44F7A">
        <w:rPr>
          <w:bCs/>
          <w:sz w:val="20"/>
          <w:szCs w:val="20"/>
        </w:rPr>
        <w:t xml:space="preserve">• That enforceable guidance, based upon that published by the National Fire Chiefs Council, is provided to local planning authorities on appropriate locations for BESS, including site access requirements, access between BESS units and unit spacing, the distance from BESS units to occupied buildings and site boundaries, and how the need for management of on-site vegetation impacts that land’s potential contribution to Biodiversity Net Gain calculations. </w:t>
      </w:r>
    </w:p>
    <w:p w14:paraId="3014B10E" w14:textId="77777777" w:rsidR="00F44F7A" w:rsidRPr="00F44F7A" w:rsidRDefault="00F44F7A" w:rsidP="00F44F7A">
      <w:pPr>
        <w:rPr>
          <w:bCs/>
          <w:sz w:val="20"/>
          <w:szCs w:val="20"/>
        </w:rPr>
      </w:pPr>
      <w:r w:rsidRPr="00F44F7A">
        <w:rPr>
          <w:bCs/>
          <w:sz w:val="20"/>
          <w:szCs w:val="20"/>
        </w:rPr>
        <w:t xml:space="preserve">• That detailed requirements are provided to site operators encompassing system design, construction, testing and decommissioning, detection and monitoring, suppression systems, deflagration prevention and venting, water supplies, signage, risk management plans, emergency response plans, environmental protection measures and post-incident recovery plans. </w:t>
      </w:r>
    </w:p>
    <w:p w14:paraId="24D937C2" w14:textId="77777777" w:rsidR="00F44F7A" w:rsidRPr="00F44F7A" w:rsidRDefault="00F44F7A" w:rsidP="00F44F7A">
      <w:pPr>
        <w:rPr>
          <w:bCs/>
          <w:sz w:val="20"/>
          <w:szCs w:val="20"/>
        </w:rPr>
      </w:pPr>
      <w:r w:rsidRPr="00F44F7A">
        <w:rPr>
          <w:bCs/>
          <w:sz w:val="20"/>
          <w:szCs w:val="20"/>
        </w:rPr>
        <w:t>• That responsibilities for the safe operation of BESS and their oversight amongst the various agencies involved are clarified.</w:t>
      </w:r>
    </w:p>
    <w:p w14:paraId="3C3CE6DE" w14:textId="77777777" w:rsidR="00B9781E" w:rsidRPr="00F44F7A" w:rsidRDefault="00B9781E" w:rsidP="001035A5">
      <w:pPr>
        <w:spacing w:after="0"/>
        <w:ind w:left="0" w:firstLine="0"/>
        <w:rPr>
          <w:bCs/>
          <w:sz w:val="20"/>
          <w:szCs w:val="20"/>
          <w:u w:val="single"/>
        </w:rPr>
      </w:pPr>
    </w:p>
    <w:p w14:paraId="0771A0E1" w14:textId="77777777" w:rsidR="00ED4B5F" w:rsidRPr="00F44F7A" w:rsidRDefault="00ED4B5F" w:rsidP="001035A5">
      <w:pPr>
        <w:spacing w:after="0"/>
        <w:ind w:left="0" w:firstLine="0"/>
        <w:rPr>
          <w:bCs/>
          <w:sz w:val="20"/>
          <w:szCs w:val="20"/>
        </w:rPr>
      </w:pPr>
    </w:p>
    <w:p w14:paraId="2D357D21" w14:textId="77777777" w:rsidR="009555AF" w:rsidRDefault="0099744B" w:rsidP="001035A5">
      <w:pPr>
        <w:spacing w:after="0"/>
        <w:ind w:left="0" w:firstLine="0"/>
        <w:rPr>
          <w:b/>
          <w:bCs/>
        </w:rPr>
      </w:pPr>
      <w:r w:rsidRPr="00A868DC">
        <w:rPr>
          <w:b/>
          <w:bCs/>
        </w:rPr>
        <w:t>33</w:t>
      </w:r>
      <w:r w:rsidR="00B35223" w:rsidRPr="00A868DC">
        <w:rPr>
          <w:b/>
          <w:bCs/>
        </w:rPr>
        <w:t>.26</w:t>
      </w:r>
      <w:r w:rsidR="00F66BAA" w:rsidRPr="00A868DC">
        <w:rPr>
          <w:b/>
          <w:bCs/>
        </w:rPr>
        <w:t xml:space="preserve">        Public Speaking</w:t>
      </w:r>
    </w:p>
    <w:p w14:paraId="780E26F6" w14:textId="5EE84FF6" w:rsidR="00951FDE" w:rsidRPr="00A90757" w:rsidRDefault="00951FDE" w:rsidP="009555AF">
      <w:pPr>
        <w:spacing w:after="0"/>
        <w:ind w:left="24"/>
        <w:rPr>
          <w:b/>
        </w:rPr>
      </w:pPr>
      <w:r>
        <w:t>None</w:t>
      </w:r>
      <w:r w:rsidR="00A730FF">
        <w:t xml:space="preserve">, </w:t>
      </w:r>
      <w:r w:rsidR="00F95B35">
        <w:t>however, one</w:t>
      </w:r>
      <w:r w:rsidR="00A730FF">
        <w:t xml:space="preserve"> resident sent in</w:t>
      </w:r>
      <w:r w:rsidR="009F050C">
        <w:t xml:space="preserve"> a question</w:t>
      </w:r>
      <w:r w:rsidR="00A730FF">
        <w:t xml:space="preserve"> which </w:t>
      </w:r>
      <w:r w:rsidR="009F050C">
        <w:t>is</w:t>
      </w:r>
      <w:r w:rsidR="00A730FF">
        <w:t xml:space="preserve"> attached at the end of the minutes along with the parish council </w:t>
      </w:r>
      <w:r w:rsidR="00F95B35">
        <w:t>response.</w:t>
      </w:r>
      <w:r w:rsidR="00F95B35">
        <w:rPr>
          <w:b/>
        </w:rPr>
        <w:t xml:space="preserve"> Response</w:t>
      </w:r>
      <w:r w:rsidR="00A90757">
        <w:rPr>
          <w:b/>
        </w:rPr>
        <w:t xml:space="preserve"> emailed to resident by Clerk 12</w:t>
      </w:r>
      <w:r w:rsidR="00A90757" w:rsidRPr="00A90757">
        <w:rPr>
          <w:b/>
          <w:vertAlign w:val="superscript"/>
        </w:rPr>
        <w:t>th</w:t>
      </w:r>
      <w:r w:rsidR="00A90757">
        <w:rPr>
          <w:b/>
        </w:rPr>
        <w:t xml:space="preserve"> March.</w:t>
      </w:r>
    </w:p>
    <w:p w14:paraId="51F9B29D" w14:textId="77777777" w:rsidR="00000EF0" w:rsidRPr="00A30396" w:rsidRDefault="00000EF0" w:rsidP="009555AF">
      <w:pPr>
        <w:spacing w:after="0"/>
        <w:ind w:left="24"/>
      </w:pPr>
    </w:p>
    <w:p w14:paraId="734605A0" w14:textId="77777777" w:rsidR="00F66BAA" w:rsidRPr="00A52618" w:rsidRDefault="0099744B" w:rsidP="00864463">
      <w:pPr>
        <w:spacing w:after="0"/>
        <w:ind w:left="0" w:firstLine="0"/>
        <w:rPr>
          <w:rFonts w:eastAsia="Times New Roman"/>
          <w:b/>
          <w:bCs/>
          <w:u w:val="single"/>
        </w:rPr>
      </w:pPr>
      <w:r>
        <w:rPr>
          <w:rFonts w:eastAsia="Times New Roman"/>
          <w:b/>
          <w:bCs/>
        </w:rPr>
        <w:t>34</w:t>
      </w:r>
      <w:r w:rsidR="00226F28">
        <w:rPr>
          <w:rFonts w:eastAsia="Times New Roman"/>
          <w:b/>
          <w:bCs/>
        </w:rPr>
        <w:t>.26</w:t>
      </w:r>
      <w:r w:rsidR="00F66BAA" w:rsidRPr="00A52618">
        <w:rPr>
          <w:rFonts w:eastAsia="Times New Roman"/>
          <w:b/>
          <w:bCs/>
        </w:rPr>
        <w:t xml:space="preserve">         Police</w:t>
      </w:r>
    </w:p>
    <w:p w14:paraId="6052CE19" w14:textId="77777777" w:rsidR="00F66BAA" w:rsidRDefault="00F66BAA" w:rsidP="00F66BAA">
      <w:pPr>
        <w:spacing w:after="0"/>
        <w:rPr>
          <w:rFonts w:eastAsia="Times New Roman"/>
        </w:rPr>
      </w:pPr>
      <w:r w:rsidRPr="00647071">
        <w:rPr>
          <w:rFonts w:eastAsia="Times New Roman"/>
        </w:rPr>
        <w:t>Crime figures were reported as below</w:t>
      </w:r>
      <w:r w:rsidR="009155DA">
        <w:rPr>
          <w:rFonts w:eastAsia="Times New Roman"/>
        </w:rPr>
        <w:t>:</w:t>
      </w:r>
    </w:p>
    <w:p w14:paraId="63B98267" w14:textId="77777777" w:rsidR="005B2D37" w:rsidRDefault="00F37FFD" w:rsidP="00F66BAA">
      <w:pPr>
        <w:spacing w:after="0"/>
        <w:rPr>
          <w:szCs w:val="22"/>
        </w:rPr>
      </w:pPr>
      <w:r>
        <w:rPr>
          <w:szCs w:val="22"/>
        </w:rPr>
        <w:t xml:space="preserve">February </w:t>
      </w:r>
      <w:r w:rsidR="005B6167">
        <w:rPr>
          <w:szCs w:val="22"/>
        </w:rPr>
        <w:t xml:space="preserve">–4 assault, 1 </w:t>
      </w:r>
      <w:r w:rsidR="00343404">
        <w:rPr>
          <w:szCs w:val="22"/>
        </w:rPr>
        <w:t>v</w:t>
      </w:r>
      <w:r w:rsidR="005B6167">
        <w:rPr>
          <w:szCs w:val="22"/>
        </w:rPr>
        <w:t xml:space="preserve">ehicle </w:t>
      </w:r>
      <w:r w:rsidR="00343404">
        <w:rPr>
          <w:szCs w:val="22"/>
        </w:rPr>
        <w:t>i</w:t>
      </w:r>
      <w:r w:rsidR="005B6167">
        <w:rPr>
          <w:szCs w:val="22"/>
        </w:rPr>
        <w:t xml:space="preserve">nterference, </w:t>
      </w:r>
      <w:r w:rsidR="00343404">
        <w:rPr>
          <w:szCs w:val="22"/>
        </w:rPr>
        <w:t xml:space="preserve">2 domestic incidents, 1 theft, </w:t>
      </w:r>
      <w:r w:rsidR="001F62F0">
        <w:rPr>
          <w:szCs w:val="22"/>
        </w:rPr>
        <w:t xml:space="preserve">1 harassment, 1 dog causing injury, </w:t>
      </w:r>
      <w:r w:rsidR="00A72BA2">
        <w:rPr>
          <w:szCs w:val="22"/>
        </w:rPr>
        <w:t xml:space="preserve">2 criminal damage, 1 drug supply/possession </w:t>
      </w:r>
      <w:r w:rsidR="00A25A19">
        <w:rPr>
          <w:szCs w:val="22"/>
        </w:rPr>
        <w:t xml:space="preserve">and 2 </w:t>
      </w:r>
      <w:proofErr w:type="gramStart"/>
      <w:r w:rsidR="00E77933">
        <w:rPr>
          <w:szCs w:val="22"/>
        </w:rPr>
        <w:t>possession</w:t>
      </w:r>
      <w:proofErr w:type="gramEnd"/>
      <w:r w:rsidR="00E77933">
        <w:rPr>
          <w:szCs w:val="22"/>
        </w:rPr>
        <w:t xml:space="preserve"> of a weapon. </w:t>
      </w:r>
    </w:p>
    <w:p w14:paraId="5ECC83C8" w14:textId="77777777" w:rsidR="002429ED" w:rsidRDefault="002429ED" w:rsidP="00F66BAA">
      <w:pPr>
        <w:spacing w:after="0"/>
        <w:rPr>
          <w:rFonts w:eastAsia="Times New Roman"/>
        </w:rPr>
      </w:pPr>
    </w:p>
    <w:p w14:paraId="66E86BBE" w14:textId="77777777" w:rsidR="00F66BAA" w:rsidRDefault="0099744B" w:rsidP="00B93D2A">
      <w:pPr>
        <w:spacing w:after="0" w:line="240" w:lineRule="auto"/>
        <w:ind w:left="0" w:firstLine="0"/>
        <w:rPr>
          <w:b/>
          <w:bCs/>
        </w:rPr>
      </w:pPr>
      <w:r w:rsidRPr="00A97254">
        <w:rPr>
          <w:b/>
          <w:bCs/>
        </w:rPr>
        <w:t>35</w:t>
      </w:r>
      <w:r w:rsidR="005B2D37" w:rsidRPr="00A97254">
        <w:rPr>
          <w:b/>
          <w:bCs/>
        </w:rPr>
        <w:t>.26</w:t>
      </w:r>
      <w:r w:rsidR="00F66BAA" w:rsidRPr="00A97254">
        <w:rPr>
          <w:b/>
          <w:bCs/>
        </w:rPr>
        <w:t xml:space="preserve">        Minutes</w:t>
      </w:r>
    </w:p>
    <w:p w14:paraId="7D7A3AED" w14:textId="77777777" w:rsidR="00F66BAA" w:rsidRDefault="00F66BAA" w:rsidP="00F66BAA">
      <w:pPr>
        <w:spacing w:after="0" w:line="240" w:lineRule="auto"/>
      </w:pPr>
      <w:r w:rsidRPr="00A52618">
        <w:t>Council approved as a correct record the minutes of the council meeting</w:t>
      </w:r>
      <w:r>
        <w:t>s</w:t>
      </w:r>
      <w:r w:rsidRPr="00A52618">
        <w:t xml:space="preserve"> held on </w:t>
      </w:r>
      <w:r w:rsidR="004F4246">
        <w:t xml:space="preserve">Wednesday </w:t>
      </w:r>
      <w:r w:rsidR="00E23323">
        <w:t>1</w:t>
      </w:r>
      <w:r w:rsidR="00107817">
        <w:t>1</w:t>
      </w:r>
      <w:r w:rsidR="00107817" w:rsidRPr="00107817">
        <w:rPr>
          <w:vertAlign w:val="superscript"/>
        </w:rPr>
        <w:t>th</w:t>
      </w:r>
      <w:r w:rsidR="00107817">
        <w:t xml:space="preserve"> February</w:t>
      </w:r>
      <w:r w:rsidR="00946E4F">
        <w:t xml:space="preserve"> 2026</w:t>
      </w:r>
      <w:r w:rsidR="00B24111">
        <w:t xml:space="preserve">. </w:t>
      </w:r>
      <w:r w:rsidR="00B24111" w:rsidRPr="006F750E">
        <w:t xml:space="preserve">Clerk will </w:t>
      </w:r>
      <w:r w:rsidR="00CE64A5" w:rsidRPr="006F750E">
        <w:t>add</w:t>
      </w:r>
      <w:r w:rsidR="00B24111" w:rsidRPr="006F750E">
        <w:t xml:space="preserve"> these to the website.</w:t>
      </w:r>
    </w:p>
    <w:p w14:paraId="55338D4F" w14:textId="77777777" w:rsidR="00A311F0" w:rsidRDefault="00A311F0" w:rsidP="00F66BAA">
      <w:pPr>
        <w:spacing w:after="0" w:line="240" w:lineRule="auto"/>
      </w:pPr>
      <w:r>
        <w:t>Agreed.</w:t>
      </w:r>
    </w:p>
    <w:p w14:paraId="35C0E93D" w14:textId="77777777" w:rsidR="0099744B" w:rsidRDefault="0099744B" w:rsidP="00B93003">
      <w:pPr>
        <w:spacing w:after="0" w:line="240" w:lineRule="auto"/>
        <w:ind w:left="0" w:firstLine="0"/>
      </w:pPr>
    </w:p>
    <w:p w14:paraId="44C0A552" w14:textId="77777777" w:rsidR="00F66BAA" w:rsidRDefault="0099744B" w:rsidP="00B93003">
      <w:pPr>
        <w:spacing w:after="0" w:line="240" w:lineRule="auto"/>
        <w:ind w:left="0" w:firstLine="0"/>
        <w:rPr>
          <w:b/>
          <w:bCs/>
          <w:color w:val="auto"/>
        </w:rPr>
      </w:pPr>
      <w:r w:rsidRPr="00355E82">
        <w:rPr>
          <w:b/>
          <w:bCs/>
        </w:rPr>
        <w:t>36</w:t>
      </w:r>
      <w:r w:rsidR="006242A3" w:rsidRPr="00355E82">
        <w:rPr>
          <w:b/>
          <w:bCs/>
          <w:color w:val="auto"/>
        </w:rPr>
        <w:t>.26</w:t>
      </w:r>
      <w:r w:rsidR="00F66BAA" w:rsidRPr="00355E82">
        <w:rPr>
          <w:b/>
          <w:bCs/>
          <w:color w:val="auto"/>
        </w:rPr>
        <w:tab/>
        <w:t xml:space="preserve">     Chair</w:t>
      </w:r>
      <w:r w:rsidR="008C0805" w:rsidRPr="00355E82">
        <w:rPr>
          <w:b/>
          <w:bCs/>
          <w:color w:val="auto"/>
        </w:rPr>
        <w:t>mans</w:t>
      </w:r>
      <w:r w:rsidR="00F66BAA" w:rsidRPr="00355E82">
        <w:rPr>
          <w:b/>
          <w:bCs/>
          <w:color w:val="auto"/>
        </w:rPr>
        <w:t xml:space="preserve"> Announcements</w:t>
      </w:r>
    </w:p>
    <w:p w14:paraId="2D9324AA" w14:textId="6F8D4267" w:rsidR="00E651D5" w:rsidRPr="0013631D" w:rsidRDefault="005D7D3C" w:rsidP="00E651D5">
      <w:pPr>
        <w:pStyle w:val="ListParagraph"/>
        <w:numPr>
          <w:ilvl w:val="0"/>
          <w:numId w:val="31"/>
        </w:numPr>
        <w:rPr>
          <w:b/>
          <w:bCs/>
          <w:color w:val="C00000"/>
        </w:rPr>
      </w:pPr>
      <w:r>
        <w:rPr>
          <w:rFonts w:ascii="Arial" w:hAnsi="Arial" w:cs="Arial"/>
          <w:sz w:val="22"/>
          <w:szCs w:val="22"/>
        </w:rPr>
        <w:t xml:space="preserve">Earlier this week the Chairman became aware of the proposed changes to local </w:t>
      </w:r>
      <w:r w:rsidR="008D34FC">
        <w:rPr>
          <w:rFonts w:ascii="Arial" w:hAnsi="Arial" w:cs="Arial"/>
          <w:sz w:val="22"/>
          <w:szCs w:val="22"/>
        </w:rPr>
        <w:t xml:space="preserve">forums. He is concerned that the reason for change is unsatisfactory and worries about </w:t>
      </w:r>
      <w:r w:rsidR="005E0BC0">
        <w:rPr>
          <w:rFonts w:ascii="Arial" w:hAnsi="Arial" w:cs="Arial"/>
          <w:sz w:val="22"/>
          <w:szCs w:val="22"/>
        </w:rPr>
        <w:t xml:space="preserve">losing face to face meetings and the </w:t>
      </w:r>
      <w:r w:rsidR="00A03F35">
        <w:rPr>
          <w:rFonts w:ascii="Arial" w:hAnsi="Arial" w:cs="Arial"/>
          <w:sz w:val="22"/>
          <w:szCs w:val="22"/>
        </w:rPr>
        <w:t>public</w:t>
      </w:r>
      <w:r w:rsidR="005E0BC0">
        <w:rPr>
          <w:rFonts w:ascii="Arial" w:hAnsi="Arial" w:cs="Arial"/>
          <w:sz w:val="22"/>
          <w:szCs w:val="22"/>
        </w:rPr>
        <w:t xml:space="preserve"> not being able to be present to have discussions with the local police etc</w:t>
      </w:r>
      <w:r w:rsidR="0013631D">
        <w:rPr>
          <w:rFonts w:ascii="Arial" w:hAnsi="Arial" w:cs="Arial"/>
          <w:sz w:val="22"/>
          <w:szCs w:val="22"/>
        </w:rPr>
        <w:t xml:space="preserve">. </w:t>
      </w:r>
      <w:r w:rsidR="0013631D" w:rsidRPr="00F95B35">
        <w:rPr>
          <w:rFonts w:ascii="Arial" w:hAnsi="Arial" w:cs="Arial"/>
          <w:color w:val="000000" w:themeColor="text1"/>
          <w:sz w:val="22"/>
          <w:szCs w:val="22"/>
        </w:rPr>
        <w:t xml:space="preserve">The meeting unanimously agreed that </w:t>
      </w:r>
      <w:r w:rsidR="00F95B35" w:rsidRPr="00F95B35">
        <w:rPr>
          <w:rFonts w:ascii="Arial" w:hAnsi="Arial" w:cs="Arial"/>
          <w:color w:val="000000" w:themeColor="text1"/>
          <w:sz w:val="22"/>
          <w:szCs w:val="22"/>
        </w:rPr>
        <w:t>he will</w:t>
      </w:r>
      <w:r w:rsidR="0013631D" w:rsidRPr="00F95B35">
        <w:rPr>
          <w:rFonts w:ascii="Arial" w:hAnsi="Arial" w:cs="Arial"/>
          <w:color w:val="000000" w:themeColor="text1"/>
          <w:sz w:val="22"/>
          <w:szCs w:val="22"/>
        </w:rPr>
        <w:t xml:space="preserve"> respond</w:t>
      </w:r>
      <w:r w:rsidR="00A03F35" w:rsidRPr="00F95B35">
        <w:rPr>
          <w:rFonts w:ascii="Arial" w:hAnsi="Arial" w:cs="Arial"/>
          <w:color w:val="000000" w:themeColor="text1"/>
          <w:sz w:val="22"/>
          <w:szCs w:val="22"/>
        </w:rPr>
        <w:t xml:space="preserve"> to this on behalf of the Parish Council</w:t>
      </w:r>
      <w:r w:rsidR="0013631D" w:rsidRPr="00F95B35">
        <w:rPr>
          <w:rFonts w:ascii="Arial" w:hAnsi="Arial" w:cs="Arial"/>
          <w:color w:val="000000" w:themeColor="text1"/>
          <w:sz w:val="22"/>
          <w:szCs w:val="22"/>
        </w:rPr>
        <w:t xml:space="preserve"> stressing preference for continued Public Attendance </w:t>
      </w:r>
      <w:r w:rsidR="00F95B35" w:rsidRPr="00F95B35">
        <w:rPr>
          <w:rFonts w:ascii="Arial" w:hAnsi="Arial" w:cs="Arial"/>
          <w:color w:val="000000" w:themeColor="text1"/>
          <w:sz w:val="22"/>
          <w:szCs w:val="22"/>
        </w:rPr>
        <w:t xml:space="preserve">with </w:t>
      </w:r>
      <w:r w:rsidR="0013631D" w:rsidRPr="00F95B35">
        <w:rPr>
          <w:rFonts w:ascii="Arial" w:hAnsi="Arial" w:cs="Arial"/>
          <w:color w:val="000000" w:themeColor="text1"/>
          <w:sz w:val="22"/>
          <w:szCs w:val="22"/>
        </w:rPr>
        <w:t>at least 2 physical meetings per year plus</w:t>
      </w:r>
      <w:r w:rsidR="00F95B35" w:rsidRPr="00F95B35">
        <w:rPr>
          <w:rFonts w:ascii="Arial" w:hAnsi="Arial" w:cs="Arial"/>
          <w:color w:val="000000" w:themeColor="text1"/>
          <w:sz w:val="22"/>
          <w:szCs w:val="22"/>
        </w:rPr>
        <w:t>.</w:t>
      </w:r>
    </w:p>
    <w:p w14:paraId="00F25A7D" w14:textId="77777777" w:rsidR="004A03DF" w:rsidRPr="004A03DF" w:rsidRDefault="009965EF" w:rsidP="00C266F4">
      <w:pPr>
        <w:pStyle w:val="ListParagraph"/>
        <w:numPr>
          <w:ilvl w:val="0"/>
          <w:numId w:val="31"/>
        </w:numPr>
        <w:rPr>
          <w:b/>
          <w:bCs/>
        </w:rPr>
      </w:pPr>
      <w:r>
        <w:rPr>
          <w:rFonts w:ascii="Arial" w:hAnsi="Arial" w:cs="Arial"/>
          <w:sz w:val="22"/>
          <w:szCs w:val="22"/>
        </w:rPr>
        <w:t xml:space="preserve">Antony Cobley mentioned here about the adoption of road issue within </w:t>
      </w:r>
      <w:proofErr w:type="spellStart"/>
      <w:r w:rsidR="00A5717D">
        <w:rPr>
          <w:rFonts w:ascii="Arial" w:hAnsi="Arial" w:cs="Arial"/>
          <w:sz w:val="22"/>
          <w:szCs w:val="22"/>
        </w:rPr>
        <w:t>Drakelow</w:t>
      </w:r>
      <w:proofErr w:type="spellEnd"/>
      <w:r w:rsidR="00A5717D">
        <w:rPr>
          <w:rFonts w:ascii="Arial" w:hAnsi="Arial" w:cs="Arial"/>
          <w:sz w:val="22"/>
          <w:szCs w:val="22"/>
        </w:rPr>
        <w:t xml:space="preserve"> and advised that </w:t>
      </w:r>
      <w:r w:rsidR="0013631D" w:rsidRPr="00F95B35">
        <w:rPr>
          <w:rFonts w:ascii="Arial" w:hAnsi="Arial" w:cs="Arial"/>
          <w:color w:val="000000" w:themeColor="text1"/>
          <w:sz w:val="22"/>
          <w:szCs w:val="22"/>
        </w:rPr>
        <w:t>(as a resident)</w:t>
      </w:r>
      <w:r w:rsidR="0013631D">
        <w:rPr>
          <w:rFonts w:ascii="Arial" w:hAnsi="Arial" w:cs="Arial"/>
          <w:sz w:val="22"/>
          <w:szCs w:val="22"/>
        </w:rPr>
        <w:t xml:space="preserve"> </w:t>
      </w:r>
      <w:r w:rsidR="00A5717D">
        <w:rPr>
          <w:rFonts w:ascii="Arial" w:hAnsi="Arial" w:cs="Arial"/>
          <w:sz w:val="22"/>
          <w:szCs w:val="22"/>
        </w:rPr>
        <w:t>he is currently awaiting a response from David Wilson Homes.</w:t>
      </w:r>
    </w:p>
    <w:p w14:paraId="6C8620E2" w14:textId="737682B0" w:rsidR="004A03DF" w:rsidRPr="0013631D" w:rsidRDefault="00E63233" w:rsidP="0013631D">
      <w:pPr>
        <w:pStyle w:val="ListParagraph"/>
        <w:numPr>
          <w:ilvl w:val="0"/>
          <w:numId w:val="31"/>
        </w:numPr>
        <w:rPr>
          <w:b/>
          <w:bCs/>
          <w:color w:val="C00000"/>
        </w:rPr>
      </w:pPr>
      <w:r>
        <w:rPr>
          <w:rFonts w:ascii="Arial" w:hAnsi="Arial" w:cs="Arial"/>
          <w:sz w:val="22"/>
          <w:szCs w:val="22"/>
        </w:rPr>
        <w:t xml:space="preserve">Local Government Reorganisation (LGR) </w:t>
      </w:r>
      <w:r w:rsidR="00487A22">
        <w:rPr>
          <w:rFonts w:ascii="Arial" w:hAnsi="Arial" w:cs="Arial"/>
          <w:sz w:val="22"/>
          <w:szCs w:val="22"/>
        </w:rPr>
        <w:t xml:space="preserve">–response is due by </w:t>
      </w:r>
      <w:r w:rsidR="00301DC0">
        <w:rPr>
          <w:rFonts w:ascii="Arial" w:hAnsi="Arial" w:cs="Arial"/>
          <w:sz w:val="22"/>
          <w:szCs w:val="22"/>
        </w:rPr>
        <w:t>26</w:t>
      </w:r>
      <w:r w:rsidR="00301DC0" w:rsidRPr="00301DC0">
        <w:rPr>
          <w:rFonts w:ascii="Arial" w:hAnsi="Arial" w:cs="Arial"/>
          <w:sz w:val="22"/>
          <w:szCs w:val="22"/>
          <w:vertAlign w:val="superscript"/>
        </w:rPr>
        <w:t>th</w:t>
      </w:r>
      <w:r w:rsidR="00301DC0">
        <w:rPr>
          <w:rFonts w:ascii="Arial" w:hAnsi="Arial" w:cs="Arial"/>
          <w:sz w:val="22"/>
          <w:szCs w:val="22"/>
        </w:rPr>
        <w:t xml:space="preserve"> March. All councillors were asked their opinions on this</w:t>
      </w:r>
      <w:r w:rsidR="00E10882">
        <w:rPr>
          <w:rFonts w:ascii="Arial" w:hAnsi="Arial" w:cs="Arial"/>
          <w:sz w:val="22"/>
          <w:szCs w:val="22"/>
        </w:rPr>
        <w:t>, with 2 abstaining,</w:t>
      </w:r>
      <w:r w:rsidR="001554E2">
        <w:rPr>
          <w:rFonts w:ascii="Arial" w:hAnsi="Arial" w:cs="Arial"/>
          <w:sz w:val="22"/>
          <w:szCs w:val="22"/>
        </w:rPr>
        <w:t xml:space="preserve"> and </w:t>
      </w:r>
      <w:r w:rsidR="00E10882">
        <w:rPr>
          <w:rFonts w:ascii="Arial" w:hAnsi="Arial" w:cs="Arial"/>
          <w:sz w:val="22"/>
          <w:szCs w:val="22"/>
        </w:rPr>
        <w:t>2 being unconvinced that the proposed changes</w:t>
      </w:r>
      <w:r w:rsidR="00B17E6E">
        <w:rPr>
          <w:rFonts w:ascii="Arial" w:hAnsi="Arial" w:cs="Arial"/>
          <w:sz w:val="22"/>
          <w:szCs w:val="22"/>
        </w:rPr>
        <w:t xml:space="preserve"> would bring about positive changes for residents </w:t>
      </w:r>
      <w:r w:rsidR="00021BC8">
        <w:rPr>
          <w:rFonts w:ascii="Arial" w:hAnsi="Arial" w:cs="Arial"/>
          <w:sz w:val="22"/>
          <w:szCs w:val="22"/>
        </w:rPr>
        <w:t xml:space="preserve">or indeed be cost effective. </w:t>
      </w:r>
      <w:r w:rsidR="00010859" w:rsidRPr="00F95B35">
        <w:rPr>
          <w:rFonts w:ascii="Arial" w:hAnsi="Arial" w:cs="Arial"/>
          <w:color w:val="000000" w:themeColor="text1"/>
          <w:sz w:val="22"/>
          <w:szCs w:val="22"/>
        </w:rPr>
        <w:t>The Chairman strongly disa</w:t>
      </w:r>
      <w:r w:rsidR="0013631D" w:rsidRPr="00F95B35">
        <w:rPr>
          <w:rFonts w:ascii="Arial" w:hAnsi="Arial" w:cs="Arial"/>
          <w:color w:val="000000" w:themeColor="text1"/>
          <w:sz w:val="22"/>
          <w:szCs w:val="22"/>
        </w:rPr>
        <w:t xml:space="preserve">grees with the </w:t>
      </w:r>
      <w:r w:rsidR="0013631D" w:rsidRPr="00F95B35">
        <w:rPr>
          <w:rFonts w:ascii="Arial" w:hAnsi="Arial" w:cs="Arial"/>
          <w:color w:val="000000" w:themeColor="text1"/>
          <w:sz w:val="22"/>
          <w:szCs w:val="22"/>
        </w:rPr>
        <w:lastRenderedPageBreak/>
        <w:t xml:space="preserve">proposed changes. The Chairman cast his vote in favour of </w:t>
      </w:r>
      <w:r w:rsidR="00F95B35" w:rsidRPr="00F95B35">
        <w:rPr>
          <w:rFonts w:ascii="Arial" w:hAnsi="Arial" w:cs="Arial"/>
          <w:color w:val="000000" w:themeColor="text1"/>
          <w:sz w:val="22"/>
          <w:szCs w:val="22"/>
        </w:rPr>
        <w:t>objection,</w:t>
      </w:r>
      <w:r w:rsidR="0013631D" w:rsidRPr="00F95B35">
        <w:rPr>
          <w:rFonts w:ascii="Arial" w:hAnsi="Arial" w:cs="Arial"/>
          <w:color w:val="000000" w:themeColor="text1"/>
          <w:sz w:val="22"/>
          <w:szCs w:val="22"/>
        </w:rPr>
        <w:t xml:space="preserve"> and the meeting authorised him to respond negatively to all sections of the consultation.</w:t>
      </w:r>
    </w:p>
    <w:p w14:paraId="70A87623" w14:textId="2D609640" w:rsidR="00B97D31" w:rsidRPr="0099383E" w:rsidRDefault="00B97D31" w:rsidP="00C266F4">
      <w:pPr>
        <w:pStyle w:val="ListParagraph"/>
        <w:numPr>
          <w:ilvl w:val="0"/>
          <w:numId w:val="31"/>
        </w:numPr>
        <w:rPr>
          <w:b/>
          <w:bCs/>
        </w:rPr>
      </w:pPr>
      <w:r>
        <w:rPr>
          <w:rFonts w:ascii="Arial" w:hAnsi="Arial" w:cs="Arial"/>
          <w:sz w:val="22"/>
          <w:szCs w:val="22"/>
        </w:rPr>
        <w:t>The Chairman spoke to the retail developer earlier this week regarding planning and the assistance he is receiving from the planning office</w:t>
      </w:r>
      <w:r w:rsidR="00FE7566">
        <w:rPr>
          <w:rFonts w:ascii="Arial" w:hAnsi="Arial" w:cs="Arial"/>
          <w:sz w:val="22"/>
          <w:szCs w:val="22"/>
        </w:rPr>
        <w:t xml:space="preserve"> relating to the health centre</w:t>
      </w:r>
      <w:r w:rsidR="00F2242F">
        <w:rPr>
          <w:rFonts w:ascii="Arial" w:hAnsi="Arial" w:cs="Arial"/>
          <w:sz w:val="22"/>
          <w:szCs w:val="22"/>
        </w:rPr>
        <w:t xml:space="preserve">. </w:t>
      </w:r>
      <w:r w:rsidR="00E0590A" w:rsidRPr="00F95B35">
        <w:rPr>
          <w:rFonts w:ascii="Arial" w:hAnsi="Arial" w:cs="Arial"/>
          <w:color w:val="000000" w:themeColor="text1"/>
          <w:sz w:val="22"/>
          <w:szCs w:val="22"/>
        </w:rPr>
        <w:t>The NHS ICB</w:t>
      </w:r>
      <w:r w:rsidR="00F2242F">
        <w:rPr>
          <w:rFonts w:ascii="Arial" w:hAnsi="Arial" w:cs="Arial"/>
          <w:sz w:val="22"/>
          <w:szCs w:val="22"/>
        </w:rPr>
        <w:t xml:space="preserve"> and the Dr’s </w:t>
      </w:r>
      <w:r w:rsidR="0013631D" w:rsidRPr="00F95B35">
        <w:rPr>
          <w:rFonts w:ascii="Arial" w:hAnsi="Arial" w:cs="Arial"/>
          <w:color w:val="000000" w:themeColor="text1"/>
          <w:sz w:val="22"/>
          <w:szCs w:val="22"/>
        </w:rPr>
        <w:t>are said to have</w:t>
      </w:r>
      <w:r w:rsidR="00F2242F">
        <w:rPr>
          <w:rFonts w:ascii="Arial" w:hAnsi="Arial" w:cs="Arial"/>
          <w:sz w:val="22"/>
          <w:szCs w:val="22"/>
        </w:rPr>
        <w:t xml:space="preserve"> concluded </w:t>
      </w:r>
      <w:r w:rsidR="0013631D">
        <w:rPr>
          <w:rFonts w:ascii="Arial" w:hAnsi="Arial" w:cs="Arial"/>
          <w:sz w:val="22"/>
          <w:szCs w:val="22"/>
        </w:rPr>
        <w:t>that it</w:t>
      </w:r>
      <w:r w:rsidR="00F2242F">
        <w:rPr>
          <w:rFonts w:ascii="Arial" w:hAnsi="Arial" w:cs="Arial"/>
          <w:sz w:val="22"/>
          <w:szCs w:val="22"/>
        </w:rPr>
        <w:t xml:space="preserve"> will not </w:t>
      </w:r>
      <w:r w:rsidR="00DB3F05">
        <w:rPr>
          <w:rFonts w:ascii="Arial" w:hAnsi="Arial" w:cs="Arial"/>
          <w:sz w:val="22"/>
          <w:szCs w:val="22"/>
        </w:rPr>
        <w:t>be located within the retail area, but instead</w:t>
      </w:r>
      <w:r w:rsidR="00DB3F05" w:rsidRPr="00F95B35">
        <w:rPr>
          <w:rFonts w:ascii="Arial" w:hAnsi="Arial" w:cs="Arial"/>
          <w:color w:val="000000" w:themeColor="text1"/>
          <w:sz w:val="22"/>
          <w:szCs w:val="22"/>
        </w:rPr>
        <w:t xml:space="preserve"> </w:t>
      </w:r>
      <w:r w:rsidR="0013631D" w:rsidRPr="00F95B35">
        <w:rPr>
          <w:rFonts w:ascii="Arial" w:hAnsi="Arial" w:cs="Arial"/>
          <w:color w:val="000000" w:themeColor="text1"/>
          <w:sz w:val="22"/>
          <w:szCs w:val="22"/>
        </w:rPr>
        <w:t>possibly</w:t>
      </w:r>
      <w:r w:rsidR="0013631D">
        <w:rPr>
          <w:rFonts w:ascii="Arial" w:hAnsi="Arial" w:cs="Arial"/>
          <w:sz w:val="22"/>
          <w:szCs w:val="22"/>
        </w:rPr>
        <w:t xml:space="preserve"> </w:t>
      </w:r>
      <w:r w:rsidR="00DB3F05">
        <w:rPr>
          <w:rFonts w:ascii="Arial" w:hAnsi="Arial" w:cs="Arial"/>
          <w:sz w:val="22"/>
          <w:szCs w:val="22"/>
        </w:rPr>
        <w:t xml:space="preserve">adjacent to the </w:t>
      </w:r>
      <w:r w:rsidR="0066482C">
        <w:rPr>
          <w:rFonts w:ascii="Arial" w:hAnsi="Arial" w:cs="Arial"/>
          <w:sz w:val="22"/>
          <w:szCs w:val="22"/>
        </w:rPr>
        <w:t>waste plant on a 1.5-acre plot of land. The</w:t>
      </w:r>
      <w:r w:rsidR="0013631D">
        <w:rPr>
          <w:rFonts w:ascii="Arial" w:hAnsi="Arial" w:cs="Arial"/>
          <w:sz w:val="22"/>
          <w:szCs w:val="22"/>
        </w:rPr>
        <w:t xml:space="preserve"> </w:t>
      </w:r>
      <w:r w:rsidR="00E0590A">
        <w:rPr>
          <w:rFonts w:ascii="Arial" w:hAnsi="Arial" w:cs="Arial"/>
          <w:sz w:val="22"/>
          <w:szCs w:val="22"/>
        </w:rPr>
        <w:t>Developer</w:t>
      </w:r>
      <w:r w:rsidR="0013631D">
        <w:rPr>
          <w:rFonts w:ascii="Arial" w:hAnsi="Arial" w:cs="Arial"/>
          <w:sz w:val="22"/>
          <w:szCs w:val="22"/>
        </w:rPr>
        <w:t xml:space="preserve"> </w:t>
      </w:r>
      <w:r w:rsidR="00E0590A">
        <w:rPr>
          <w:rFonts w:ascii="Arial" w:hAnsi="Arial" w:cs="Arial"/>
          <w:sz w:val="22"/>
          <w:szCs w:val="22"/>
        </w:rPr>
        <w:t>will shortly submit</w:t>
      </w:r>
      <w:r w:rsidR="0066482C">
        <w:rPr>
          <w:rFonts w:ascii="Arial" w:hAnsi="Arial" w:cs="Arial"/>
          <w:sz w:val="22"/>
          <w:szCs w:val="22"/>
        </w:rPr>
        <w:t xml:space="preserve"> </w:t>
      </w:r>
      <w:r w:rsidR="00F95B35">
        <w:rPr>
          <w:rFonts w:ascii="Arial" w:hAnsi="Arial" w:cs="Arial"/>
          <w:sz w:val="22"/>
          <w:szCs w:val="22"/>
        </w:rPr>
        <w:t xml:space="preserve">a </w:t>
      </w:r>
      <w:r w:rsidR="0066482C">
        <w:rPr>
          <w:rFonts w:ascii="Arial" w:hAnsi="Arial" w:cs="Arial"/>
          <w:sz w:val="22"/>
          <w:szCs w:val="22"/>
        </w:rPr>
        <w:t xml:space="preserve">pre-planning </w:t>
      </w:r>
      <w:r w:rsidR="00E0590A">
        <w:rPr>
          <w:rFonts w:ascii="Arial" w:hAnsi="Arial" w:cs="Arial"/>
          <w:sz w:val="22"/>
          <w:szCs w:val="22"/>
        </w:rPr>
        <w:t xml:space="preserve">application </w:t>
      </w:r>
      <w:r w:rsidR="00544038">
        <w:rPr>
          <w:rFonts w:ascii="Arial" w:hAnsi="Arial" w:cs="Arial"/>
          <w:sz w:val="22"/>
          <w:szCs w:val="22"/>
        </w:rPr>
        <w:t xml:space="preserve">currently for the retail and community hall, a nursery, care facility and </w:t>
      </w:r>
      <w:r w:rsidR="003D61F4">
        <w:rPr>
          <w:rFonts w:ascii="Arial" w:hAnsi="Arial" w:cs="Arial"/>
          <w:sz w:val="22"/>
          <w:szCs w:val="22"/>
        </w:rPr>
        <w:t xml:space="preserve">shops. According to the developer, the existing stable block shall be refurbished and marketed for smaller shopping outlets. </w:t>
      </w:r>
    </w:p>
    <w:p w14:paraId="09C901A6" w14:textId="54116B03" w:rsidR="0099383E" w:rsidRPr="00245A13" w:rsidRDefault="0099383E" w:rsidP="00C266F4">
      <w:pPr>
        <w:pStyle w:val="ListParagraph"/>
        <w:numPr>
          <w:ilvl w:val="0"/>
          <w:numId w:val="31"/>
        </w:numPr>
        <w:rPr>
          <w:b/>
          <w:bCs/>
        </w:rPr>
      </w:pPr>
      <w:r>
        <w:rPr>
          <w:rFonts w:ascii="Arial" w:hAnsi="Arial" w:cs="Arial"/>
          <w:sz w:val="22"/>
          <w:szCs w:val="22"/>
        </w:rPr>
        <w:t xml:space="preserve">As discussed earlier, Local forum </w:t>
      </w:r>
      <w:r w:rsidR="0013456B">
        <w:rPr>
          <w:rFonts w:ascii="Arial" w:hAnsi="Arial" w:cs="Arial"/>
          <w:sz w:val="22"/>
          <w:szCs w:val="22"/>
        </w:rPr>
        <w:t xml:space="preserve">plan changes, the Parish Council believes would be more beneficial if they were </w:t>
      </w:r>
      <w:r w:rsidR="005E0853">
        <w:rPr>
          <w:rFonts w:ascii="Arial" w:hAnsi="Arial" w:cs="Arial"/>
          <w:sz w:val="22"/>
          <w:szCs w:val="22"/>
        </w:rPr>
        <w:t>performed</w:t>
      </w:r>
      <w:r w:rsidR="00E0590A">
        <w:rPr>
          <w:rFonts w:ascii="Arial" w:hAnsi="Arial" w:cs="Arial"/>
          <w:sz w:val="22"/>
          <w:szCs w:val="22"/>
        </w:rPr>
        <w:t xml:space="preserve"> in a hybrid way, for example</w:t>
      </w:r>
      <w:r w:rsidR="00E0590A" w:rsidRPr="00F95B35">
        <w:rPr>
          <w:rFonts w:ascii="Arial" w:hAnsi="Arial" w:cs="Arial"/>
          <w:color w:val="000000" w:themeColor="text1"/>
          <w:sz w:val="22"/>
          <w:szCs w:val="22"/>
        </w:rPr>
        <w:t>, one or two</w:t>
      </w:r>
      <w:r w:rsidR="005E0853">
        <w:rPr>
          <w:rFonts w:ascii="Arial" w:hAnsi="Arial" w:cs="Arial"/>
          <w:sz w:val="22"/>
          <w:szCs w:val="22"/>
        </w:rPr>
        <w:t xml:space="preserve"> </w:t>
      </w:r>
      <w:r w:rsidR="00F95B35">
        <w:rPr>
          <w:rFonts w:ascii="Arial" w:hAnsi="Arial" w:cs="Arial"/>
          <w:sz w:val="22"/>
          <w:szCs w:val="22"/>
        </w:rPr>
        <w:t>team’s</w:t>
      </w:r>
      <w:r w:rsidR="005E0853">
        <w:rPr>
          <w:rFonts w:ascii="Arial" w:hAnsi="Arial" w:cs="Arial"/>
          <w:sz w:val="22"/>
          <w:szCs w:val="22"/>
        </w:rPr>
        <w:t xml:space="preserve"> forums and 2 face to face, each year</w:t>
      </w:r>
      <w:r w:rsidR="00117611">
        <w:rPr>
          <w:rFonts w:ascii="Arial" w:hAnsi="Arial" w:cs="Arial"/>
          <w:sz w:val="22"/>
          <w:szCs w:val="22"/>
        </w:rPr>
        <w:t xml:space="preserve">, with perhaps a set time allotment upon commencement for members of the </w:t>
      </w:r>
      <w:r w:rsidR="00117611" w:rsidRPr="00F95B35">
        <w:rPr>
          <w:rFonts w:ascii="Arial" w:hAnsi="Arial" w:cs="Arial"/>
          <w:color w:val="000000" w:themeColor="text1"/>
          <w:sz w:val="22"/>
          <w:szCs w:val="22"/>
        </w:rPr>
        <w:t>public</w:t>
      </w:r>
      <w:r w:rsidR="00E0590A" w:rsidRPr="00F95B35">
        <w:rPr>
          <w:rFonts w:ascii="Arial" w:hAnsi="Arial" w:cs="Arial"/>
          <w:color w:val="000000" w:themeColor="text1"/>
          <w:sz w:val="22"/>
          <w:szCs w:val="22"/>
        </w:rPr>
        <w:t xml:space="preserve"> to ask questions</w:t>
      </w:r>
      <w:r w:rsidR="00117611" w:rsidRPr="00F95B35">
        <w:rPr>
          <w:rFonts w:ascii="Arial" w:hAnsi="Arial" w:cs="Arial"/>
          <w:color w:val="000000" w:themeColor="text1"/>
          <w:sz w:val="22"/>
          <w:szCs w:val="22"/>
        </w:rPr>
        <w:t>.</w:t>
      </w:r>
      <w:r w:rsidR="00117611">
        <w:rPr>
          <w:rFonts w:ascii="Arial" w:hAnsi="Arial" w:cs="Arial"/>
          <w:sz w:val="22"/>
          <w:szCs w:val="22"/>
        </w:rPr>
        <w:t xml:space="preserve"> </w:t>
      </w:r>
      <w:r w:rsidR="00245A13">
        <w:rPr>
          <w:rFonts w:ascii="Arial" w:hAnsi="Arial" w:cs="Arial"/>
          <w:sz w:val="22"/>
          <w:szCs w:val="22"/>
        </w:rPr>
        <w:t xml:space="preserve">All councillors in agreement. </w:t>
      </w:r>
    </w:p>
    <w:p w14:paraId="7F50E430" w14:textId="633DA1B7" w:rsidR="00245A13" w:rsidRPr="004A03DF" w:rsidRDefault="00245A13" w:rsidP="00C266F4">
      <w:pPr>
        <w:pStyle w:val="ListParagraph"/>
        <w:numPr>
          <w:ilvl w:val="0"/>
          <w:numId w:val="31"/>
        </w:numPr>
        <w:rPr>
          <w:b/>
          <w:bCs/>
        </w:rPr>
      </w:pPr>
      <w:r>
        <w:rPr>
          <w:rFonts w:ascii="Arial" w:hAnsi="Arial" w:cs="Arial"/>
          <w:sz w:val="22"/>
          <w:szCs w:val="22"/>
        </w:rPr>
        <w:t xml:space="preserve">Neil Forest from Walton Parish Council contacted the Chairman regarding </w:t>
      </w:r>
      <w:r w:rsidR="00B764D9">
        <w:rPr>
          <w:rFonts w:ascii="Arial" w:hAnsi="Arial" w:cs="Arial"/>
          <w:sz w:val="22"/>
          <w:szCs w:val="22"/>
        </w:rPr>
        <w:t xml:space="preserve">the naming of the </w:t>
      </w:r>
      <w:r w:rsidR="00E0590A">
        <w:rPr>
          <w:rFonts w:ascii="Arial" w:hAnsi="Arial" w:cs="Arial"/>
          <w:sz w:val="22"/>
          <w:szCs w:val="22"/>
        </w:rPr>
        <w:t xml:space="preserve">new bridge. The councillors </w:t>
      </w:r>
      <w:r w:rsidR="00B764D9" w:rsidRPr="00F95B35">
        <w:rPr>
          <w:rFonts w:ascii="Arial" w:hAnsi="Arial" w:cs="Arial"/>
          <w:color w:val="000000" w:themeColor="text1"/>
          <w:sz w:val="22"/>
          <w:szCs w:val="22"/>
        </w:rPr>
        <w:t>agree</w:t>
      </w:r>
      <w:r w:rsidR="00E0590A" w:rsidRPr="00F95B35">
        <w:rPr>
          <w:rFonts w:ascii="Arial" w:hAnsi="Arial" w:cs="Arial"/>
          <w:color w:val="000000" w:themeColor="text1"/>
          <w:sz w:val="22"/>
          <w:szCs w:val="22"/>
        </w:rPr>
        <w:t>d unanimously</w:t>
      </w:r>
      <w:r w:rsidR="00B764D9" w:rsidRPr="00F95B35">
        <w:rPr>
          <w:rFonts w:ascii="Arial" w:hAnsi="Arial" w:cs="Arial"/>
          <w:color w:val="000000" w:themeColor="text1"/>
          <w:sz w:val="22"/>
          <w:szCs w:val="22"/>
        </w:rPr>
        <w:t xml:space="preserve"> that </w:t>
      </w:r>
      <w:r w:rsidR="00E0590A" w:rsidRPr="00F95B35">
        <w:rPr>
          <w:rFonts w:ascii="Arial" w:hAnsi="Arial" w:cs="Arial"/>
          <w:color w:val="000000" w:themeColor="text1"/>
          <w:sz w:val="22"/>
          <w:szCs w:val="22"/>
        </w:rPr>
        <w:t>given its location</w:t>
      </w:r>
      <w:r w:rsidR="00E0590A">
        <w:rPr>
          <w:rFonts w:ascii="Arial" w:hAnsi="Arial" w:cs="Arial"/>
          <w:sz w:val="22"/>
          <w:szCs w:val="22"/>
        </w:rPr>
        <w:t xml:space="preserve"> </w:t>
      </w:r>
      <w:r w:rsidR="00E66278">
        <w:rPr>
          <w:rFonts w:ascii="Arial" w:hAnsi="Arial" w:cs="Arial"/>
          <w:sz w:val="22"/>
          <w:szCs w:val="22"/>
        </w:rPr>
        <w:t xml:space="preserve">Walton PC </w:t>
      </w:r>
      <w:r w:rsidR="00E0590A">
        <w:rPr>
          <w:rFonts w:ascii="Arial" w:hAnsi="Arial" w:cs="Arial"/>
          <w:sz w:val="22"/>
          <w:szCs w:val="22"/>
        </w:rPr>
        <w:t>must proceed to choose a name</w:t>
      </w:r>
      <w:r w:rsidR="00F95B35">
        <w:rPr>
          <w:rFonts w:ascii="Arial" w:hAnsi="Arial" w:cs="Arial"/>
          <w:sz w:val="22"/>
          <w:szCs w:val="22"/>
        </w:rPr>
        <w:t>,</w:t>
      </w:r>
      <w:r w:rsidR="00E0590A">
        <w:rPr>
          <w:rFonts w:ascii="Arial" w:hAnsi="Arial" w:cs="Arial"/>
          <w:sz w:val="22"/>
          <w:szCs w:val="22"/>
        </w:rPr>
        <w:t xml:space="preserve"> and that </w:t>
      </w:r>
      <w:proofErr w:type="spellStart"/>
      <w:r w:rsidR="00E0590A">
        <w:rPr>
          <w:rFonts w:ascii="Arial" w:hAnsi="Arial" w:cs="Arial"/>
          <w:sz w:val="22"/>
          <w:szCs w:val="22"/>
        </w:rPr>
        <w:t>Drakelow</w:t>
      </w:r>
      <w:proofErr w:type="spellEnd"/>
      <w:r w:rsidR="00E0590A">
        <w:rPr>
          <w:rFonts w:ascii="Arial" w:hAnsi="Arial" w:cs="Arial"/>
          <w:sz w:val="22"/>
          <w:szCs w:val="22"/>
        </w:rPr>
        <w:t xml:space="preserve"> would be supportive. Chairman to contact Walton </w:t>
      </w:r>
      <w:r w:rsidR="00F95B35">
        <w:rPr>
          <w:rFonts w:ascii="Arial" w:hAnsi="Arial" w:cs="Arial"/>
          <w:sz w:val="22"/>
          <w:szCs w:val="22"/>
        </w:rPr>
        <w:t>PC.</w:t>
      </w:r>
      <w:r w:rsidR="00E66278">
        <w:rPr>
          <w:rFonts w:ascii="Arial" w:hAnsi="Arial" w:cs="Arial"/>
          <w:sz w:val="22"/>
          <w:szCs w:val="22"/>
        </w:rPr>
        <w:t xml:space="preserve"> </w:t>
      </w:r>
    </w:p>
    <w:p w14:paraId="5D4F100E" w14:textId="77777777" w:rsidR="00E92271" w:rsidRPr="00B21889" w:rsidRDefault="001B168E" w:rsidP="004A03DF">
      <w:pPr>
        <w:ind w:left="360" w:firstLine="0"/>
        <w:rPr>
          <w:b/>
          <w:bCs/>
        </w:rPr>
      </w:pPr>
      <w:r w:rsidRPr="00B21889">
        <w:rPr>
          <w:szCs w:val="22"/>
        </w:rPr>
        <w:t>.</w:t>
      </w:r>
    </w:p>
    <w:p w14:paraId="3D27C46D" w14:textId="77777777" w:rsidR="00F66BAA" w:rsidRDefault="003D7FCB" w:rsidP="00885F76">
      <w:pPr>
        <w:spacing w:after="0" w:line="240" w:lineRule="auto"/>
        <w:ind w:left="0" w:firstLine="0"/>
        <w:rPr>
          <w:b/>
          <w:bCs/>
        </w:rPr>
      </w:pPr>
      <w:r w:rsidRPr="00B21889">
        <w:rPr>
          <w:b/>
          <w:bCs/>
        </w:rPr>
        <w:t>37</w:t>
      </w:r>
      <w:r w:rsidR="00DE5711" w:rsidRPr="00B21889">
        <w:rPr>
          <w:b/>
          <w:bCs/>
        </w:rPr>
        <w:t>.26</w:t>
      </w:r>
      <w:r w:rsidR="00F66BAA" w:rsidRPr="00B21889">
        <w:rPr>
          <w:b/>
          <w:bCs/>
        </w:rPr>
        <w:t xml:space="preserve"> Clerks Report</w:t>
      </w:r>
    </w:p>
    <w:p w14:paraId="39A74D2F" w14:textId="77777777" w:rsidR="00885F76" w:rsidRDefault="00885F76" w:rsidP="00885F76">
      <w:pPr>
        <w:spacing w:after="0" w:line="240" w:lineRule="auto"/>
        <w:ind w:left="0" w:firstLine="0"/>
      </w:pPr>
      <w:r>
        <w:t>Submitted with meeting agenda and accepted by councillors.</w:t>
      </w:r>
    </w:p>
    <w:p w14:paraId="6248D7C4" w14:textId="77777777" w:rsidR="00A9720B" w:rsidRPr="00716E90" w:rsidRDefault="00E50166" w:rsidP="00E50166">
      <w:pPr>
        <w:pStyle w:val="ListParagraph"/>
        <w:numPr>
          <w:ilvl w:val="0"/>
          <w:numId w:val="27"/>
        </w:numPr>
        <w:rPr>
          <w:sz w:val="22"/>
          <w:szCs w:val="22"/>
        </w:rPr>
      </w:pPr>
      <w:r w:rsidRPr="001527C7">
        <w:rPr>
          <w:rFonts w:ascii="Arial" w:hAnsi="Arial" w:cs="Arial"/>
          <w:sz w:val="22"/>
          <w:szCs w:val="22"/>
        </w:rPr>
        <w:t>Councillors agreed that banking authorities with Unity</w:t>
      </w:r>
      <w:r w:rsidR="004A03DF">
        <w:rPr>
          <w:rFonts w:ascii="Arial" w:hAnsi="Arial" w:cs="Arial"/>
          <w:sz w:val="22"/>
          <w:szCs w:val="22"/>
        </w:rPr>
        <w:t xml:space="preserve"> can be </w:t>
      </w:r>
      <w:r w:rsidR="00E30726">
        <w:rPr>
          <w:rFonts w:ascii="Arial" w:hAnsi="Arial" w:cs="Arial"/>
          <w:sz w:val="22"/>
          <w:szCs w:val="22"/>
        </w:rPr>
        <w:t>changed to Clerk plus 2 additional authorities for outgoing payments. In progress and letter being emailed to Unity by the Clerk.</w:t>
      </w:r>
    </w:p>
    <w:p w14:paraId="1F8A7649" w14:textId="77777777" w:rsidR="00716E90" w:rsidRPr="00AB0BA6" w:rsidRDefault="00716E90" w:rsidP="00E50166">
      <w:pPr>
        <w:pStyle w:val="ListParagraph"/>
        <w:numPr>
          <w:ilvl w:val="0"/>
          <w:numId w:val="27"/>
        </w:numPr>
        <w:rPr>
          <w:sz w:val="22"/>
          <w:szCs w:val="22"/>
        </w:rPr>
      </w:pPr>
      <w:r>
        <w:rPr>
          <w:rFonts w:ascii="Arial" w:hAnsi="Arial" w:cs="Arial"/>
          <w:sz w:val="22"/>
          <w:szCs w:val="22"/>
        </w:rPr>
        <w:t xml:space="preserve">Councillors agreed that the Clerk should </w:t>
      </w:r>
      <w:r w:rsidR="00AB0BA6">
        <w:rPr>
          <w:rFonts w:ascii="Arial" w:hAnsi="Arial" w:cs="Arial"/>
          <w:sz w:val="22"/>
          <w:szCs w:val="22"/>
        </w:rPr>
        <w:t>make payment to DALC for the upcoming years membership.</w:t>
      </w:r>
    </w:p>
    <w:p w14:paraId="1DE8A092" w14:textId="6D64F6DB" w:rsidR="00AB0BA6" w:rsidRPr="001527C7" w:rsidRDefault="00AB0BA6" w:rsidP="00E50166">
      <w:pPr>
        <w:pStyle w:val="ListParagraph"/>
        <w:numPr>
          <w:ilvl w:val="0"/>
          <w:numId w:val="27"/>
        </w:numPr>
        <w:rPr>
          <w:sz w:val="22"/>
          <w:szCs w:val="22"/>
        </w:rPr>
      </w:pPr>
      <w:r>
        <w:rPr>
          <w:rFonts w:ascii="Arial" w:hAnsi="Arial" w:cs="Arial"/>
          <w:sz w:val="22"/>
          <w:szCs w:val="22"/>
        </w:rPr>
        <w:t xml:space="preserve">Councillors agreed that the Clerk should make payment </w:t>
      </w:r>
      <w:r w:rsidR="00F43A76">
        <w:rPr>
          <w:rFonts w:ascii="Arial" w:hAnsi="Arial" w:cs="Arial"/>
          <w:sz w:val="22"/>
          <w:szCs w:val="22"/>
        </w:rPr>
        <w:t>to Councillor Treacy for the MS365 package he has purchased for the council</w:t>
      </w:r>
      <w:r w:rsidR="006358CC">
        <w:rPr>
          <w:rFonts w:ascii="Arial" w:hAnsi="Arial" w:cs="Arial"/>
          <w:sz w:val="22"/>
          <w:szCs w:val="22"/>
        </w:rPr>
        <w:t xml:space="preserve"> (Invoice from Microsoft rec</w:t>
      </w:r>
      <w:r w:rsidR="00F95B35">
        <w:rPr>
          <w:rFonts w:ascii="Arial" w:hAnsi="Arial" w:cs="Arial"/>
          <w:sz w:val="22"/>
          <w:szCs w:val="22"/>
        </w:rPr>
        <w:t>’</w:t>
      </w:r>
      <w:r w:rsidR="006358CC">
        <w:rPr>
          <w:rFonts w:ascii="Arial" w:hAnsi="Arial" w:cs="Arial"/>
          <w:sz w:val="22"/>
          <w:szCs w:val="22"/>
        </w:rPr>
        <w:t xml:space="preserve">d). </w:t>
      </w:r>
    </w:p>
    <w:p w14:paraId="0064B08C" w14:textId="77777777" w:rsidR="00E8004A" w:rsidRPr="004F4246" w:rsidRDefault="00E8004A" w:rsidP="00F66BAA">
      <w:pPr>
        <w:spacing w:after="0" w:line="240" w:lineRule="auto"/>
        <w:ind w:left="1134" w:hanging="1134"/>
      </w:pPr>
    </w:p>
    <w:p w14:paraId="31D5A47B" w14:textId="77777777" w:rsidR="00F66BAA" w:rsidRPr="00A52618" w:rsidRDefault="00B54FF8" w:rsidP="00A9720B">
      <w:pPr>
        <w:spacing w:after="0" w:line="240" w:lineRule="auto"/>
        <w:ind w:left="0" w:firstLine="0"/>
      </w:pPr>
      <w:r>
        <w:rPr>
          <w:b/>
          <w:bCs/>
        </w:rPr>
        <w:t>38</w:t>
      </w:r>
      <w:r w:rsidR="00957582">
        <w:rPr>
          <w:b/>
          <w:bCs/>
        </w:rPr>
        <w:t>.26</w:t>
      </w:r>
      <w:r w:rsidR="00F66BAA" w:rsidRPr="00A52618">
        <w:rPr>
          <w:b/>
          <w:bCs/>
        </w:rPr>
        <w:tab/>
        <w:t>Finance</w:t>
      </w:r>
    </w:p>
    <w:p w14:paraId="6C13D04F" w14:textId="77777777" w:rsidR="00F66BAA" w:rsidRDefault="00F66BAA" w:rsidP="00F66BAA">
      <w:pPr>
        <w:tabs>
          <w:tab w:val="left" w:pos="1134"/>
        </w:tabs>
        <w:spacing w:after="0" w:line="240" w:lineRule="auto"/>
        <w:rPr>
          <w:b/>
          <w:bCs/>
        </w:rPr>
      </w:pPr>
      <w:r w:rsidRPr="00A52618">
        <w:rPr>
          <w:b/>
          <w:bCs/>
        </w:rPr>
        <w:t>a. Council approved the following payments:</w:t>
      </w:r>
    </w:p>
    <w:p w14:paraId="4F2B55D1" w14:textId="77777777" w:rsidR="00925132" w:rsidRDefault="00925132" w:rsidP="00F66BAA">
      <w:pPr>
        <w:tabs>
          <w:tab w:val="left" w:pos="1134"/>
        </w:tabs>
        <w:spacing w:after="0" w:line="240" w:lineRule="auto"/>
        <w:rPr>
          <w:b/>
          <w:bCs/>
        </w:rPr>
      </w:pPr>
    </w:p>
    <w:tbl>
      <w:tblPr>
        <w:tblStyle w:val="TableGrid0"/>
        <w:tblW w:w="10343" w:type="dxa"/>
        <w:tblLook w:val="04A0" w:firstRow="1" w:lastRow="0" w:firstColumn="1" w:lastColumn="0" w:noHBand="0" w:noVBand="1"/>
      </w:tblPr>
      <w:tblGrid>
        <w:gridCol w:w="1086"/>
        <w:gridCol w:w="1378"/>
        <w:gridCol w:w="1782"/>
        <w:gridCol w:w="2548"/>
        <w:gridCol w:w="1478"/>
        <w:gridCol w:w="937"/>
        <w:gridCol w:w="1134"/>
      </w:tblGrid>
      <w:tr w:rsidR="00B54FF8" w:rsidRPr="007D3D9E" w14:paraId="7B715467" w14:textId="77777777" w:rsidTr="0013631D">
        <w:trPr>
          <w:trHeight w:val="495"/>
        </w:trPr>
        <w:tc>
          <w:tcPr>
            <w:tcW w:w="1089" w:type="dxa"/>
          </w:tcPr>
          <w:p w14:paraId="4C881B27" w14:textId="77777777" w:rsidR="00B54FF8" w:rsidRPr="007D3D9E" w:rsidRDefault="00B54FF8" w:rsidP="0013631D">
            <w:pPr>
              <w:rPr>
                <w:rFonts w:eastAsiaTheme="minorHAnsi"/>
                <w:b/>
              </w:rPr>
            </w:pPr>
            <w:r w:rsidRPr="007D3D9E">
              <w:rPr>
                <w:rFonts w:eastAsiaTheme="minorHAnsi"/>
                <w:b/>
              </w:rPr>
              <w:t>Cheque No.</w:t>
            </w:r>
          </w:p>
        </w:tc>
        <w:tc>
          <w:tcPr>
            <w:tcW w:w="1387" w:type="dxa"/>
          </w:tcPr>
          <w:p w14:paraId="1C86740C" w14:textId="77777777" w:rsidR="00B54FF8" w:rsidRPr="007D3D9E" w:rsidRDefault="00B54FF8" w:rsidP="0013631D">
            <w:pPr>
              <w:rPr>
                <w:rFonts w:eastAsiaTheme="minorHAnsi"/>
                <w:b/>
              </w:rPr>
            </w:pPr>
            <w:r w:rsidRPr="007D3D9E">
              <w:rPr>
                <w:rFonts w:eastAsiaTheme="minorHAnsi"/>
                <w:b/>
              </w:rPr>
              <w:t>Payee</w:t>
            </w:r>
          </w:p>
        </w:tc>
        <w:tc>
          <w:tcPr>
            <w:tcW w:w="1802" w:type="dxa"/>
          </w:tcPr>
          <w:p w14:paraId="6D1EB1C5" w14:textId="77777777" w:rsidR="00B54FF8" w:rsidRPr="007D3D9E" w:rsidRDefault="00B54FF8" w:rsidP="0013631D">
            <w:pPr>
              <w:rPr>
                <w:rFonts w:eastAsiaTheme="minorHAnsi"/>
                <w:b/>
              </w:rPr>
            </w:pPr>
            <w:r w:rsidRPr="007D3D9E">
              <w:rPr>
                <w:rFonts w:eastAsiaTheme="minorHAnsi"/>
                <w:b/>
              </w:rPr>
              <w:t>Date</w:t>
            </w:r>
          </w:p>
        </w:tc>
        <w:tc>
          <w:tcPr>
            <w:tcW w:w="2611" w:type="dxa"/>
          </w:tcPr>
          <w:p w14:paraId="4D96C25C" w14:textId="77777777" w:rsidR="00B54FF8" w:rsidRPr="007D3D9E" w:rsidRDefault="00B54FF8" w:rsidP="0013631D">
            <w:pPr>
              <w:rPr>
                <w:rFonts w:eastAsiaTheme="minorHAnsi"/>
                <w:b/>
              </w:rPr>
            </w:pPr>
            <w:r w:rsidRPr="007D3D9E">
              <w:rPr>
                <w:rFonts w:eastAsiaTheme="minorHAnsi"/>
                <w:b/>
              </w:rPr>
              <w:t>Detail</w:t>
            </w:r>
          </w:p>
        </w:tc>
        <w:tc>
          <w:tcPr>
            <w:tcW w:w="1493" w:type="dxa"/>
          </w:tcPr>
          <w:p w14:paraId="2BAB1D90" w14:textId="77777777" w:rsidR="00B54FF8" w:rsidRPr="007D3D9E" w:rsidRDefault="00B54FF8" w:rsidP="0013631D">
            <w:pPr>
              <w:jc w:val="right"/>
              <w:rPr>
                <w:rFonts w:eastAsiaTheme="minorHAnsi"/>
                <w:b/>
              </w:rPr>
            </w:pPr>
            <w:r w:rsidRPr="007D3D9E">
              <w:rPr>
                <w:rFonts w:eastAsiaTheme="minorHAnsi"/>
                <w:b/>
              </w:rPr>
              <w:t>Net Amount</w:t>
            </w:r>
          </w:p>
          <w:p w14:paraId="5E99E47E" w14:textId="77777777" w:rsidR="00B54FF8" w:rsidRPr="007D3D9E" w:rsidRDefault="00B54FF8" w:rsidP="0013631D">
            <w:pPr>
              <w:jc w:val="right"/>
              <w:rPr>
                <w:rFonts w:eastAsiaTheme="minorHAnsi"/>
                <w:b/>
              </w:rPr>
            </w:pPr>
            <w:r w:rsidRPr="007D3D9E">
              <w:rPr>
                <w:rFonts w:eastAsiaTheme="minorHAnsi"/>
                <w:b/>
              </w:rPr>
              <w:t>£</w:t>
            </w:r>
          </w:p>
        </w:tc>
        <w:tc>
          <w:tcPr>
            <w:tcW w:w="949" w:type="dxa"/>
          </w:tcPr>
          <w:p w14:paraId="50DFA50B" w14:textId="77777777" w:rsidR="00B54FF8" w:rsidRPr="007D3D9E" w:rsidRDefault="00B54FF8" w:rsidP="0013631D">
            <w:pPr>
              <w:jc w:val="center"/>
              <w:rPr>
                <w:rFonts w:eastAsiaTheme="minorHAnsi"/>
                <w:b/>
              </w:rPr>
            </w:pPr>
            <w:r w:rsidRPr="007D3D9E">
              <w:rPr>
                <w:rFonts w:eastAsiaTheme="minorHAnsi"/>
                <w:b/>
              </w:rPr>
              <w:t>VAT</w:t>
            </w:r>
          </w:p>
          <w:p w14:paraId="2ECB66B9" w14:textId="77777777" w:rsidR="00B54FF8" w:rsidRPr="007D3D9E" w:rsidRDefault="00B54FF8" w:rsidP="0013631D">
            <w:pPr>
              <w:jc w:val="center"/>
              <w:rPr>
                <w:rFonts w:eastAsiaTheme="minorHAnsi"/>
                <w:b/>
              </w:rPr>
            </w:pPr>
            <w:r w:rsidRPr="007D3D9E">
              <w:rPr>
                <w:rFonts w:eastAsiaTheme="minorHAnsi"/>
                <w:b/>
              </w:rPr>
              <w:t>£</w:t>
            </w:r>
          </w:p>
        </w:tc>
        <w:tc>
          <w:tcPr>
            <w:tcW w:w="1012" w:type="dxa"/>
          </w:tcPr>
          <w:p w14:paraId="4C3084DF" w14:textId="77777777" w:rsidR="00B54FF8" w:rsidRPr="007D3D9E" w:rsidRDefault="00B54FF8" w:rsidP="0013631D">
            <w:pPr>
              <w:jc w:val="right"/>
              <w:rPr>
                <w:rFonts w:eastAsiaTheme="minorHAnsi"/>
                <w:b/>
              </w:rPr>
            </w:pPr>
            <w:r w:rsidRPr="007D3D9E">
              <w:rPr>
                <w:rFonts w:eastAsiaTheme="minorHAnsi"/>
                <w:b/>
              </w:rPr>
              <w:t>Total</w:t>
            </w:r>
          </w:p>
          <w:p w14:paraId="7C664BA8" w14:textId="77777777" w:rsidR="00B54FF8" w:rsidRPr="007D3D9E" w:rsidRDefault="00B54FF8" w:rsidP="0013631D">
            <w:pPr>
              <w:jc w:val="right"/>
              <w:rPr>
                <w:rFonts w:eastAsiaTheme="minorHAnsi"/>
                <w:b/>
              </w:rPr>
            </w:pPr>
            <w:r w:rsidRPr="007D3D9E">
              <w:rPr>
                <w:rFonts w:eastAsiaTheme="minorHAnsi"/>
                <w:b/>
              </w:rPr>
              <w:t>£</w:t>
            </w:r>
          </w:p>
        </w:tc>
      </w:tr>
      <w:tr w:rsidR="00B54FF8" w:rsidRPr="007D3D9E" w14:paraId="2B4D6F87" w14:textId="77777777" w:rsidTr="0013631D">
        <w:trPr>
          <w:trHeight w:val="742"/>
        </w:trPr>
        <w:tc>
          <w:tcPr>
            <w:tcW w:w="1089" w:type="dxa"/>
            <w:tcBorders>
              <w:top w:val="single" w:sz="4" w:space="0" w:color="auto"/>
              <w:left w:val="single" w:sz="4" w:space="0" w:color="auto"/>
              <w:bottom w:val="single" w:sz="4" w:space="0" w:color="auto"/>
              <w:right w:val="single" w:sz="4" w:space="0" w:color="auto"/>
            </w:tcBorders>
          </w:tcPr>
          <w:p w14:paraId="45BFF4AB" w14:textId="77777777" w:rsidR="00B54FF8" w:rsidRPr="007D3D9E" w:rsidRDefault="00B54FF8" w:rsidP="0013631D">
            <w:pPr>
              <w:rPr>
                <w:rFonts w:eastAsiaTheme="minorHAnsi"/>
                <w:highlight w:val="green"/>
              </w:rPr>
            </w:pPr>
            <w:r w:rsidRPr="007D3D9E">
              <w:rPr>
                <w:rFonts w:eastAsiaTheme="minorHAnsi"/>
              </w:rPr>
              <w:t>BACS</w:t>
            </w:r>
          </w:p>
        </w:tc>
        <w:tc>
          <w:tcPr>
            <w:tcW w:w="1387" w:type="dxa"/>
            <w:tcBorders>
              <w:top w:val="single" w:sz="4" w:space="0" w:color="auto"/>
              <w:left w:val="single" w:sz="4" w:space="0" w:color="auto"/>
              <w:bottom w:val="single" w:sz="4" w:space="0" w:color="auto"/>
              <w:right w:val="single" w:sz="4" w:space="0" w:color="auto"/>
            </w:tcBorders>
          </w:tcPr>
          <w:p w14:paraId="701A2AB2" w14:textId="77777777" w:rsidR="00B54FF8" w:rsidRPr="007D3D9E" w:rsidRDefault="00B54FF8" w:rsidP="0013631D">
            <w:pPr>
              <w:rPr>
                <w:rFonts w:eastAsiaTheme="minorHAnsi"/>
              </w:rPr>
            </w:pPr>
            <w:r w:rsidRPr="007D3D9E">
              <w:rPr>
                <w:rFonts w:eastAsiaTheme="minorHAnsi"/>
              </w:rPr>
              <w:t>Clerk</w:t>
            </w:r>
          </w:p>
        </w:tc>
        <w:tc>
          <w:tcPr>
            <w:tcW w:w="1802" w:type="dxa"/>
          </w:tcPr>
          <w:p w14:paraId="36E4E20E" w14:textId="77777777" w:rsidR="00B54FF8" w:rsidRPr="007D3D9E" w:rsidRDefault="00B54FF8" w:rsidP="0013631D">
            <w:pPr>
              <w:rPr>
                <w:rFonts w:eastAsiaTheme="minorHAnsi"/>
              </w:rPr>
            </w:pPr>
            <w:r w:rsidRPr="007D3D9E">
              <w:rPr>
                <w:rFonts w:eastAsiaTheme="minorHAnsi"/>
              </w:rPr>
              <w:t>27/02/2026</w:t>
            </w:r>
          </w:p>
        </w:tc>
        <w:tc>
          <w:tcPr>
            <w:tcW w:w="2611" w:type="dxa"/>
            <w:tcBorders>
              <w:top w:val="single" w:sz="4" w:space="0" w:color="auto"/>
              <w:left w:val="single" w:sz="4" w:space="0" w:color="auto"/>
              <w:bottom w:val="single" w:sz="4" w:space="0" w:color="auto"/>
              <w:right w:val="single" w:sz="4" w:space="0" w:color="auto"/>
            </w:tcBorders>
          </w:tcPr>
          <w:p w14:paraId="05C10270" w14:textId="77777777" w:rsidR="00B54FF8" w:rsidRPr="007D3D9E" w:rsidRDefault="00B54FF8" w:rsidP="0013631D">
            <w:pPr>
              <w:rPr>
                <w:rFonts w:eastAsiaTheme="minorHAnsi"/>
                <w:highlight w:val="green"/>
              </w:rPr>
            </w:pPr>
            <w:r w:rsidRPr="007D3D9E">
              <w:rPr>
                <w:rFonts w:eastAsiaTheme="minorHAnsi"/>
              </w:rPr>
              <w:t xml:space="preserve">Clerk Wages – February </w:t>
            </w:r>
          </w:p>
        </w:tc>
        <w:tc>
          <w:tcPr>
            <w:tcW w:w="1493" w:type="dxa"/>
            <w:tcBorders>
              <w:top w:val="single" w:sz="4" w:space="0" w:color="auto"/>
              <w:left w:val="single" w:sz="4" w:space="0" w:color="auto"/>
              <w:bottom w:val="single" w:sz="4" w:space="0" w:color="auto"/>
              <w:right w:val="single" w:sz="4" w:space="0" w:color="auto"/>
            </w:tcBorders>
          </w:tcPr>
          <w:p w14:paraId="588743E0" w14:textId="77777777" w:rsidR="00B54FF8" w:rsidRPr="007D3D9E" w:rsidRDefault="00B54FF8" w:rsidP="0013631D">
            <w:pPr>
              <w:jc w:val="right"/>
              <w:rPr>
                <w:rFonts w:eastAsiaTheme="minorHAnsi"/>
              </w:rPr>
            </w:pPr>
            <w:r w:rsidRPr="007D3D9E">
              <w:rPr>
                <w:rFonts w:eastAsiaTheme="minorHAnsi"/>
              </w:rPr>
              <w:t>£794.06</w:t>
            </w:r>
          </w:p>
        </w:tc>
        <w:tc>
          <w:tcPr>
            <w:tcW w:w="949" w:type="dxa"/>
            <w:tcBorders>
              <w:top w:val="single" w:sz="4" w:space="0" w:color="auto"/>
              <w:left w:val="single" w:sz="4" w:space="0" w:color="auto"/>
              <w:bottom w:val="single" w:sz="4" w:space="0" w:color="auto"/>
              <w:right w:val="single" w:sz="4" w:space="0" w:color="auto"/>
            </w:tcBorders>
          </w:tcPr>
          <w:p w14:paraId="5843C343" w14:textId="77777777" w:rsidR="00B54FF8" w:rsidRPr="007D3D9E" w:rsidRDefault="00B54FF8" w:rsidP="0013631D">
            <w:pPr>
              <w:jc w:val="center"/>
              <w:rPr>
                <w:rFonts w:eastAsiaTheme="minorHAnsi"/>
              </w:rPr>
            </w:pPr>
            <w:r w:rsidRPr="007D3D9E">
              <w:rPr>
                <w:rFonts w:eastAsiaTheme="minorHAnsi"/>
              </w:rPr>
              <w:t>NIL</w:t>
            </w:r>
          </w:p>
        </w:tc>
        <w:tc>
          <w:tcPr>
            <w:tcW w:w="1012" w:type="dxa"/>
            <w:tcBorders>
              <w:top w:val="single" w:sz="4" w:space="0" w:color="auto"/>
              <w:left w:val="single" w:sz="4" w:space="0" w:color="auto"/>
              <w:bottom w:val="single" w:sz="4" w:space="0" w:color="auto"/>
              <w:right w:val="single" w:sz="4" w:space="0" w:color="auto"/>
            </w:tcBorders>
          </w:tcPr>
          <w:p w14:paraId="3AA6C7D8" w14:textId="77777777" w:rsidR="00B54FF8" w:rsidRPr="007D3D9E" w:rsidRDefault="00B54FF8" w:rsidP="0013631D">
            <w:pPr>
              <w:jc w:val="right"/>
              <w:rPr>
                <w:rFonts w:eastAsiaTheme="minorHAnsi"/>
              </w:rPr>
            </w:pPr>
            <w:r w:rsidRPr="007D3D9E">
              <w:rPr>
                <w:rFonts w:eastAsiaTheme="minorHAnsi"/>
              </w:rPr>
              <w:t>£794.06</w:t>
            </w:r>
          </w:p>
        </w:tc>
      </w:tr>
      <w:tr w:rsidR="00B54FF8" w:rsidRPr="007D3D9E" w14:paraId="283F067C" w14:textId="77777777" w:rsidTr="0013631D">
        <w:trPr>
          <w:trHeight w:val="742"/>
        </w:trPr>
        <w:tc>
          <w:tcPr>
            <w:tcW w:w="1089" w:type="dxa"/>
            <w:tcBorders>
              <w:top w:val="single" w:sz="4" w:space="0" w:color="auto"/>
              <w:left w:val="single" w:sz="4" w:space="0" w:color="auto"/>
              <w:bottom w:val="single" w:sz="4" w:space="0" w:color="auto"/>
              <w:right w:val="single" w:sz="4" w:space="0" w:color="auto"/>
            </w:tcBorders>
          </w:tcPr>
          <w:p w14:paraId="54BC6183" w14:textId="77777777" w:rsidR="00B54FF8" w:rsidRPr="007D3D9E" w:rsidRDefault="00B54FF8" w:rsidP="0013631D">
            <w:pPr>
              <w:rPr>
                <w:rFonts w:eastAsiaTheme="minorHAnsi"/>
              </w:rPr>
            </w:pPr>
            <w:r w:rsidRPr="007D3D9E">
              <w:rPr>
                <w:rFonts w:eastAsiaTheme="minorHAnsi"/>
              </w:rPr>
              <w:t>BACS</w:t>
            </w:r>
          </w:p>
        </w:tc>
        <w:tc>
          <w:tcPr>
            <w:tcW w:w="1387" w:type="dxa"/>
            <w:tcBorders>
              <w:top w:val="single" w:sz="4" w:space="0" w:color="auto"/>
              <w:left w:val="single" w:sz="4" w:space="0" w:color="auto"/>
              <w:bottom w:val="single" w:sz="4" w:space="0" w:color="auto"/>
              <w:right w:val="single" w:sz="4" w:space="0" w:color="auto"/>
            </w:tcBorders>
          </w:tcPr>
          <w:p w14:paraId="59F5C5C4" w14:textId="77777777" w:rsidR="00B54FF8" w:rsidRPr="007D3D9E" w:rsidRDefault="00B54FF8" w:rsidP="0013631D">
            <w:pPr>
              <w:rPr>
                <w:rFonts w:eastAsiaTheme="minorHAnsi"/>
              </w:rPr>
            </w:pPr>
            <w:r w:rsidRPr="007D3D9E">
              <w:rPr>
                <w:rFonts w:eastAsiaTheme="minorHAnsi"/>
              </w:rPr>
              <w:t>Immanuel Church</w:t>
            </w:r>
          </w:p>
        </w:tc>
        <w:tc>
          <w:tcPr>
            <w:tcW w:w="1802" w:type="dxa"/>
          </w:tcPr>
          <w:p w14:paraId="44B0CE9D" w14:textId="77777777" w:rsidR="00B54FF8" w:rsidRPr="007D3D9E" w:rsidRDefault="00B54FF8" w:rsidP="0013631D">
            <w:pPr>
              <w:rPr>
                <w:rFonts w:eastAsiaTheme="minorHAnsi"/>
              </w:rPr>
            </w:pPr>
            <w:r w:rsidRPr="007D3D9E">
              <w:rPr>
                <w:rFonts w:eastAsiaTheme="minorHAnsi"/>
              </w:rPr>
              <w:t>12/02/2026</w:t>
            </w:r>
          </w:p>
        </w:tc>
        <w:tc>
          <w:tcPr>
            <w:tcW w:w="2611" w:type="dxa"/>
            <w:tcBorders>
              <w:top w:val="single" w:sz="4" w:space="0" w:color="auto"/>
              <w:left w:val="single" w:sz="4" w:space="0" w:color="auto"/>
              <w:bottom w:val="single" w:sz="4" w:space="0" w:color="auto"/>
              <w:right w:val="single" w:sz="4" w:space="0" w:color="auto"/>
            </w:tcBorders>
          </w:tcPr>
          <w:p w14:paraId="4DF331C7" w14:textId="77777777" w:rsidR="00B54FF8" w:rsidRPr="007D3D9E" w:rsidRDefault="00B54FF8" w:rsidP="0013631D">
            <w:pPr>
              <w:rPr>
                <w:rFonts w:eastAsiaTheme="minorHAnsi"/>
              </w:rPr>
            </w:pPr>
            <w:r w:rsidRPr="007D3D9E">
              <w:rPr>
                <w:rFonts w:eastAsiaTheme="minorHAnsi"/>
              </w:rPr>
              <w:t xml:space="preserve">Room Hire March &amp; April </w:t>
            </w:r>
          </w:p>
        </w:tc>
        <w:tc>
          <w:tcPr>
            <w:tcW w:w="1493" w:type="dxa"/>
            <w:tcBorders>
              <w:top w:val="single" w:sz="4" w:space="0" w:color="auto"/>
              <w:left w:val="single" w:sz="4" w:space="0" w:color="auto"/>
              <w:bottom w:val="single" w:sz="4" w:space="0" w:color="auto"/>
              <w:right w:val="single" w:sz="4" w:space="0" w:color="auto"/>
            </w:tcBorders>
          </w:tcPr>
          <w:p w14:paraId="05C989D8" w14:textId="77777777" w:rsidR="00B54FF8" w:rsidRPr="007D3D9E" w:rsidRDefault="00B54FF8" w:rsidP="0013631D">
            <w:pPr>
              <w:jc w:val="right"/>
              <w:rPr>
                <w:rFonts w:eastAsiaTheme="minorHAnsi"/>
              </w:rPr>
            </w:pPr>
            <w:r w:rsidRPr="007D3D9E">
              <w:rPr>
                <w:rFonts w:eastAsiaTheme="minorHAnsi"/>
              </w:rPr>
              <w:t>£64.00</w:t>
            </w:r>
          </w:p>
        </w:tc>
        <w:tc>
          <w:tcPr>
            <w:tcW w:w="949" w:type="dxa"/>
            <w:tcBorders>
              <w:top w:val="single" w:sz="4" w:space="0" w:color="auto"/>
              <w:left w:val="single" w:sz="4" w:space="0" w:color="auto"/>
              <w:bottom w:val="single" w:sz="4" w:space="0" w:color="auto"/>
              <w:right w:val="single" w:sz="4" w:space="0" w:color="auto"/>
            </w:tcBorders>
          </w:tcPr>
          <w:p w14:paraId="1FB9E230" w14:textId="77777777" w:rsidR="00B54FF8" w:rsidRPr="007D3D9E" w:rsidRDefault="00B54FF8" w:rsidP="0013631D">
            <w:pPr>
              <w:jc w:val="center"/>
              <w:rPr>
                <w:rFonts w:eastAsiaTheme="minorHAnsi"/>
              </w:rPr>
            </w:pPr>
            <w:r w:rsidRPr="007D3D9E">
              <w:rPr>
                <w:rFonts w:eastAsiaTheme="minorHAnsi"/>
              </w:rPr>
              <w:t>NIL</w:t>
            </w:r>
          </w:p>
        </w:tc>
        <w:tc>
          <w:tcPr>
            <w:tcW w:w="1012" w:type="dxa"/>
            <w:tcBorders>
              <w:top w:val="single" w:sz="4" w:space="0" w:color="auto"/>
              <w:left w:val="single" w:sz="4" w:space="0" w:color="auto"/>
              <w:bottom w:val="single" w:sz="4" w:space="0" w:color="auto"/>
              <w:right w:val="single" w:sz="4" w:space="0" w:color="auto"/>
            </w:tcBorders>
          </w:tcPr>
          <w:p w14:paraId="39270030" w14:textId="77777777" w:rsidR="00B54FF8" w:rsidRPr="007D3D9E" w:rsidRDefault="00B54FF8" w:rsidP="0013631D">
            <w:pPr>
              <w:jc w:val="right"/>
              <w:rPr>
                <w:rFonts w:eastAsiaTheme="minorHAnsi"/>
              </w:rPr>
            </w:pPr>
            <w:r w:rsidRPr="007D3D9E">
              <w:rPr>
                <w:rFonts w:eastAsiaTheme="minorHAnsi"/>
              </w:rPr>
              <w:t>£64.00</w:t>
            </w:r>
          </w:p>
        </w:tc>
      </w:tr>
      <w:tr w:rsidR="00B54FF8" w:rsidRPr="007D3D9E" w14:paraId="5CAA5104" w14:textId="77777777" w:rsidTr="0013631D">
        <w:trPr>
          <w:trHeight w:val="742"/>
        </w:trPr>
        <w:tc>
          <w:tcPr>
            <w:tcW w:w="1089" w:type="dxa"/>
            <w:tcBorders>
              <w:top w:val="single" w:sz="4" w:space="0" w:color="auto"/>
              <w:left w:val="single" w:sz="4" w:space="0" w:color="auto"/>
              <w:bottom w:val="single" w:sz="4" w:space="0" w:color="auto"/>
              <w:right w:val="single" w:sz="4" w:space="0" w:color="auto"/>
            </w:tcBorders>
          </w:tcPr>
          <w:p w14:paraId="14E87CBF" w14:textId="77777777" w:rsidR="00B54FF8" w:rsidRPr="007D3D9E" w:rsidRDefault="00B54FF8" w:rsidP="0013631D">
            <w:pPr>
              <w:rPr>
                <w:rFonts w:eastAsiaTheme="minorHAnsi"/>
              </w:rPr>
            </w:pPr>
            <w:r w:rsidRPr="007D3D9E">
              <w:rPr>
                <w:rFonts w:eastAsiaTheme="minorHAnsi"/>
              </w:rPr>
              <w:t>BACS</w:t>
            </w:r>
          </w:p>
        </w:tc>
        <w:tc>
          <w:tcPr>
            <w:tcW w:w="1387" w:type="dxa"/>
            <w:tcBorders>
              <w:top w:val="single" w:sz="4" w:space="0" w:color="auto"/>
              <w:left w:val="single" w:sz="4" w:space="0" w:color="auto"/>
              <w:bottom w:val="single" w:sz="4" w:space="0" w:color="auto"/>
              <w:right w:val="single" w:sz="4" w:space="0" w:color="auto"/>
            </w:tcBorders>
          </w:tcPr>
          <w:p w14:paraId="3606599E" w14:textId="77777777" w:rsidR="00B54FF8" w:rsidRPr="007D3D9E" w:rsidRDefault="00B54FF8" w:rsidP="0013631D">
            <w:pPr>
              <w:rPr>
                <w:rFonts w:eastAsiaTheme="minorHAnsi"/>
              </w:rPr>
            </w:pPr>
            <w:r w:rsidRPr="007D3D9E">
              <w:rPr>
                <w:rFonts w:eastAsiaTheme="minorHAnsi"/>
              </w:rPr>
              <w:t>Hinckley &amp; Rugby</w:t>
            </w:r>
          </w:p>
        </w:tc>
        <w:tc>
          <w:tcPr>
            <w:tcW w:w="1802" w:type="dxa"/>
          </w:tcPr>
          <w:p w14:paraId="2CA8DF03" w14:textId="77777777" w:rsidR="00B54FF8" w:rsidRPr="007D3D9E" w:rsidRDefault="00B54FF8" w:rsidP="0013631D">
            <w:pPr>
              <w:rPr>
                <w:rFonts w:eastAsiaTheme="minorHAnsi"/>
              </w:rPr>
            </w:pPr>
            <w:r w:rsidRPr="007D3D9E">
              <w:rPr>
                <w:rFonts w:eastAsiaTheme="minorHAnsi"/>
              </w:rPr>
              <w:t>06/02/2026</w:t>
            </w:r>
          </w:p>
        </w:tc>
        <w:tc>
          <w:tcPr>
            <w:tcW w:w="2611" w:type="dxa"/>
            <w:tcBorders>
              <w:top w:val="single" w:sz="4" w:space="0" w:color="auto"/>
              <w:left w:val="single" w:sz="4" w:space="0" w:color="auto"/>
              <w:bottom w:val="single" w:sz="4" w:space="0" w:color="auto"/>
              <w:right w:val="single" w:sz="4" w:space="0" w:color="auto"/>
            </w:tcBorders>
          </w:tcPr>
          <w:p w14:paraId="65803D0C" w14:textId="77777777" w:rsidR="00B54FF8" w:rsidRPr="007D3D9E" w:rsidRDefault="00B54FF8" w:rsidP="0013631D">
            <w:pPr>
              <w:rPr>
                <w:rFonts w:eastAsiaTheme="minorHAnsi"/>
              </w:rPr>
            </w:pPr>
            <w:r w:rsidRPr="007D3D9E">
              <w:rPr>
                <w:rFonts w:eastAsiaTheme="minorHAnsi"/>
              </w:rPr>
              <w:t xml:space="preserve">Initial transfer into interest account </w:t>
            </w:r>
          </w:p>
        </w:tc>
        <w:tc>
          <w:tcPr>
            <w:tcW w:w="1493" w:type="dxa"/>
            <w:tcBorders>
              <w:top w:val="single" w:sz="4" w:space="0" w:color="auto"/>
              <w:left w:val="single" w:sz="4" w:space="0" w:color="auto"/>
              <w:bottom w:val="single" w:sz="4" w:space="0" w:color="auto"/>
              <w:right w:val="single" w:sz="4" w:space="0" w:color="auto"/>
            </w:tcBorders>
          </w:tcPr>
          <w:p w14:paraId="03B2CFBA" w14:textId="77777777" w:rsidR="00B54FF8" w:rsidRPr="007D3D9E" w:rsidRDefault="00B54FF8" w:rsidP="0013631D">
            <w:pPr>
              <w:jc w:val="right"/>
              <w:rPr>
                <w:rFonts w:eastAsiaTheme="minorHAnsi"/>
              </w:rPr>
            </w:pPr>
            <w:r w:rsidRPr="007D3D9E">
              <w:rPr>
                <w:rFonts w:eastAsiaTheme="minorHAnsi"/>
              </w:rPr>
              <w:t>£1.000</w:t>
            </w:r>
          </w:p>
        </w:tc>
        <w:tc>
          <w:tcPr>
            <w:tcW w:w="949" w:type="dxa"/>
            <w:tcBorders>
              <w:top w:val="single" w:sz="4" w:space="0" w:color="auto"/>
              <w:left w:val="single" w:sz="4" w:space="0" w:color="auto"/>
              <w:bottom w:val="single" w:sz="4" w:space="0" w:color="auto"/>
              <w:right w:val="single" w:sz="4" w:space="0" w:color="auto"/>
            </w:tcBorders>
          </w:tcPr>
          <w:p w14:paraId="7DD7C84A" w14:textId="77777777" w:rsidR="00B54FF8" w:rsidRPr="007D3D9E" w:rsidRDefault="00B54FF8" w:rsidP="0013631D">
            <w:pPr>
              <w:jc w:val="center"/>
              <w:rPr>
                <w:rFonts w:eastAsiaTheme="minorHAnsi"/>
              </w:rPr>
            </w:pPr>
            <w:r w:rsidRPr="007D3D9E">
              <w:rPr>
                <w:rFonts w:eastAsiaTheme="minorHAnsi"/>
              </w:rPr>
              <w:t>NIL</w:t>
            </w:r>
          </w:p>
        </w:tc>
        <w:tc>
          <w:tcPr>
            <w:tcW w:w="1012" w:type="dxa"/>
            <w:tcBorders>
              <w:top w:val="single" w:sz="4" w:space="0" w:color="auto"/>
              <w:left w:val="single" w:sz="4" w:space="0" w:color="auto"/>
              <w:bottom w:val="single" w:sz="4" w:space="0" w:color="auto"/>
              <w:right w:val="single" w:sz="4" w:space="0" w:color="auto"/>
            </w:tcBorders>
          </w:tcPr>
          <w:p w14:paraId="5A2BC826" w14:textId="77777777" w:rsidR="00B54FF8" w:rsidRPr="007D3D9E" w:rsidRDefault="00B54FF8" w:rsidP="0013631D">
            <w:pPr>
              <w:jc w:val="right"/>
              <w:rPr>
                <w:rFonts w:eastAsiaTheme="minorHAnsi"/>
              </w:rPr>
            </w:pPr>
            <w:r w:rsidRPr="007D3D9E">
              <w:rPr>
                <w:rFonts w:eastAsiaTheme="minorHAnsi"/>
              </w:rPr>
              <w:t>£1.000</w:t>
            </w:r>
          </w:p>
        </w:tc>
      </w:tr>
      <w:tr w:rsidR="00B54FF8" w:rsidRPr="007D3D9E" w14:paraId="1191B39D" w14:textId="77777777" w:rsidTr="0013631D">
        <w:trPr>
          <w:trHeight w:val="333"/>
        </w:trPr>
        <w:tc>
          <w:tcPr>
            <w:tcW w:w="1089" w:type="dxa"/>
          </w:tcPr>
          <w:p w14:paraId="0CF2DFEC" w14:textId="77777777" w:rsidR="00B54FF8" w:rsidRPr="007D3D9E" w:rsidRDefault="00B54FF8" w:rsidP="0013631D">
            <w:pPr>
              <w:rPr>
                <w:rFonts w:eastAsiaTheme="minorHAnsi"/>
              </w:rPr>
            </w:pPr>
            <w:r w:rsidRPr="007D3D9E">
              <w:rPr>
                <w:rFonts w:eastAsiaTheme="minorHAnsi"/>
              </w:rPr>
              <w:t>BACS</w:t>
            </w:r>
          </w:p>
        </w:tc>
        <w:tc>
          <w:tcPr>
            <w:tcW w:w="1387" w:type="dxa"/>
          </w:tcPr>
          <w:p w14:paraId="5C850F90" w14:textId="77777777" w:rsidR="00B54FF8" w:rsidRPr="007D3D9E" w:rsidRDefault="00B54FF8" w:rsidP="0013631D">
            <w:pPr>
              <w:rPr>
                <w:rFonts w:eastAsiaTheme="minorHAnsi"/>
              </w:rPr>
            </w:pPr>
            <w:r w:rsidRPr="007D3D9E">
              <w:rPr>
                <w:rFonts w:eastAsiaTheme="minorHAnsi"/>
              </w:rPr>
              <w:t>3 Mobile</w:t>
            </w:r>
          </w:p>
        </w:tc>
        <w:tc>
          <w:tcPr>
            <w:tcW w:w="1802" w:type="dxa"/>
          </w:tcPr>
          <w:p w14:paraId="77B2F54E" w14:textId="77777777" w:rsidR="00B54FF8" w:rsidRPr="007D3D9E" w:rsidRDefault="00B54FF8" w:rsidP="0013631D">
            <w:pPr>
              <w:rPr>
                <w:rFonts w:eastAsiaTheme="minorHAnsi"/>
              </w:rPr>
            </w:pPr>
            <w:r w:rsidRPr="007D3D9E">
              <w:rPr>
                <w:rFonts w:eastAsiaTheme="minorHAnsi"/>
              </w:rPr>
              <w:t>10/02/26</w:t>
            </w:r>
          </w:p>
        </w:tc>
        <w:tc>
          <w:tcPr>
            <w:tcW w:w="2611" w:type="dxa"/>
          </w:tcPr>
          <w:p w14:paraId="2779A40E" w14:textId="77777777" w:rsidR="00B54FF8" w:rsidRPr="007D3D9E" w:rsidRDefault="00B54FF8" w:rsidP="0013631D">
            <w:pPr>
              <w:rPr>
                <w:rFonts w:eastAsiaTheme="minorHAnsi"/>
              </w:rPr>
            </w:pPr>
            <w:r w:rsidRPr="007D3D9E">
              <w:rPr>
                <w:rFonts w:eastAsiaTheme="minorHAnsi"/>
              </w:rPr>
              <w:t>Monthly Bill</w:t>
            </w:r>
          </w:p>
        </w:tc>
        <w:tc>
          <w:tcPr>
            <w:tcW w:w="1493" w:type="dxa"/>
          </w:tcPr>
          <w:p w14:paraId="0097642A" w14:textId="77777777" w:rsidR="00B54FF8" w:rsidRPr="007D3D9E" w:rsidRDefault="00B54FF8" w:rsidP="0013631D">
            <w:pPr>
              <w:jc w:val="right"/>
              <w:rPr>
                <w:rFonts w:eastAsiaTheme="minorHAnsi"/>
              </w:rPr>
            </w:pPr>
            <w:r w:rsidRPr="007D3D9E">
              <w:rPr>
                <w:rFonts w:eastAsiaTheme="minorHAnsi"/>
              </w:rPr>
              <w:t>£8.40</w:t>
            </w:r>
          </w:p>
        </w:tc>
        <w:tc>
          <w:tcPr>
            <w:tcW w:w="949" w:type="dxa"/>
          </w:tcPr>
          <w:p w14:paraId="4AEA3FC7" w14:textId="77777777" w:rsidR="00B54FF8" w:rsidRPr="007D3D9E" w:rsidRDefault="00B54FF8" w:rsidP="0013631D">
            <w:pPr>
              <w:jc w:val="center"/>
              <w:rPr>
                <w:rFonts w:eastAsiaTheme="minorHAnsi"/>
              </w:rPr>
            </w:pPr>
            <w:r w:rsidRPr="007D3D9E">
              <w:rPr>
                <w:rFonts w:eastAsiaTheme="minorHAnsi"/>
              </w:rPr>
              <w:t>NIL</w:t>
            </w:r>
          </w:p>
        </w:tc>
        <w:tc>
          <w:tcPr>
            <w:tcW w:w="1012" w:type="dxa"/>
          </w:tcPr>
          <w:p w14:paraId="179D88B1" w14:textId="77777777" w:rsidR="00B54FF8" w:rsidRPr="007D3D9E" w:rsidRDefault="00B54FF8" w:rsidP="0013631D">
            <w:pPr>
              <w:jc w:val="right"/>
              <w:rPr>
                <w:rFonts w:eastAsiaTheme="minorHAnsi"/>
              </w:rPr>
            </w:pPr>
            <w:r w:rsidRPr="007D3D9E">
              <w:rPr>
                <w:rFonts w:eastAsiaTheme="minorHAnsi"/>
              </w:rPr>
              <w:t>£8.40</w:t>
            </w:r>
          </w:p>
        </w:tc>
      </w:tr>
      <w:tr w:rsidR="00B54FF8" w:rsidRPr="007D3D9E" w14:paraId="58AE0E75" w14:textId="77777777" w:rsidTr="0013631D">
        <w:trPr>
          <w:trHeight w:val="333"/>
        </w:trPr>
        <w:tc>
          <w:tcPr>
            <w:tcW w:w="1089" w:type="dxa"/>
          </w:tcPr>
          <w:p w14:paraId="1DA44230" w14:textId="77777777" w:rsidR="00B54FF8" w:rsidRPr="007D3D9E" w:rsidRDefault="00B54FF8" w:rsidP="0013631D">
            <w:pPr>
              <w:rPr>
                <w:rFonts w:eastAsiaTheme="minorHAnsi"/>
              </w:rPr>
            </w:pPr>
            <w:r w:rsidRPr="007D3D9E">
              <w:rPr>
                <w:rFonts w:eastAsiaTheme="minorHAnsi"/>
              </w:rPr>
              <w:t>BACS</w:t>
            </w:r>
          </w:p>
        </w:tc>
        <w:tc>
          <w:tcPr>
            <w:tcW w:w="1387" w:type="dxa"/>
          </w:tcPr>
          <w:p w14:paraId="418BEF19" w14:textId="77777777" w:rsidR="00B54FF8" w:rsidRPr="007D3D9E" w:rsidRDefault="00B54FF8" w:rsidP="0013631D">
            <w:pPr>
              <w:rPr>
                <w:rFonts w:eastAsiaTheme="minorHAnsi"/>
              </w:rPr>
            </w:pPr>
            <w:r w:rsidRPr="007D3D9E">
              <w:rPr>
                <w:rFonts w:eastAsiaTheme="minorHAnsi"/>
              </w:rPr>
              <w:t>Unity</w:t>
            </w:r>
          </w:p>
        </w:tc>
        <w:tc>
          <w:tcPr>
            <w:tcW w:w="1802" w:type="dxa"/>
          </w:tcPr>
          <w:p w14:paraId="30606CBF" w14:textId="77777777" w:rsidR="00B54FF8" w:rsidRPr="007D3D9E" w:rsidRDefault="00B54FF8" w:rsidP="0013631D">
            <w:pPr>
              <w:rPr>
                <w:rFonts w:eastAsiaTheme="minorHAnsi"/>
              </w:rPr>
            </w:pPr>
          </w:p>
        </w:tc>
        <w:tc>
          <w:tcPr>
            <w:tcW w:w="2611" w:type="dxa"/>
          </w:tcPr>
          <w:p w14:paraId="7E38ACFB" w14:textId="77777777" w:rsidR="00B54FF8" w:rsidRPr="007D3D9E" w:rsidRDefault="00B54FF8" w:rsidP="0013631D">
            <w:pPr>
              <w:rPr>
                <w:rFonts w:eastAsiaTheme="minorHAnsi"/>
              </w:rPr>
            </w:pPr>
            <w:r w:rsidRPr="007D3D9E">
              <w:rPr>
                <w:rFonts w:eastAsiaTheme="minorHAnsi"/>
              </w:rPr>
              <w:t>Service Charge</w:t>
            </w:r>
          </w:p>
        </w:tc>
        <w:tc>
          <w:tcPr>
            <w:tcW w:w="1493" w:type="dxa"/>
          </w:tcPr>
          <w:p w14:paraId="5F5111F7" w14:textId="77777777" w:rsidR="00B54FF8" w:rsidRPr="007D3D9E" w:rsidRDefault="00B54FF8" w:rsidP="0013631D">
            <w:pPr>
              <w:jc w:val="right"/>
              <w:rPr>
                <w:rFonts w:eastAsiaTheme="minorHAnsi"/>
              </w:rPr>
            </w:pPr>
            <w:r w:rsidRPr="007D3D9E">
              <w:rPr>
                <w:rFonts w:eastAsiaTheme="minorHAnsi"/>
              </w:rPr>
              <w:t>£6.00</w:t>
            </w:r>
          </w:p>
        </w:tc>
        <w:tc>
          <w:tcPr>
            <w:tcW w:w="949" w:type="dxa"/>
          </w:tcPr>
          <w:p w14:paraId="442B2971" w14:textId="77777777" w:rsidR="00B54FF8" w:rsidRPr="007D3D9E" w:rsidRDefault="00B54FF8" w:rsidP="0013631D">
            <w:pPr>
              <w:jc w:val="center"/>
              <w:rPr>
                <w:rFonts w:eastAsiaTheme="minorHAnsi"/>
              </w:rPr>
            </w:pPr>
            <w:r w:rsidRPr="007D3D9E">
              <w:rPr>
                <w:rFonts w:eastAsiaTheme="minorHAnsi"/>
              </w:rPr>
              <w:t>NIL</w:t>
            </w:r>
          </w:p>
        </w:tc>
        <w:tc>
          <w:tcPr>
            <w:tcW w:w="1012" w:type="dxa"/>
          </w:tcPr>
          <w:p w14:paraId="46E19F6E" w14:textId="77777777" w:rsidR="00B54FF8" w:rsidRPr="007D3D9E" w:rsidRDefault="00B54FF8" w:rsidP="0013631D">
            <w:pPr>
              <w:jc w:val="right"/>
              <w:rPr>
                <w:rFonts w:eastAsiaTheme="minorHAnsi"/>
              </w:rPr>
            </w:pPr>
            <w:r w:rsidRPr="007D3D9E">
              <w:rPr>
                <w:rFonts w:eastAsiaTheme="minorHAnsi"/>
              </w:rPr>
              <w:t>£6.00</w:t>
            </w:r>
          </w:p>
        </w:tc>
      </w:tr>
      <w:tr w:rsidR="00B54FF8" w:rsidRPr="007D3D9E" w14:paraId="68A6753F" w14:textId="77777777" w:rsidTr="0013631D">
        <w:trPr>
          <w:trHeight w:val="333"/>
        </w:trPr>
        <w:tc>
          <w:tcPr>
            <w:tcW w:w="1089" w:type="dxa"/>
          </w:tcPr>
          <w:p w14:paraId="286D93FE" w14:textId="77777777" w:rsidR="00B54FF8" w:rsidRPr="007D3D9E" w:rsidRDefault="00B54FF8" w:rsidP="0013631D">
            <w:pPr>
              <w:rPr>
                <w:rFonts w:eastAsiaTheme="minorHAnsi"/>
              </w:rPr>
            </w:pPr>
          </w:p>
        </w:tc>
        <w:tc>
          <w:tcPr>
            <w:tcW w:w="1387" w:type="dxa"/>
          </w:tcPr>
          <w:p w14:paraId="0ED349EC" w14:textId="77777777" w:rsidR="00B54FF8" w:rsidRPr="007D3D9E" w:rsidRDefault="00B54FF8" w:rsidP="0013631D">
            <w:pPr>
              <w:rPr>
                <w:rFonts w:eastAsiaTheme="minorHAnsi"/>
              </w:rPr>
            </w:pPr>
          </w:p>
        </w:tc>
        <w:tc>
          <w:tcPr>
            <w:tcW w:w="1802" w:type="dxa"/>
          </w:tcPr>
          <w:p w14:paraId="5AC7A39F" w14:textId="77777777" w:rsidR="00B54FF8" w:rsidRPr="007D3D9E" w:rsidRDefault="00B54FF8" w:rsidP="0013631D">
            <w:pPr>
              <w:rPr>
                <w:rFonts w:eastAsiaTheme="minorHAnsi"/>
              </w:rPr>
            </w:pPr>
          </w:p>
        </w:tc>
        <w:tc>
          <w:tcPr>
            <w:tcW w:w="2611" w:type="dxa"/>
          </w:tcPr>
          <w:p w14:paraId="37DCF024" w14:textId="77777777" w:rsidR="00B54FF8" w:rsidRPr="00E72F7D" w:rsidRDefault="00B54FF8" w:rsidP="0013631D">
            <w:pPr>
              <w:rPr>
                <w:rFonts w:eastAsiaTheme="minorHAnsi"/>
                <w:b/>
                <w:bCs/>
              </w:rPr>
            </w:pPr>
            <w:r w:rsidRPr="00E72F7D">
              <w:rPr>
                <w:rFonts w:eastAsiaTheme="minorHAnsi"/>
                <w:b/>
                <w:bCs/>
              </w:rPr>
              <w:t>TOTAL</w:t>
            </w:r>
          </w:p>
        </w:tc>
        <w:tc>
          <w:tcPr>
            <w:tcW w:w="1493" w:type="dxa"/>
          </w:tcPr>
          <w:p w14:paraId="31F565B4" w14:textId="77777777" w:rsidR="00B54FF8" w:rsidRPr="00E72F7D" w:rsidRDefault="00B54FF8" w:rsidP="0013631D">
            <w:pPr>
              <w:jc w:val="right"/>
              <w:rPr>
                <w:rFonts w:eastAsiaTheme="minorHAnsi"/>
                <w:b/>
                <w:bCs/>
              </w:rPr>
            </w:pPr>
            <w:r w:rsidRPr="00E72F7D">
              <w:rPr>
                <w:rFonts w:eastAsiaTheme="minorHAnsi"/>
                <w:b/>
                <w:bCs/>
              </w:rPr>
              <w:t>£1872.46</w:t>
            </w:r>
          </w:p>
        </w:tc>
        <w:tc>
          <w:tcPr>
            <w:tcW w:w="949" w:type="dxa"/>
          </w:tcPr>
          <w:p w14:paraId="2E4B6EF4" w14:textId="77777777" w:rsidR="00B54FF8" w:rsidRPr="00E72F7D" w:rsidRDefault="00B54FF8" w:rsidP="0013631D">
            <w:pPr>
              <w:jc w:val="center"/>
              <w:rPr>
                <w:rFonts w:eastAsiaTheme="minorHAnsi"/>
                <w:b/>
                <w:bCs/>
              </w:rPr>
            </w:pPr>
            <w:r w:rsidRPr="00E72F7D">
              <w:rPr>
                <w:rFonts w:eastAsiaTheme="minorHAnsi"/>
                <w:b/>
                <w:bCs/>
              </w:rPr>
              <w:t>NIL</w:t>
            </w:r>
          </w:p>
        </w:tc>
        <w:tc>
          <w:tcPr>
            <w:tcW w:w="1012" w:type="dxa"/>
          </w:tcPr>
          <w:p w14:paraId="1EEC41D6" w14:textId="77777777" w:rsidR="00B54FF8" w:rsidRPr="00E72F7D" w:rsidRDefault="00B54FF8" w:rsidP="0013631D">
            <w:pPr>
              <w:jc w:val="right"/>
              <w:rPr>
                <w:rFonts w:eastAsiaTheme="minorHAnsi"/>
                <w:b/>
                <w:bCs/>
              </w:rPr>
            </w:pPr>
            <w:r w:rsidRPr="00E72F7D">
              <w:rPr>
                <w:rFonts w:eastAsiaTheme="minorHAnsi"/>
                <w:b/>
                <w:bCs/>
              </w:rPr>
              <w:t>£1872.46</w:t>
            </w:r>
          </w:p>
        </w:tc>
      </w:tr>
    </w:tbl>
    <w:p w14:paraId="54ECEF2A" w14:textId="77777777" w:rsidR="00B54FF8" w:rsidRPr="00333ED0" w:rsidRDefault="00B54FF8" w:rsidP="00B54FF8">
      <w:pPr>
        <w:rPr>
          <w:rFonts w:eastAsiaTheme="minorHAnsi"/>
          <w:b/>
          <w:szCs w:val="22"/>
        </w:rPr>
      </w:pPr>
    </w:p>
    <w:p w14:paraId="20A01313" w14:textId="77777777" w:rsidR="00B54FF8" w:rsidRPr="00333ED0" w:rsidRDefault="00B54FF8" w:rsidP="00B54FF8">
      <w:pPr>
        <w:rPr>
          <w:rFonts w:eastAsiaTheme="minorHAnsi"/>
          <w:b/>
          <w:szCs w:val="22"/>
        </w:rPr>
      </w:pPr>
      <w:r w:rsidRPr="00333ED0">
        <w:rPr>
          <w:rFonts w:eastAsiaTheme="minorHAnsi"/>
          <w:b/>
          <w:szCs w:val="22"/>
        </w:rPr>
        <w:t>INCOME</w:t>
      </w:r>
    </w:p>
    <w:tbl>
      <w:tblPr>
        <w:tblStyle w:val="TableGrid0"/>
        <w:tblW w:w="0" w:type="auto"/>
        <w:tblLook w:val="04A0" w:firstRow="1" w:lastRow="0" w:firstColumn="1" w:lastColumn="0" w:noHBand="0" w:noVBand="1"/>
      </w:tblPr>
      <w:tblGrid>
        <w:gridCol w:w="1328"/>
        <w:gridCol w:w="3195"/>
        <w:gridCol w:w="3388"/>
        <w:gridCol w:w="1115"/>
      </w:tblGrid>
      <w:tr w:rsidR="00B54FF8" w:rsidRPr="00333ED0" w14:paraId="55731678" w14:textId="77777777" w:rsidTr="0013631D">
        <w:tc>
          <w:tcPr>
            <w:tcW w:w="1369" w:type="dxa"/>
          </w:tcPr>
          <w:p w14:paraId="38087A33" w14:textId="77777777" w:rsidR="00B54FF8" w:rsidRPr="00333ED0" w:rsidRDefault="00B54FF8" w:rsidP="0013631D">
            <w:pPr>
              <w:rPr>
                <w:rFonts w:eastAsiaTheme="minorHAnsi"/>
                <w:b/>
              </w:rPr>
            </w:pPr>
            <w:r w:rsidRPr="00333ED0">
              <w:rPr>
                <w:rFonts w:eastAsiaTheme="minorHAnsi"/>
                <w:b/>
              </w:rPr>
              <w:t>Date</w:t>
            </w:r>
          </w:p>
        </w:tc>
        <w:tc>
          <w:tcPr>
            <w:tcW w:w="3323" w:type="dxa"/>
          </w:tcPr>
          <w:p w14:paraId="3844B624" w14:textId="77777777" w:rsidR="00B54FF8" w:rsidRPr="00333ED0" w:rsidRDefault="00B54FF8" w:rsidP="0013631D">
            <w:pPr>
              <w:rPr>
                <w:rFonts w:eastAsiaTheme="minorHAnsi"/>
                <w:b/>
              </w:rPr>
            </w:pPr>
            <w:r w:rsidRPr="00333ED0">
              <w:rPr>
                <w:rFonts w:eastAsiaTheme="minorHAnsi"/>
                <w:b/>
              </w:rPr>
              <w:t>Received from</w:t>
            </w:r>
          </w:p>
        </w:tc>
        <w:tc>
          <w:tcPr>
            <w:tcW w:w="3539" w:type="dxa"/>
          </w:tcPr>
          <w:p w14:paraId="3F0C6516" w14:textId="77777777" w:rsidR="00B54FF8" w:rsidRPr="00333ED0" w:rsidRDefault="00B54FF8" w:rsidP="0013631D">
            <w:pPr>
              <w:rPr>
                <w:rFonts w:eastAsiaTheme="minorHAnsi"/>
                <w:b/>
              </w:rPr>
            </w:pPr>
            <w:r w:rsidRPr="00333ED0">
              <w:rPr>
                <w:rFonts w:eastAsiaTheme="minorHAnsi"/>
                <w:b/>
              </w:rPr>
              <w:t>In respect of</w:t>
            </w:r>
          </w:p>
        </w:tc>
        <w:tc>
          <w:tcPr>
            <w:tcW w:w="1119" w:type="dxa"/>
          </w:tcPr>
          <w:p w14:paraId="598EC6F2" w14:textId="77777777" w:rsidR="00B54FF8" w:rsidRPr="00333ED0" w:rsidRDefault="00B54FF8" w:rsidP="0013631D">
            <w:pPr>
              <w:rPr>
                <w:rFonts w:eastAsiaTheme="minorHAnsi"/>
                <w:b/>
              </w:rPr>
            </w:pPr>
            <w:r w:rsidRPr="00333ED0">
              <w:rPr>
                <w:rFonts w:eastAsiaTheme="minorHAnsi"/>
                <w:b/>
              </w:rPr>
              <w:t>Amount</w:t>
            </w:r>
          </w:p>
        </w:tc>
      </w:tr>
      <w:tr w:rsidR="00B54FF8" w:rsidRPr="00333ED0" w14:paraId="64CD00B0" w14:textId="77777777" w:rsidTr="0013631D">
        <w:trPr>
          <w:trHeight w:val="289"/>
        </w:trPr>
        <w:tc>
          <w:tcPr>
            <w:tcW w:w="1369" w:type="dxa"/>
          </w:tcPr>
          <w:p w14:paraId="3B31CA4B" w14:textId="77777777" w:rsidR="00B54FF8" w:rsidRPr="00333ED0" w:rsidRDefault="00B54FF8" w:rsidP="0013631D">
            <w:pPr>
              <w:rPr>
                <w:rFonts w:eastAsiaTheme="minorHAnsi"/>
              </w:rPr>
            </w:pPr>
          </w:p>
        </w:tc>
        <w:tc>
          <w:tcPr>
            <w:tcW w:w="3323" w:type="dxa"/>
          </w:tcPr>
          <w:p w14:paraId="002A6AC7" w14:textId="77777777" w:rsidR="00B54FF8" w:rsidRPr="00333ED0" w:rsidRDefault="00B54FF8" w:rsidP="0013631D">
            <w:pPr>
              <w:rPr>
                <w:rFonts w:eastAsiaTheme="minorHAnsi"/>
              </w:rPr>
            </w:pPr>
          </w:p>
        </w:tc>
        <w:tc>
          <w:tcPr>
            <w:tcW w:w="3539" w:type="dxa"/>
          </w:tcPr>
          <w:p w14:paraId="764F0B5D" w14:textId="77777777" w:rsidR="00B54FF8" w:rsidRPr="00333ED0" w:rsidRDefault="00B54FF8" w:rsidP="0013631D">
            <w:pPr>
              <w:rPr>
                <w:rFonts w:eastAsiaTheme="minorHAnsi"/>
              </w:rPr>
            </w:pPr>
          </w:p>
        </w:tc>
        <w:tc>
          <w:tcPr>
            <w:tcW w:w="1119" w:type="dxa"/>
          </w:tcPr>
          <w:p w14:paraId="5173DC08" w14:textId="77777777" w:rsidR="00B54FF8" w:rsidRPr="00333ED0" w:rsidRDefault="00B54FF8" w:rsidP="0013631D">
            <w:pPr>
              <w:rPr>
                <w:rFonts w:eastAsiaTheme="minorHAnsi"/>
              </w:rPr>
            </w:pPr>
          </w:p>
        </w:tc>
      </w:tr>
    </w:tbl>
    <w:p w14:paraId="27A03B5A" w14:textId="77777777" w:rsidR="004F4246" w:rsidRDefault="004F4246" w:rsidP="001F7105">
      <w:pPr>
        <w:ind w:left="0" w:firstLine="0"/>
        <w:rPr>
          <w:szCs w:val="22"/>
        </w:rPr>
      </w:pPr>
    </w:p>
    <w:p w14:paraId="55E407D0" w14:textId="77777777" w:rsidR="006B4420" w:rsidRDefault="006B4420" w:rsidP="00A818D1">
      <w:pPr>
        <w:tabs>
          <w:tab w:val="left" w:pos="709"/>
        </w:tabs>
        <w:spacing w:after="0"/>
        <w:ind w:left="0" w:firstLine="0"/>
        <w:rPr>
          <w:b/>
          <w:bCs/>
        </w:rPr>
      </w:pPr>
    </w:p>
    <w:p w14:paraId="083FCC3C" w14:textId="77777777" w:rsidR="006B4420" w:rsidRDefault="006B4420" w:rsidP="00A818D1">
      <w:pPr>
        <w:tabs>
          <w:tab w:val="left" w:pos="709"/>
        </w:tabs>
        <w:spacing w:after="0"/>
        <w:ind w:left="0" w:firstLine="0"/>
        <w:rPr>
          <w:b/>
          <w:bCs/>
        </w:rPr>
      </w:pPr>
    </w:p>
    <w:p w14:paraId="4911B640" w14:textId="280CA5C2" w:rsidR="00C87D75" w:rsidRPr="00C87D75" w:rsidRDefault="0005436B" w:rsidP="00A818D1">
      <w:pPr>
        <w:tabs>
          <w:tab w:val="left" w:pos="709"/>
        </w:tabs>
        <w:spacing w:after="0"/>
        <w:ind w:left="0" w:firstLine="0"/>
        <w:rPr>
          <w:b/>
          <w:bCs/>
        </w:rPr>
      </w:pPr>
      <w:r>
        <w:rPr>
          <w:b/>
          <w:bCs/>
        </w:rPr>
        <w:lastRenderedPageBreak/>
        <w:t>39</w:t>
      </w:r>
      <w:r w:rsidR="00162574" w:rsidRPr="00A9720B">
        <w:rPr>
          <w:b/>
          <w:bCs/>
        </w:rPr>
        <w:t>.26</w:t>
      </w:r>
      <w:r w:rsidR="00F66BAA" w:rsidRPr="00A9720B">
        <w:rPr>
          <w:b/>
          <w:bCs/>
        </w:rPr>
        <w:t xml:space="preserve">          Planning</w:t>
      </w:r>
    </w:p>
    <w:p w14:paraId="478984D3" w14:textId="77777777" w:rsidR="00AA62E9" w:rsidRDefault="00AA62E9" w:rsidP="00A818D1">
      <w:pPr>
        <w:tabs>
          <w:tab w:val="left" w:pos="709"/>
        </w:tabs>
        <w:spacing w:after="0"/>
        <w:ind w:left="0" w:firstLine="0"/>
        <w:rPr>
          <w:b/>
          <w:bCs/>
          <w:szCs w:val="22"/>
        </w:rPr>
      </w:pPr>
    </w:p>
    <w:p w14:paraId="01B968C0" w14:textId="77777777" w:rsidR="0005436B" w:rsidRPr="006D2746" w:rsidRDefault="0005436B" w:rsidP="0005436B">
      <w:pPr>
        <w:shd w:val="clear" w:color="auto" w:fill="F3F3F3"/>
        <w:ind w:left="720"/>
        <w:textAlignment w:val="center"/>
        <w:outlineLvl w:val="0"/>
        <w:rPr>
          <w:b/>
          <w:bCs/>
          <w:color w:val="333333"/>
          <w:szCs w:val="22"/>
          <w:shd w:val="clear" w:color="auto" w:fill="F3F3F3"/>
        </w:rPr>
      </w:pPr>
      <w:r w:rsidRPr="002A4851">
        <w:rPr>
          <w:b/>
          <w:bCs/>
          <w:color w:val="333333"/>
          <w:kern w:val="36"/>
          <w:szCs w:val="22"/>
        </w:rPr>
        <w:t>DMOT/2026/0257</w:t>
      </w:r>
      <w:r>
        <w:rPr>
          <w:b/>
          <w:bCs/>
          <w:color w:val="333333"/>
          <w:kern w:val="36"/>
          <w:szCs w:val="22"/>
        </w:rPr>
        <w:t xml:space="preserve"> - </w:t>
      </w:r>
      <w:r w:rsidRPr="001262F9">
        <w:rPr>
          <w:color w:val="333333"/>
          <w:szCs w:val="22"/>
          <w:shd w:val="clear" w:color="auto" w:fill="F3F3F3"/>
        </w:rPr>
        <w:t>The approval of details reserved by Condition 13 (Written Scheme of Investigation for Archaeological work) in relation to planning permission DMPA/2023/1665 (Appeal Ref: APP/F1040/W/25/3362049</w:t>
      </w:r>
      <w:r w:rsidRPr="00B077F5">
        <w:rPr>
          <w:color w:val="333333"/>
          <w:szCs w:val="22"/>
          <w:shd w:val="clear" w:color="auto" w:fill="F3F3F3"/>
        </w:rPr>
        <w:t xml:space="preserve">) at Land at South of Walton Road, </w:t>
      </w:r>
      <w:proofErr w:type="spellStart"/>
      <w:r w:rsidRPr="00B077F5">
        <w:rPr>
          <w:color w:val="333333"/>
          <w:szCs w:val="22"/>
          <w:shd w:val="clear" w:color="auto" w:fill="F3F3F3"/>
        </w:rPr>
        <w:t>Drakelow</w:t>
      </w:r>
      <w:proofErr w:type="spellEnd"/>
      <w:r w:rsidR="006D2746">
        <w:rPr>
          <w:color w:val="333333"/>
          <w:szCs w:val="22"/>
          <w:shd w:val="clear" w:color="auto" w:fill="F3F3F3"/>
        </w:rPr>
        <w:t xml:space="preserve">. </w:t>
      </w:r>
      <w:r w:rsidR="006D2746">
        <w:rPr>
          <w:b/>
          <w:bCs/>
          <w:color w:val="333333"/>
          <w:szCs w:val="22"/>
          <w:shd w:val="clear" w:color="auto" w:fill="F3F3F3"/>
        </w:rPr>
        <w:t>No comments or objections</w:t>
      </w:r>
    </w:p>
    <w:p w14:paraId="40F435E9" w14:textId="77777777" w:rsidR="0005436B" w:rsidRDefault="0005436B" w:rsidP="0005436B">
      <w:pPr>
        <w:shd w:val="clear" w:color="auto" w:fill="F3F3F3"/>
        <w:ind w:left="720"/>
        <w:textAlignment w:val="center"/>
        <w:outlineLvl w:val="0"/>
        <w:rPr>
          <w:color w:val="333333"/>
          <w:kern w:val="36"/>
          <w:szCs w:val="22"/>
        </w:rPr>
      </w:pPr>
    </w:p>
    <w:p w14:paraId="73C51345" w14:textId="77777777" w:rsidR="0005436B" w:rsidRDefault="0005436B" w:rsidP="0005436B">
      <w:pPr>
        <w:shd w:val="clear" w:color="auto" w:fill="F3F3F3"/>
        <w:ind w:left="720"/>
        <w:textAlignment w:val="center"/>
        <w:outlineLvl w:val="0"/>
        <w:rPr>
          <w:color w:val="333333"/>
          <w:szCs w:val="22"/>
          <w:shd w:val="clear" w:color="auto" w:fill="F3F3F3"/>
        </w:rPr>
      </w:pPr>
      <w:r w:rsidRPr="009D5FE5">
        <w:rPr>
          <w:b/>
          <w:bCs/>
          <w:color w:val="333333"/>
          <w:kern w:val="36"/>
          <w:szCs w:val="22"/>
        </w:rPr>
        <w:t>DMOT/2026/0170</w:t>
      </w:r>
      <w:r w:rsidRPr="00CA77B4">
        <w:rPr>
          <w:b/>
          <w:bCs/>
          <w:color w:val="333333"/>
          <w:kern w:val="36"/>
          <w:szCs w:val="22"/>
        </w:rPr>
        <w:t xml:space="preserve"> -</w:t>
      </w:r>
      <w:r w:rsidRPr="00CA77B4">
        <w:rPr>
          <w:color w:val="333333"/>
          <w:szCs w:val="22"/>
          <w:shd w:val="clear" w:color="auto" w:fill="F3F3F3"/>
        </w:rPr>
        <w:t xml:space="preserve">Approval of details required by condition 14 (Eco-Enhancements) of permission ref. DMPA/2025/0655 for the development of 203 dwellings on Land at SK2420 2230 </w:t>
      </w:r>
      <w:proofErr w:type="spellStart"/>
      <w:r w:rsidRPr="00CA77B4">
        <w:rPr>
          <w:color w:val="333333"/>
          <w:szCs w:val="22"/>
          <w:shd w:val="clear" w:color="auto" w:fill="F3F3F3"/>
        </w:rPr>
        <w:t>Drakelow</w:t>
      </w:r>
      <w:proofErr w:type="spellEnd"/>
      <w:r w:rsidRPr="00CA77B4">
        <w:rPr>
          <w:color w:val="333333"/>
          <w:szCs w:val="22"/>
          <w:shd w:val="clear" w:color="auto" w:fill="F3F3F3"/>
        </w:rPr>
        <w:t xml:space="preserve"> Park, Walton Road, </w:t>
      </w:r>
      <w:proofErr w:type="spellStart"/>
      <w:r w:rsidRPr="00CA77B4">
        <w:rPr>
          <w:color w:val="333333"/>
          <w:szCs w:val="22"/>
          <w:shd w:val="clear" w:color="auto" w:fill="F3F3F3"/>
        </w:rPr>
        <w:t>Drakelow</w:t>
      </w:r>
      <w:proofErr w:type="spellEnd"/>
      <w:r w:rsidRPr="00CA77B4">
        <w:rPr>
          <w:color w:val="333333"/>
          <w:szCs w:val="22"/>
          <w:shd w:val="clear" w:color="auto" w:fill="F3F3F3"/>
        </w:rPr>
        <w:t xml:space="preserve">, </w:t>
      </w:r>
      <w:proofErr w:type="spellStart"/>
      <w:r w:rsidRPr="00CA77B4">
        <w:rPr>
          <w:color w:val="333333"/>
          <w:szCs w:val="22"/>
          <w:shd w:val="clear" w:color="auto" w:fill="F3F3F3"/>
        </w:rPr>
        <w:t>Swadlincote</w:t>
      </w:r>
      <w:r>
        <w:rPr>
          <w:color w:val="333333"/>
          <w:szCs w:val="22"/>
          <w:shd w:val="clear" w:color="auto" w:fill="F3F3F3"/>
        </w:rPr>
        <w:t>.</w:t>
      </w:r>
      <w:r w:rsidR="006D2746">
        <w:rPr>
          <w:b/>
          <w:bCs/>
          <w:color w:val="333333"/>
          <w:szCs w:val="22"/>
          <w:shd w:val="clear" w:color="auto" w:fill="F3F3F3"/>
        </w:rPr>
        <w:t>No</w:t>
      </w:r>
      <w:proofErr w:type="spellEnd"/>
      <w:r w:rsidR="006D2746">
        <w:rPr>
          <w:b/>
          <w:bCs/>
          <w:color w:val="333333"/>
          <w:szCs w:val="22"/>
          <w:shd w:val="clear" w:color="auto" w:fill="F3F3F3"/>
        </w:rPr>
        <w:t xml:space="preserve"> comments or objections</w:t>
      </w:r>
    </w:p>
    <w:p w14:paraId="6A8136EC" w14:textId="77777777" w:rsidR="0005436B" w:rsidRDefault="0005436B" w:rsidP="0005436B">
      <w:pPr>
        <w:shd w:val="clear" w:color="auto" w:fill="F3F3F3"/>
        <w:ind w:left="720"/>
        <w:textAlignment w:val="center"/>
        <w:outlineLvl w:val="0"/>
        <w:rPr>
          <w:color w:val="333333"/>
          <w:kern w:val="36"/>
          <w:szCs w:val="22"/>
        </w:rPr>
      </w:pPr>
    </w:p>
    <w:p w14:paraId="7A24FB7C" w14:textId="77777777" w:rsidR="0005436B" w:rsidRDefault="0005436B" w:rsidP="0005436B">
      <w:pPr>
        <w:shd w:val="clear" w:color="auto" w:fill="F3F3F3"/>
        <w:ind w:left="720"/>
        <w:textAlignment w:val="center"/>
        <w:outlineLvl w:val="0"/>
        <w:rPr>
          <w:color w:val="333333"/>
          <w:szCs w:val="22"/>
          <w:shd w:val="clear" w:color="auto" w:fill="F3F3F3"/>
        </w:rPr>
      </w:pPr>
      <w:r w:rsidRPr="00697ADF">
        <w:rPr>
          <w:b/>
          <w:bCs/>
          <w:color w:val="333333"/>
          <w:kern w:val="36"/>
          <w:szCs w:val="22"/>
        </w:rPr>
        <w:t>DMOT/2026/0169</w:t>
      </w:r>
      <w:r w:rsidRPr="00446C35">
        <w:rPr>
          <w:b/>
          <w:bCs/>
          <w:color w:val="333333"/>
          <w:kern w:val="36"/>
          <w:szCs w:val="22"/>
        </w:rPr>
        <w:t xml:space="preserve"> -</w:t>
      </w:r>
      <w:r w:rsidRPr="00446C35">
        <w:rPr>
          <w:color w:val="333333"/>
          <w:szCs w:val="22"/>
          <w:shd w:val="clear" w:color="auto" w:fill="F3F3F3"/>
        </w:rPr>
        <w:t xml:space="preserve">Approval of details required by conditions 7 (Materials) of permission ref. DMPA/2025/0655 for the development of 68 dwellings on Land at SK2420 2230 </w:t>
      </w:r>
      <w:proofErr w:type="spellStart"/>
      <w:r w:rsidRPr="00446C35">
        <w:rPr>
          <w:color w:val="333333"/>
          <w:szCs w:val="22"/>
          <w:shd w:val="clear" w:color="auto" w:fill="F3F3F3"/>
        </w:rPr>
        <w:t>Drakelow</w:t>
      </w:r>
      <w:proofErr w:type="spellEnd"/>
      <w:r w:rsidRPr="00446C35">
        <w:rPr>
          <w:color w:val="333333"/>
          <w:szCs w:val="22"/>
          <w:shd w:val="clear" w:color="auto" w:fill="F3F3F3"/>
        </w:rPr>
        <w:t xml:space="preserve"> Park, Walton Road, </w:t>
      </w:r>
      <w:proofErr w:type="spellStart"/>
      <w:r w:rsidRPr="00446C35">
        <w:rPr>
          <w:color w:val="333333"/>
          <w:szCs w:val="22"/>
          <w:shd w:val="clear" w:color="auto" w:fill="F3F3F3"/>
        </w:rPr>
        <w:t>Drakelow</w:t>
      </w:r>
      <w:proofErr w:type="spellEnd"/>
      <w:r w:rsidRPr="00446C35">
        <w:rPr>
          <w:color w:val="333333"/>
          <w:szCs w:val="22"/>
          <w:shd w:val="clear" w:color="auto" w:fill="F3F3F3"/>
        </w:rPr>
        <w:t xml:space="preserve">, </w:t>
      </w:r>
      <w:proofErr w:type="spellStart"/>
      <w:r w:rsidRPr="00446C35">
        <w:rPr>
          <w:color w:val="333333"/>
          <w:szCs w:val="22"/>
          <w:shd w:val="clear" w:color="auto" w:fill="F3F3F3"/>
        </w:rPr>
        <w:t>Swadlincote</w:t>
      </w:r>
      <w:r>
        <w:rPr>
          <w:color w:val="333333"/>
          <w:szCs w:val="22"/>
          <w:shd w:val="clear" w:color="auto" w:fill="F3F3F3"/>
        </w:rPr>
        <w:t>.</w:t>
      </w:r>
      <w:r w:rsidR="006D2746">
        <w:rPr>
          <w:b/>
          <w:bCs/>
          <w:color w:val="333333"/>
          <w:szCs w:val="22"/>
          <w:shd w:val="clear" w:color="auto" w:fill="F3F3F3"/>
        </w:rPr>
        <w:t>No</w:t>
      </w:r>
      <w:proofErr w:type="spellEnd"/>
      <w:r w:rsidR="006D2746">
        <w:rPr>
          <w:b/>
          <w:bCs/>
          <w:color w:val="333333"/>
          <w:szCs w:val="22"/>
          <w:shd w:val="clear" w:color="auto" w:fill="F3F3F3"/>
        </w:rPr>
        <w:t xml:space="preserve"> comments or objections</w:t>
      </w:r>
    </w:p>
    <w:p w14:paraId="77D0B8A2" w14:textId="77777777" w:rsidR="0005436B" w:rsidRDefault="0005436B" w:rsidP="0005436B">
      <w:pPr>
        <w:shd w:val="clear" w:color="auto" w:fill="F3F3F3"/>
        <w:ind w:left="720"/>
        <w:textAlignment w:val="center"/>
        <w:outlineLvl w:val="0"/>
        <w:rPr>
          <w:color w:val="333333"/>
          <w:kern w:val="36"/>
          <w:szCs w:val="22"/>
        </w:rPr>
      </w:pPr>
    </w:p>
    <w:p w14:paraId="1D4810F8" w14:textId="77777777" w:rsidR="0005436B" w:rsidRDefault="0005436B" w:rsidP="0005436B">
      <w:pPr>
        <w:shd w:val="clear" w:color="auto" w:fill="F3F3F3"/>
        <w:ind w:left="720"/>
        <w:textAlignment w:val="center"/>
        <w:outlineLvl w:val="0"/>
        <w:rPr>
          <w:color w:val="333333"/>
          <w:szCs w:val="22"/>
          <w:shd w:val="clear" w:color="auto" w:fill="F3F3F3"/>
        </w:rPr>
      </w:pPr>
      <w:r w:rsidRPr="005C68AF">
        <w:rPr>
          <w:b/>
          <w:bCs/>
          <w:color w:val="333333"/>
          <w:kern w:val="36"/>
          <w:szCs w:val="22"/>
        </w:rPr>
        <w:t>DMPA/2026/0179</w:t>
      </w:r>
      <w:r w:rsidRPr="0030356C">
        <w:rPr>
          <w:b/>
          <w:bCs/>
          <w:color w:val="333333"/>
          <w:kern w:val="36"/>
          <w:szCs w:val="22"/>
        </w:rPr>
        <w:t xml:space="preserve"> -</w:t>
      </w:r>
      <w:r w:rsidRPr="0030356C">
        <w:rPr>
          <w:color w:val="333333"/>
          <w:szCs w:val="22"/>
          <w:shd w:val="clear" w:color="auto" w:fill="F3F3F3"/>
        </w:rPr>
        <w:t xml:space="preserve">Erection of a stable block and external riding arena at Royle Farm, Cauldwell Road, </w:t>
      </w:r>
      <w:proofErr w:type="spellStart"/>
      <w:r w:rsidRPr="0030356C">
        <w:rPr>
          <w:color w:val="333333"/>
          <w:szCs w:val="22"/>
          <w:shd w:val="clear" w:color="auto" w:fill="F3F3F3"/>
        </w:rPr>
        <w:t>Drakelow</w:t>
      </w:r>
      <w:proofErr w:type="spellEnd"/>
      <w:r w:rsidRPr="0030356C">
        <w:rPr>
          <w:color w:val="333333"/>
          <w:szCs w:val="22"/>
          <w:shd w:val="clear" w:color="auto" w:fill="F3F3F3"/>
        </w:rPr>
        <w:t>, Swadlincote, Burton On Trent, DE15 9TU</w:t>
      </w:r>
      <w:r>
        <w:rPr>
          <w:color w:val="333333"/>
          <w:szCs w:val="22"/>
          <w:shd w:val="clear" w:color="auto" w:fill="F3F3F3"/>
        </w:rPr>
        <w:t>.</w:t>
      </w:r>
      <w:r w:rsidR="006D2746">
        <w:rPr>
          <w:b/>
          <w:bCs/>
          <w:color w:val="333333"/>
          <w:szCs w:val="22"/>
          <w:shd w:val="clear" w:color="auto" w:fill="F3F3F3"/>
        </w:rPr>
        <w:t>No comments or objections</w:t>
      </w:r>
    </w:p>
    <w:p w14:paraId="70BFC625" w14:textId="77777777" w:rsidR="0005436B" w:rsidRDefault="0005436B" w:rsidP="0005436B">
      <w:pPr>
        <w:shd w:val="clear" w:color="auto" w:fill="F3F3F3"/>
        <w:ind w:left="720"/>
        <w:textAlignment w:val="center"/>
        <w:outlineLvl w:val="0"/>
        <w:rPr>
          <w:color w:val="333333"/>
          <w:kern w:val="36"/>
          <w:szCs w:val="22"/>
        </w:rPr>
      </w:pPr>
    </w:p>
    <w:p w14:paraId="0821614C" w14:textId="77777777" w:rsidR="0005436B" w:rsidRPr="00500E92" w:rsidRDefault="0005436B" w:rsidP="0005436B">
      <w:pPr>
        <w:shd w:val="clear" w:color="auto" w:fill="F3F3F3"/>
        <w:ind w:left="720"/>
        <w:textAlignment w:val="center"/>
        <w:outlineLvl w:val="0"/>
        <w:rPr>
          <w:color w:val="333333"/>
          <w:kern w:val="36"/>
          <w:szCs w:val="22"/>
        </w:rPr>
      </w:pPr>
      <w:r w:rsidRPr="00500E92">
        <w:rPr>
          <w:b/>
          <w:bCs/>
          <w:color w:val="333333"/>
          <w:kern w:val="36"/>
          <w:szCs w:val="22"/>
        </w:rPr>
        <w:t>DMPA/2026/0180</w:t>
      </w:r>
      <w:r w:rsidRPr="00B20794">
        <w:rPr>
          <w:b/>
          <w:bCs/>
          <w:color w:val="333333"/>
          <w:kern w:val="36"/>
          <w:szCs w:val="22"/>
        </w:rPr>
        <w:t xml:space="preserve"> -</w:t>
      </w:r>
      <w:r w:rsidRPr="00B20794">
        <w:rPr>
          <w:color w:val="333333"/>
          <w:szCs w:val="22"/>
          <w:shd w:val="clear" w:color="auto" w:fill="F3F3F3"/>
        </w:rPr>
        <w:t xml:space="preserve">Extension and alteration of the existing bungalow and extension to the existing vehicular access at 17 Rosliston Road South, </w:t>
      </w:r>
      <w:proofErr w:type="spellStart"/>
      <w:r w:rsidRPr="00B20794">
        <w:rPr>
          <w:color w:val="333333"/>
          <w:szCs w:val="22"/>
          <w:shd w:val="clear" w:color="auto" w:fill="F3F3F3"/>
        </w:rPr>
        <w:t>Drakelow</w:t>
      </w:r>
      <w:proofErr w:type="spellEnd"/>
      <w:r w:rsidRPr="00B20794">
        <w:rPr>
          <w:color w:val="333333"/>
          <w:szCs w:val="22"/>
          <w:shd w:val="clear" w:color="auto" w:fill="F3F3F3"/>
        </w:rPr>
        <w:t>, Swadlincote, DE15 9UD.</w:t>
      </w:r>
      <w:r w:rsidR="006D2746">
        <w:rPr>
          <w:b/>
          <w:bCs/>
          <w:color w:val="333333"/>
          <w:szCs w:val="22"/>
          <w:shd w:val="clear" w:color="auto" w:fill="F3F3F3"/>
        </w:rPr>
        <w:t>No comments or objections</w:t>
      </w:r>
    </w:p>
    <w:p w14:paraId="039E4ACC" w14:textId="77777777" w:rsidR="00B737D3" w:rsidRDefault="00B737D3" w:rsidP="00A818D1">
      <w:pPr>
        <w:tabs>
          <w:tab w:val="left" w:pos="709"/>
        </w:tabs>
        <w:spacing w:after="0"/>
        <w:ind w:left="0" w:firstLine="0"/>
        <w:rPr>
          <w:b/>
          <w:bCs/>
          <w:szCs w:val="22"/>
        </w:rPr>
      </w:pPr>
    </w:p>
    <w:p w14:paraId="6AA831B3" w14:textId="77777777" w:rsidR="00C24133" w:rsidRPr="00296CC4" w:rsidRDefault="00420066" w:rsidP="00296CC4">
      <w:pPr>
        <w:spacing w:after="0" w:line="240" w:lineRule="auto"/>
        <w:ind w:left="0" w:firstLine="0"/>
        <w:rPr>
          <w:b/>
          <w:bCs/>
        </w:rPr>
      </w:pPr>
      <w:r w:rsidRPr="007F3F45">
        <w:rPr>
          <w:b/>
          <w:bCs/>
        </w:rPr>
        <w:t>40</w:t>
      </w:r>
      <w:r w:rsidR="00AD78A4" w:rsidRPr="007F3F45">
        <w:rPr>
          <w:b/>
          <w:bCs/>
        </w:rPr>
        <w:t>.26</w:t>
      </w:r>
      <w:r w:rsidR="00F66BAA" w:rsidRPr="007F3F45">
        <w:rPr>
          <w:b/>
          <w:bCs/>
        </w:rPr>
        <w:t xml:space="preserve">         Outside meetings</w:t>
      </w:r>
      <w:r w:rsidR="0022650B" w:rsidRPr="007F3F45">
        <w:rPr>
          <w:b/>
          <w:bCs/>
        </w:rPr>
        <w:t>, training &amp; updates</w:t>
      </w:r>
    </w:p>
    <w:p w14:paraId="518785B4" w14:textId="77777777" w:rsidR="0008266D" w:rsidRDefault="0008266D" w:rsidP="00CE2656">
      <w:pPr>
        <w:spacing w:after="0" w:line="240" w:lineRule="auto"/>
      </w:pPr>
    </w:p>
    <w:p w14:paraId="572136E3" w14:textId="77777777" w:rsidR="004A5F76" w:rsidRDefault="006023D4" w:rsidP="00296CC4">
      <w:pPr>
        <w:spacing w:after="0" w:line="240" w:lineRule="auto"/>
        <w:ind w:left="0" w:firstLine="0"/>
      </w:pPr>
      <w:r>
        <w:t xml:space="preserve">Cllr Bidder </w:t>
      </w:r>
      <w:r w:rsidR="00E0415D">
        <w:t>–</w:t>
      </w:r>
    </w:p>
    <w:p w14:paraId="30437CE8" w14:textId="77777777" w:rsidR="002D3507" w:rsidRDefault="00F35249" w:rsidP="004A5F76">
      <w:pPr>
        <w:pStyle w:val="ListParagraph"/>
        <w:numPr>
          <w:ilvl w:val="0"/>
          <w:numId w:val="38"/>
        </w:numPr>
        <w:rPr>
          <w:rFonts w:ascii="Arial" w:hAnsi="Arial" w:cs="Arial"/>
          <w:sz w:val="22"/>
          <w:szCs w:val="22"/>
        </w:rPr>
      </w:pPr>
      <w:r w:rsidRPr="004A5F76">
        <w:rPr>
          <w:rFonts w:ascii="Arial" w:hAnsi="Arial" w:cs="Arial"/>
          <w:sz w:val="22"/>
          <w:szCs w:val="22"/>
        </w:rPr>
        <w:t>Had meeting with Cllr Treacy regarding set up of MS365.</w:t>
      </w:r>
    </w:p>
    <w:p w14:paraId="281B8CFA" w14:textId="77777777" w:rsidR="004A5F76" w:rsidRDefault="004A5F76" w:rsidP="004A5F76">
      <w:pPr>
        <w:pStyle w:val="ListParagraph"/>
        <w:numPr>
          <w:ilvl w:val="0"/>
          <w:numId w:val="38"/>
        </w:numPr>
        <w:rPr>
          <w:rFonts w:ascii="Arial" w:hAnsi="Arial" w:cs="Arial"/>
          <w:sz w:val="22"/>
          <w:szCs w:val="22"/>
        </w:rPr>
      </w:pPr>
      <w:r>
        <w:rPr>
          <w:rFonts w:ascii="Arial" w:hAnsi="Arial" w:cs="Arial"/>
          <w:sz w:val="22"/>
          <w:szCs w:val="22"/>
        </w:rPr>
        <w:t xml:space="preserve">Email of thanks sent out to 37 residents who completed the online Parish Survey </w:t>
      </w:r>
      <w:r w:rsidR="003B5D89">
        <w:rPr>
          <w:rFonts w:ascii="Arial" w:hAnsi="Arial" w:cs="Arial"/>
          <w:sz w:val="22"/>
          <w:szCs w:val="22"/>
        </w:rPr>
        <w:t xml:space="preserve">by Clerk. Councillor Bidder believes the survey should be advertised again between now and the end of this </w:t>
      </w:r>
      <w:r w:rsidR="008B67E2">
        <w:rPr>
          <w:rFonts w:ascii="Arial" w:hAnsi="Arial" w:cs="Arial"/>
          <w:sz w:val="22"/>
          <w:szCs w:val="22"/>
        </w:rPr>
        <w:t>month and</w:t>
      </w:r>
      <w:r w:rsidR="003B5D89">
        <w:rPr>
          <w:rFonts w:ascii="Arial" w:hAnsi="Arial" w:cs="Arial"/>
          <w:sz w:val="22"/>
          <w:szCs w:val="22"/>
        </w:rPr>
        <w:t xml:space="preserve"> then closed</w:t>
      </w:r>
      <w:r w:rsidR="00BC3265">
        <w:rPr>
          <w:rFonts w:ascii="Arial" w:hAnsi="Arial" w:cs="Arial"/>
          <w:sz w:val="22"/>
          <w:szCs w:val="22"/>
        </w:rPr>
        <w:t xml:space="preserve"> and the survey results published. He has created a </w:t>
      </w:r>
      <w:r w:rsidR="00542BF4">
        <w:rPr>
          <w:rFonts w:ascii="Arial" w:hAnsi="Arial" w:cs="Arial"/>
          <w:sz w:val="22"/>
          <w:szCs w:val="22"/>
        </w:rPr>
        <w:t xml:space="preserve">document with the results so far and a decision should be made at the April meeting. </w:t>
      </w:r>
    </w:p>
    <w:p w14:paraId="43FC0B3E" w14:textId="77777777" w:rsidR="008B67E2" w:rsidRPr="00E0590A" w:rsidRDefault="008B67E2" w:rsidP="004A5F76">
      <w:pPr>
        <w:pStyle w:val="ListParagraph"/>
        <w:numPr>
          <w:ilvl w:val="0"/>
          <w:numId w:val="38"/>
        </w:numPr>
        <w:rPr>
          <w:rFonts w:ascii="Arial" w:hAnsi="Arial" w:cs="Arial"/>
          <w:color w:val="C00000"/>
          <w:sz w:val="22"/>
          <w:szCs w:val="22"/>
        </w:rPr>
      </w:pPr>
      <w:r>
        <w:rPr>
          <w:rFonts w:ascii="Arial" w:hAnsi="Arial" w:cs="Arial"/>
          <w:sz w:val="22"/>
          <w:szCs w:val="22"/>
        </w:rPr>
        <w:t>Regarding the newsletter, if we produce one of these again</w:t>
      </w:r>
      <w:r w:rsidR="000F6C7D">
        <w:rPr>
          <w:rFonts w:ascii="Arial" w:hAnsi="Arial" w:cs="Arial"/>
          <w:sz w:val="22"/>
          <w:szCs w:val="22"/>
        </w:rPr>
        <w:t xml:space="preserve">, Councillor Bidder suggests a small monetary investment by the council for the better system, which allows us to see more of </w:t>
      </w:r>
      <w:r w:rsidR="000F6C7D" w:rsidRPr="00F95B35">
        <w:rPr>
          <w:rFonts w:ascii="Arial" w:hAnsi="Arial" w:cs="Arial"/>
          <w:color w:val="000000" w:themeColor="text1"/>
          <w:sz w:val="22"/>
          <w:szCs w:val="22"/>
        </w:rPr>
        <w:t xml:space="preserve">the statistics such as numbers of downloads etc. </w:t>
      </w:r>
      <w:r w:rsidR="00E0590A" w:rsidRPr="00F95B35">
        <w:rPr>
          <w:rFonts w:ascii="Arial" w:hAnsi="Arial" w:cs="Arial"/>
          <w:color w:val="000000" w:themeColor="text1"/>
          <w:sz w:val="22"/>
          <w:szCs w:val="22"/>
        </w:rPr>
        <w:t>Cost expectation circa £30 pa.</w:t>
      </w:r>
    </w:p>
    <w:p w14:paraId="37481ABF" w14:textId="77777777" w:rsidR="00C909B9" w:rsidRDefault="00C909B9" w:rsidP="004A5F76">
      <w:pPr>
        <w:pStyle w:val="ListParagraph"/>
        <w:numPr>
          <w:ilvl w:val="0"/>
          <w:numId w:val="38"/>
        </w:numPr>
        <w:rPr>
          <w:rFonts w:ascii="Arial" w:hAnsi="Arial" w:cs="Arial"/>
          <w:sz w:val="22"/>
          <w:szCs w:val="22"/>
        </w:rPr>
      </w:pPr>
      <w:r>
        <w:rPr>
          <w:rFonts w:ascii="Arial" w:hAnsi="Arial" w:cs="Arial"/>
          <w:sz w:val="22"/>
          <w:szCs w:val="22"/>
        </w:rPr>
        <w:t xml:space="preserve">Councillor also questions the possibility of hand </w:t>
      </w:r>
      <w:r w:rsidR="00E0590A" w:rsidRPr="00F95B35">
        <w:rPr>
          <w:rFonts w:ascii="Arial" w:hAnsi="Arial" w:cs="Arial"/>
          <w:color w:val="000000" w:themeColor="text1"/>
          <w:sz w:val="22"/>
          <w:szCs w:val="22"/>
        </w:rPr>
        <w:t>delivery</w:t>
      </w:r>
      <w:r w:rsidRPr="00F95B35">
        <w:rPr>
          <w:rFonts w:ascii="Arial" w:hAnsi="Arial" w:cs="Arial"/>
          <w:color w:val="000000" w:themeColor="text1"/>
          <w:sz w:val="22"/>
          <w:szCs w:val="22"/>
        </w:rPr>
        <w:t xml:space="preserve"> </w:t>
      </w:r>
      <w:r>
        <w:rPr>
          <w:rFonts w:ascii="Arial" w:hAnsi="Arial" w:cs="Arial"/>
          <w:sz w:val="22"/>
          <w:szCs w:val="22"/>
        </w:rPr>
        <w:t xml:space="preserve">going forwards to gain more </w:t>
      </w:r>
      <w:r w:rsidR="00542BF4">
        <w:rPr>
          <w:rFonts w:ascii="Arial" w:hAnsi="Arial" w:cs="Arial"/>
          <w:sz w:val="22"/>
          <w:szCs w:val="22"/>
        </w:rPr>
        <w:t>engagement,</w:t>
      </w:r>
      <w:r>
        <w:rPr>
          <w:rFonts w:ascii="Arial" w:hAnsi="Arial" w:cs="Arial"/>
          <w:sz w:val="22"/>
          <w:szCs w:val="22"/>
        </w:rPr>
        <w:t xml:space="preserve"> but the council are undecided. </w:t>
      </w:r>
    </w:p>
    <w:p w14:paraId="6436E754" w14:textId="77777777" w:rsidR="00407080" w:rsidRPr="004A5F76" w:rsidRDefault="00407080" w:rsidP="004A5F76">
      <w:pPr>
        <w:pStyle w:val="ListParagraph"/>
        <w:numPr>
          <w:ilvl w:val="0"/>
          <w:numId w:val="38"/>
        </w:numPr>
        <w:rPr>
          <w:rFonts w:ascii="Arial" w:hAnsi="Arial" w:cs="Arial"/>
          <w:sz w:val="22"/>
          <w:szCs w:val="22"/>
        </w:rPr>
      </w:pPr>
      <w:r>
        <w:rPr>
          <w:rFonts w:ascii="Arial" w:hAnsi="Arial" w:cs="Arial"/>
          <w:sz w:val="22"/>
          <w:szCs w:val="22"/>
        </w:rPr>
        <w:t xml:space="preserve">At this point additional notice boards were also discussed, </w:t>
      </w:r>
      <w:r w:rsidR="00BB0DAB">
        <w:rPr>
          <w:rFonts w:ascii="Arial" w:hAnsi="Arial" w:cs="Arial"/>
          <w:sz w:val="22"/>
          <w:szCs w:val="22"/>
        </w:rPr>
        <w:t>with potential at the new school and retail areas.</w:t>
      </w:r>
    </w:p>
    <w:p w14:paraId="29556878" w14:textId="77777777" w:rsidR="00F35249" w:rsidRDefault="00F35249" w:rsidP="00296CC4">
      <w:pPr>
        <w:spacing w:after="0" w:line="240" w:lineRule="auto"/>
        <w:ind w:left="0" w:firstLine="0"/>
      </w:pPr>
    </w:p>
    <w:p w14:paraId="4C958D19" w14:textId="77777777" w:rsidR="00E0415D" w:rsidRDefault="00E0415D" w:rsidP="007244E7">
      <w:pPr>
        <w:spacing w:after="0" w:line="240" w:lineRule="auto"/>
        <w:ind w:left="0" w:firstLine="0"/>
        <w:rPr>
          <w:szCs w:val="22"/>
        </w:rPr>
      </w:pPr>
      <w:r w:rsidRPr="00ED05A8">
        <w:t xml:space="preserve">Cllr Kenney </w:t>
      </w:r>
      <w:r w:rsidRPr="00ED05A8">
        <w:rPr>
          <w:szCs w:val="22"/>
        </w:rPr>
        <w:t>–</w:t>
      </w:r>
    </w:p>
    <w:p w14:paraId="2052D931" w14:textId="77777777" w:rsidR="007F3F45" w:rsidRPr="003C547A" w:rsidRDefault="007F3F45" w:rsidP="007F3F45">
      <w:pPr>
        <w:pStyle w:val="ListParagraph"/>
        <w:numPr>
          <w:ilvl w:val="0"/>
          <w:numId w:val="39"/>
        </w:numPr>
        <w:rPr>
          <w:szCs w:val="22"/>
        </w:rPr>
      </w:pPr>
      <w:r>
        <w:rPr>
          <w:rFonts w:ascii="Arial" w:hAnsi="Arial" w:cs="Arial"/>
          <w:sz w:val="22"/>
          <w:szCs w:val="22"/>
        </w:rPr>
        <w:t xml:space="preserve">Attended the last local forum and stated that </w:t>
      </w:r>
      <w:r w:rsidR="005C411E">
        <w:rPr>
          <w:rFonts w:ascii="Arial" w:hAnsi="Arial" w:cs="Arial"/>
          <w:sz w:val="22"/>
          <w:szCs w:val="22"/>
        </w:rPr>
        <w:t xml:space="preserve">it was incredibly difficult to follow what was going on due to how it was conducted, along with being difficult to hear what was being said. </w:t>
      </w:r>
    </w:p>
    <w:p w14:paraId="2562EFDD" w14:textId="77777777" w:rsidR="003C547A" w:rsidRPr="007F3F45" w:rsidRDefault="003C547A" w:rsidP="007F3F45">
      <w:pPr>
        <w:pStyle w:val="ListParagraph"/>
        <w:numPr>
          <w:ilvl w:val="0"/>
          <w:numId w:val="39"/>
        </w:numPr>
        <w:rPr>
          <w:szCs w:val="22"/>
        </w:rPr>
      </w:pPr>
      <w:r>
        <w:rPr>
          <w:rFonts w:ascii="Arial" w:hAnsi="Arial" w:cs="Arial"/>
          <w:sz w:val="22"/>
          <w:szCs w:val="22"/>
        </w:rPr>
        <w:t>Awaiting going through MS365 with Councillor Treacy.</w:t>
      </w:r>
    </w:p>
    <w:p w14:paraId="5F98BA90" w14:textId="77777777" w:rsidR="006B49C1" w:rsidRPr="006B49C1" w:rsidRDefault="006B49C1" w:rsidP="006B49C1">
      <w:pPr>
        <w:rPr>
          <w:szCs w:val="22"/>
        </w:rPr>
      </w:pPr>
    </w:p>
    <w:p w14:paraId="013A18E2" w14:textId="77777777" w:rsidR="00D76CEA" w:rsidRDefault="00E0415D" w:rsidP="00D76CEA">
      <w:pPr>
        <w:spacing w:after="0" w:line="240" w:lineRule="auto"/>
        <w:ind w:left="0" w:firstLine="0"/>
        <w:jc w:val="left"/>
      </w:pPr>
      <w:r>
        <w:t xml:space="preserve">Cllr Treacy </w:t>
      </w:r>
      <w:r w:rsidR="009516D4">
        <w:t>–</w:t>
      </w:r>
      <w:r w:rsidR="003333D3">
        <w:t>Not in attendance</w:t>
      </w:r>
      <w:r w:rsidR="001D4813">
        <w:t xml:space="preserve"> however sent the following </w:t>
      </w:r>
      <w:proofErr w:type="gramStart"/>
      <w:r w:rsidR="001D4813">
        <w:t>report;</w:t>
      </w:r>
      <w:proofErr w:type="gramEnd"/>
    </w:p>
    <w:p w14:paraId="2CD93F2A" w14:textId="0F9F37A9" w:rsidR="001D4813" w:rsidRPr="00467239" w:rsidRDefault="001D4813" w:rsidP="00467239">
      <w:pPr>
        <w:pStyle w:val="ListParagraph"/>
        <w:numPr>
          <w:ilvl w:val="0"/>
          <w:numId w:val="41"/>
        </w:numPr>
        <w:textAlignment w:val="baseline"/>
        <w:rPr>
          <w:rFonts w:ascii="Arial" w:hAnsi="Arial" w:cs="Arial"/>
          <w:color w:val="212121"/>
          <w:sz w:val="22"/>
          <w:szCs w:val="22"/>
        </w:rPr>
      </w:pPr>
      <w:r w:rsidRPr="001D4813">
        <w:rPr>
          <w:rFonts w:ascii="Arial" w:hAnsi="Arial" w:cs="Arial"/>
          <w:color w:val="212121"/>
          <w:sz w:val="22"/>
          <w:szCs w:val="22"/>
        </w:rPr>
        <w:t>We are about halfway throu</w:t>
      </w:r>
      <w:r w:rsidR="00862A4C">
        <w:rPr>
          <w:rFonts w:ascii="Arial" w:hAnsi="Arial" w:cs="Arial"/>
          <w:color w:val="212121"/>
          <w:sz w:val="22"/>
          <w:szCs w:val="22"/>
        </w:rPr>
        <w:t xml:space="preserve">gh the setup of our M365 </w:t>
      </w:r>
      <w:r w:rsidR="00E5152C" w:rsidRPr="00E5152C">
        <w:rPr>
          <w:rFonts w:ascii="Arial" w:hAnsi="Arial" w:cs="Arial"/>
          <w:sz w:val="22"/>
          <w:szCs w:val="22"/>
        </w:rPr>
        <w:t>tenancy</w:t>
      </w:r>
      <w:r w:rsidRPr="001D4813">
        <w:rPr>
          <w:rFonts w:ascii="Arial" w:hAnsi="Arial" w:cs="Arial"/>
          <w:color w:val="212121"/>
          <w:sz w:val="22"/>
          <w:szCs w:val="22"/>
        </w:rPr>
        <w:t xml:space="preserve"> but have run into an issue with Cllr Bidders system which I am still working to resolve. I have still not had a reply to requests to timetable from some </w:t>
      </w:r>
      <w:r w:rsidR="00F95B35" w:rsidRPr="001D4813">
        <w:rPr>
          <w:rFonts w:ascii="Arial" w:hAnsi="Arial" w:cs="Arial"/>
          <w:color w:val="212121"/>
          <w:sz w:val="22"/>
          <w:szCs w:val="22"/>
        </w:rPr>
        <w:t>Cllr’s</w:t>
      </w:r>
      <w:r w:rsidRPr="001D4813">
        <w:rPr>
          <w:rFonts w:ascii="Arial" w:hAnsi="Arial" w:cs="Arial"/>
          <w:color w:val="212121"/>
          <w:sz w:val="22"/>
          <w:szCs w:val="22"/>
        </w:rPr>
        <w:t xml:space="preserve"> and had to cancel another. </w:t>
      </w:r>
    </w:p>
    <w:p w14:paraId="2558F66B" w14:textId="77777777" w:rsidR="001D4813" w:rsidRPr="001D4813" w:rsidRDefault="001D4813" w:rsidP="001D4813">
      <w:pPr>
        <w:pStyle w:val="ListParagraph"/>
        <w:numPr>
          <w:ilvl w:val="0"/>
          <w:numId w:val="41"/>
        </w:numPr>
        <w:textAlignment w:val="baseline"/>
        <w:rPr>
          <w:rFonts w:ascii="Arial" w:hAnsi="Arial" w:cs="Arial"/>
          <w:color w:val="212121"/>
          <w:sz w:val="22"/>
          <w:szCs w:val="22"/>
        </w:rPr>
      </w:pPr>
      <w:r w:rsidRPr="001D4813">
        <w:rPr>
          <w:rFonts w:ascii="Arial" w:hAnsi="Arial" w:cs="Arial"/>
          <w:color w:val="212121"/>
          <w:sz w:val="22"/>
          <w:szCs w:val="22"/>
        </w:rPr>
        <w:lastRenderedPageBreak/>
        <w:t>I was bringing along the attached invoice for M365 for payment approval as this is on my credit card due for payment on 28</w:t>
      </w:r>
      <w:r w:rsidRPr="001D4813">
        <w:rPr>
          <w:rFonts w:ascii="Arial" w:hAnsi="Arial" w:cs="Arial"/>
          <w:color w:val="212121"/>
          <w:sz w:val="22"/>
          <w:szCs w:val="22"/>
          <w:vertAlign w:val="superscript"/>
        </w:rPr>
        <w:t>th</w:t>
      </w:r>
      <w:r w:rsidRPr="001D4813">
        <w:rPr>
          <w:rFonts w:ascii="Arial" w:hAnsi="Arial" w:cs="Arial"/>
          <w:color w:val="212121"/>
          <w:sz w:val="22"/>
          <w:szCs w:val="22"/>
        </w:rPr>
        <w:t> March. I would be grateful if this could be approved for payment by the council. </w:t>
      </w:r>
    </w:p>
    <w:p w14:paraId="60F222C6" w14:textId="77777777" w:rsidR="001D4813" w:rsidRDefault="001D4813" w:rsidP="002E2313">
      <w:pPr>
        <w:ind w:left="360" w:firstLine="0"/>
      </w:pPr>
    </w:p>
    <w:p w14:paraId="442CFB74" w14:textId="77777777" w:rsidR="00467239" w:rsidRPr="00467239" w:rsidRDefault="00467239" w:rsidP="00467239">
      <w:pPr>
        <w:pStyle w:val="ListParagraph"/>
        <w:numPr>
          <w:ilvl w:val="0"/>
          <w:numId w:val="41"/>
        </w:numPr>
        <w:rPr>
          <w:rFonts w:ascii="Arial" w:hAnsi="Arial" w:cs="Arial"/>
          <w:sz w:val="22"/>
          <w:szCs w:val="22"/>
        </w:rPr>
      </w:pPr>
      <w:r w:rsidRPr="00467239">
        <w:rPr>
          <w:rFonts w:ascii="Arial" w:hAnsi="Arial" w:cs="Arial"/>
          <w:color w:val="212121"/>
          <w:sz w:val="22"/>
          <w:szCs w:val="22"/>
        </w:rPr>
        <w:t>I have made a personal FOI request to Network Rail asking for the historical report for Branston Railway Bridge (KSL82) so we can compare to Stapenhill Road Railway Bridge (KSL76). I await receipt of this report. </w:t>
      </w:r>
      <w:r w:rsidR="00E5152C">
        <w:rPr>
          <w:rFonts w:ascii="Arial" w:hAnsi="Arial" w:cs="Arial"/>
          <w:color w:val="212121"/>
          <w:sz w:val="22"/>
          <w:szCs w:val="22"/>
        </w:rPr>
        <w:t>Paula Show attached invoice</w:t>
      </w:r>
    </w:p>
    <w:p w14:paraId="0CB77A7E" w14:textId="77777777" w:rsidR="002E2313" w:rsidRDefault="002E2313" w:rsidP="00467239">
      <w:pPr>
        <w:pStyle w:val="ListParagraph"/>
      </w:pPr>
    </w:p>
    <w:p w14:paraId="75E2F615" w14:textId="77777777" w:rsidR="002571F0" w:rsidRDefault="002D1599" w:rsidP="00CE5B34">
      <w:pPr>
        <w:spacing w:after="0" w:line="240" w:lineRule="auto"/>
        <w:ind w:left="0" w:firstLine="0"/>
      </w:pPr>
      <w:r>
        <w:t xml:space="preserve">Cllr Rogers – </w:t>
      </w:r>
      <w:r w:rsidR="002571F0">
        <w:t>Not in attendance.</w:t>
      </w:r>
    </w:p>
    <w:p w14:paraId="1F077A51" w14:textId="77777777" w:rsidR="002571F0" w:rsidRDefault="002571F0" w:rsidP="00CE2656">
      <w:pPr>
        <w:spacing w:after="0" w:line="240" w:lineRule="auto"/>
      </w:pPr>
    </w:p>
    <w:p w14:paraId="7CEC4479" w14:textId="77777777" w:rsidR="002D1599" w:rsidRDefault="002571F0" w:rsidP="00CE2656">
      <w:pPr>
        <w:spacing w:after="0" w:line="240" w:lineRule="auto"/>
      </w:pPr>
      <w:r>
        <w:t xml:space="preserve">Cllr Grice </w:t>
      </w:r>
      <w:r w:rsidR="001768E1">
        <w:t>–</w:t>
      </w:r>
    </w:p>
    <w:p w14:paraId="0F0BC800" w14:textId="77777777" w:rsidR="009B5158" w:rsidRDefault="007D18A1" w:rsidP="009B5158">
      <w:pPr>
        <w:pStyle w:val="ListParagraph"/>
        <w:numPr>
          <w:ilvl w:val="0"/>
          <w:numId w:val="40"/>
        </w:numPr>
      </w:pPr>
      <w:proofErr w:type="gramStart"/>
      <w:r>
        <w:rPr>
          <w:rFonts w:ascii="Arial" w:hAnsi="Arial" w:cs="Arial"/>
          <w:sz w:val="22"/>
          <w:szCs w:val="22"/>
        </w:rPr>
        <w:t>Is</w:t>
      </w:r>
      <w:proofErr w:type="gramEnd"/>
      <w:r>
        <w:rPr>
          <w:rFonts w:ascii="Arial" w:hAnsi="Arial" w:cs="Arial"/>
          <w:sz w:val="22"/>
          <w:szCs w:val="22"/>
        </w:rPr>
        <w:t xml:space="preserve"> collating suggestions for the next Parish Meeting for what should be focused on most within the parish</w:t>
      </w:r>
      <w:r w:rsidR="002352E7">
        <w:rPr>
          <w:rFonts w:ascii="Arial" w:hAnsi="Arial" w:cs="Arial"/>
          <w:sz w:val="22"/>
          <w:szCs w:val="22"/>
        </w:rPr>
        <w:t>. What does the parish w</w:t>
      </w:r>
      <w:r w:rsidR="009711FA">
        <w:rPr>
          <w:rFonts w:ascii="Arial" w:hAnsi="Arial" w:cs="Arial"/>
          <w:sz w:val="22"/>
          <w:szCs w:val="22"/>
        </w:rPr>
        <w:t xml:space="preserve">ant/need? What do we wish to represent? Along with possibly a mission statement. </w:t>
      </w:r>
    </w:p>
    <w:p w14:paraId="52046D28" w14:textId="77777777" w:rsidR="00745F71" w:rsidRDefault="00745F71" w:rsidP="00CE2656">
      <w:pPr>
        <w:spacing w:after="0" w:line="240" w:lineRule="auto"/>
      </w:pPr>
    </w:p>
    <w:p w14:paraId="0EDC8A79" w14:textId="77777777" w:rsidR="00217432" w:rsidRDefault="00217432" w:rsidP="00CE2656">
      <w:pPr>
        <w:spacing w:after="0" w:line="240" w:lineRule="auto"/>
      </w:pPr>
    </w:p>
    <w:p w14:paraId="3DB90FDC" w14:textId="77777777" w:rsidR="00745F71" w:rsidRPr="00C24133" w:rsidRDefault="00745F71" w:rsidP="00CE2656">
      <w:pPr>
        <w:spacing w:after="0" w:line="240" w:lineRule="auto"/>
      </w:pPr>
      <w:r>
        <w:t xml:space="preserve">Cllr Lloyd </w:t>
      </w:r>
      <w:r w:rsidR="00217432">
        <w:t xml:space="preserve">–Councillor Lloyd has chased </w:t>
      </w:r>
      <w:r w:rsidR="00883FF3">
        <w:t xml:space="preserve">Sport England for a second time regarding sporting facilities for the parish but is yet to hear. Councillor Tilley is also </w:t>
      </w:r>
      <w:r w:rsidR="00C35E4A">
        <w:t xml:space="preserve">looking into this to ascertain if Sport England were consulted on planning regarding available green space. </w:t>
      </w:r>
    </w:p>
    <w:p w14:paraId="7FA244D5" w14:textId="77777777" w:rsidR="00CE2656" w:rsidRDefault="00CE2656" w:rsidP="00CE2656">
      <w:pPr>
        <w:spacing w:after="0" w:line="240" w:lineRule="auto"/>
        <w:rPr>
          <w:b/>
          <w:bCs/>
        </w:rPr>
      </w:pPr>
    </w:p>
    <w:p w14:paraId="0F379E63" w14:textId="6A271666" w:rsidR="000812BE" w:rsidRDefault="00503097" w:rsidP="000812BE">
      <w:pPr>
        <w:spacing w:after="0" w:line="240" w:lineRule="auto"/>
        <w:ind w:left="1134" w:hanging="1134"/>
        <w:rPr>
          <w:b/>
          <w:bCs/>
        </w:rPr>
      </w:pPr>
      <w:r w:rsidRPr="002760C8">
        <w:rPr>
          <w:b/>
          <w:bCs/>
        </w:rPr>
        <w:t>41</w:t>
      </w:r>
      <w:r w:rsidR="00E44B18" w:rsidRPr="002760C8">
        <w:rPr>
          <w:b/>
          <w:bCs/>
        </w:rPr>
        <w:t>.26</w:t>
      </w:r>
      <w:r w:rsidR="00F95B35">
        <w:rPr>
          <w:b/>
          <w:bCs/>
        </w:rPr>
        <w:t xml:space="preserve"> </w:t>
      </w:r>
      <w:r w:rsidR="00F66BAA" w:rsidRPr="002760C8">
        <w:rPr>
          <w:b/>
          <w:bCs/>
        </w:rPr>
        <w:t>Items for Discussion/decision</w:t>
      </w:r>
    </w:p>
    <w:p w14:paraId="63C3EAF1" w14:textId="77777777" w:rsidR="00046B77" w:rsidRDefault="00046B77" w:rsidP="00046B77">
      <w:pPr>
        <w:ind w:firstLine="720"/>
        <w:rPr>
          <w:b/>
          <w:szCs w:val="22"/>
        </w:rPr>
      </w:pPr>
      <w:r w:rsidRPr="00355BE9">
        <w:rPr>
          <w:b/>
          <w:szCs w:val="22"/>
        </w:rPr>
        <w:t>a Hinckley &amp; Rugby Bank Account</w:t>
      </w:r>
    </w:p>
    <w:p w14:paraId="6E191B7B" w14:textId="77777777" w:rsidR="00046B77" w:rsidRPr="003865F9" w:rsidRDefault="00046B77" w:rsidP="00046B77">
      <w:pPr>
        <w:ind w:left="720"/>
        <w:rPr>
          <w:b/>
          <w:szCs w:val="22"/>
        </w:rPr>
      </w:pPr>
      <w:r>
        <w:rPr>
          <w:bCs/>
          <w:szCs w:val="22"/>
        </w:rPr>
        <w:t>Finally accessed online account 2</w:t>
      </w:r>
      <w:r w:rsidRPr="0047229D">
        <w:rPr>
          <w:bCs/>
          <w:szCs w:val="22"/>
          <w:vertAlign w:val="superscript"/>
        </w:rPr>
        <w:t>nd</w:t>
      </w:r>
      <w:r>
        <w:rPr>
          <w:bCs/>
          <w:szCs w:val="22"/>
        </w:rPr>
        <w:t xml:space="preserve"> March and uploaded next payment onto Unity (£6,000). Balance of online account now stands at £7000.</w:t>
      </w:r>
      <w:r w:rsidR="00003589">
        <w:rPr>
          <w:b/>
          <w:szCs w:val="22"/>
        </w:rPr>
        <w:t>Discussed during Clerks Report. COMPLETE.</w:t>
      </w:r>
    </w:p>
    <w:p w14:paraId="54402828" w14:textId="77777777" w:rsidR="00046B77" w:rsidRPr="00355BE9" w:rsidRDefault="00046B77" w:rsidP="00046B77">
      <w:pPr>
        <w:ind w:left="1134" w:hanging="414"/>
        <w:rPr>
          <w:b/>
          <w:bCs/>
          <w:szCs w:val="22"/>
        </w:rPr>
      </w:pPr>
      <w:r>
        <w:rPr>
          <w:b/>
          <w:bCs/>
          <w:szCs w:val="22"/>
        </w:rPr>
        <w:t>b</w:t>
      </w:r>
      <w:r w:rsidRPr="00355BE9">
        <w:rPr>
          <w:b/>
          <w:bCs/>
          <w:szCs w:val="22"/>
        </w:rPr>
        <w:t xml:space="preserve"> Precept request</w:t>
      </w:r>
    </w:p>
    <w:p w14:paraId="3C5164B7" w14:textId="2784618C" w:rsidR="00046B77" w:rsidRDefault="00003589" w:rsidP="00046B77">
      <w:pPr>
        <w:ind w:left="1134" w:hanging="414"/>
        <w:rPr>
          <w:szCs w:val="22"/>
        </w:rPr>
      </w:pPr>
      <w:r>
        <w:rPr>
          <w:szCs w:val="22"/>
        </w:rPr>
        <w:t>Spoke to SDDC 11</w:t>
      </w:r>
      <w:r w:rsidRPr="00003589">
        <w:rPr>
          <w:szCs w:val="22"/>
          <w:vertAlign w:val="superscript"/>
        </w:rPr>
        <w:t>th</w:t>
      </w:r>
      <w:r>
        <w:rPr>
          <w:szCs w:val="22"/>
        </w:rPr>
        <w:t xml:space="preserve"> March 2026. Precept was agreed on 26</w:t>
      </w:r>
      <w:r w:rsidRPr="00003589">
        <w:rPr>
          <w:szCs w:val="22"/>
          <w:vertAlign w:val="superscript"/>
        </w:rPr>
        <w:t>t</w:t>
      </w:r>
      <w:r w:rsidR="00F95B35">
        <w:rPr>
          <w:szCs w:val="22"/>
          <w:vertAlign w:val="superscript"/>
        </w:rPr>
        <w:t xml:space="preserve"> </w:t>
      </w:r>
      <w:proofErr w:type="spellStart"/>
      <w:r w:rsidRPr="00003589">
        <w:rPr>
          <w:szCs w:val="22"/>
          <w:vertAlign w:val="superscript"/>
        </w:rPr>
        <w:t>h</w:t>
      </w:r>
      <w:r w:rsidR="00312DEB">
        <w:rPr>
          <w:szCs w:val="22"/>
        </w:rPr>
        <w:t>Feb</w:t>
      </w:r>
      <w:proofErr w:type="spellEnd"/>
      <w:r w:rsidR="00312DEB">
        <w:rPr>
          <w:szCs w:val="22"/>
        </w:rPr>
        <w:t xml:space="preserve"> and </w:t>
      </w:r>
      <w:r w:rsidR="000A0FC1">
        <w:rPr>
          <w:szCs w:val="22"/>
        </w:rPr>
        <w:t xml:space="preserve">first </w:t>
      </w:r>
      <w:r w:rsidR="00F95B35">
        <w:rPr>
          <w:szCs w:val="22"/>
        </w:rPr>
        <w:t>instalment should</w:t>
      </w:r>
      <w:r w:rsidR="000A0FC1">
        <w:rPr>
          <w:szCs w:val="22"/>
        </w:rPr>
        <w:t xml:space="preserve"> reach us in April.</w:t>
      </w:r>
    </w:p>
    <w:p w14:paraId="1991A6AF" w14:textId="780F337E" w:rsidR="00046B77" w:rsidRDefault="00F95B35" w:rsidP="00C62A5C">
      <w:pPr>
        <w:ind w:left="0" w:firstLine="720"/>
        <w:rPr>
          <w:b/>
          <w:bCs/>
          <w:szCs w:val="22"/>
        </w:rPr>
      </w:pPr>
      <w:r>
        <w:rPr>
          <w:b/>
          <w:bCs/>
          <w:szCs w:val="22"/>
        </w:rPr>
        <w:t xml:space="preserve">c </w:t>
      </w:r>
      <w:r w:rsidR="00046B77">
        <w:rPr>
          <w:b/>
          <w:bCs/>
          <w:szCs w:val="22"/>
        </w:rPr>
        <w:t>Approval of new IT Policy</w:t>
      </w:r>
    </w:p>
    <w:p w14:paraId="373F591F" w14:textId="77777777" w:rsidR="00F95B35" w:rsidRDefault="00046B77" w:rsidP="00046B77">
      <w:pPr>
        <w:ind w:left="1134" w:hanging="414"/>
        <w:rPr>
          <w:b/>
          <w:szCs w:val="22"/>
        </w:rPr>
      </w:pPr>
      <w:r>
        <w:rPr>
          <w:bCs/>
          <w:szCs w:val="22"/>
        </w:rPr>
        <w:t>Sent out to councillors via email</w:t>
      </w:r>
      <w:r w:rsidR="00C62A5C">
        <w:rPr>
          <w:bCs/>
          <w:szCs w:val="22"/>
        </w:rPr>
        <w:t xml:space="preserve">. </w:t>
      </w:r>
      <w:r w:rsidR="00C62A5C" w:rsidRPr="00C62A5C">
        <w:rPr>
          <w:b/>
          <w:szCs w:val="22"/>
        </w:rPr>
        <w:t xml:space="preserve">AGREED. </w:t>
      </w:r>
      <w:r w:rsidR="00C62A5C">
        <w:rPr>
          <w:b/>
          <w:szCs w:val="22"/>
        </w:rPr>
        <w:t>COMPLETE</w:t>
      </w:r>
      <w:r w:rsidR="00E5152C">
        <w:rPr>
          <w:b/>
          <w:szCs w:val="22"/>
        </w:rPr>
        <w:t xml:space="preserve"> </w:t>
      </w:r>
    </w:p>
    <w:p w14:paraId="03B45820" w14:textId="7A375185" w:rsidR="00046B77" w:rsidRDefault="00046B77" w:rsidP="00046B77">
      <w:pPr>
        <w:ind w:left="1134" w:hanging="414"/>
        <w:rPr>
          <w:b/>
          <w:szCs w:val="22"/>
        </w:rPr>
      </w:pPr>
      <w:r w:rsidRPr="00F95B35">
        <w:rPr>
          <w:b/>
          <w:szCs w:val="22"/>
          <w:highlight w:val="yellow"/>
        </w:rPr>
        <w:t>d Approval and discussion of social media Policy</w:t>
      </w:r>
    </w:p>
    <w:p w14:paraId="38A58138" w14:textId="14DF5B1C" w:rsidR="00E5152C" w:rsidRPr="00E5152C" w:rsidRDefault="00046B77" w:rsidP="00E5152C">
      <w:pPr>
        <w:ind w:left="1134" w:hanging="414"/>
        <w:rPr>
          <w:b/>
          <w:color w:val="C00000"/>
          <w:szCs w:val="22"/>
        </w:rPr>
      </w:pPr>
      <w:r>
        <w:rPr>
          <w:bCs/>
          <w:szCs w:val="22"/>
        </w:rPr>
        <w:t>Sent out to councillors by Chairman via email 2</w:t>
      </w:r>
      <w:r w:rsidRPr="003C3A15">
        <w:rPr>
          <w:bCs/>
          <w:szCs w:val="22"/>
          <w:vertAlign w:val="superscript"/>
        </w:rPr>
        <w:t>nd</w:t>
      </w:r>
      <w:r>
        <w:rPr>
          <w:bCs/>
          <w:szCs w:val="22"/>
        </w:rPr>
        <w:t xml:space="preserve"> </w:t>
      </w:r>
      <w:r w:rsidR="00F95B35">
        <w:rPr>
          <w:bCs/>
          <w:szCs w:val="22"/>
        </w:rPr>
        <w:t>March.</w:t>
      </w:r>
      <w:r w:rsidR="00F95B35">
        <w:rPr>
          <w:b/>
          <w:szCs w:val="22"/>
        </w:rPr>
        <w:t xml:space="preserve"> COPY ATTACHED. AGREED</w:t>
      </w:r>
      <w:r w:rsidR="00C62A5C">
        <w:rPr>
          <w:b/>
          <w:szCs w:val="22"/>
        </w:rPr>
        <w:t>. COMPLETE.</w:t>
      </w:r>
      <w:r w:rsidR="00E5152C" w:rsidRPr="00E5152C">
        <w:rPr>
          <w:b/>
          <w:color w:val="C00000"/>
          <w:szCs w:val="22"/>
        </w:rPr>
        <w:t xml:space="preserve"> </w:t>
      </w:r>
    </w:p>
    <w:p w14:paraId="7E351986" w14:textId="77777777" w:rsidR="00046B77" w:rsidRPr="00355BE9" w:rsidRDefault="00046B77" w:rsidP="00046B77">
      <w:pPr>
        <w:ind w:left="1134" w:hanging="414"/>
        <w:rPr>
          <w:b/>
          <w:bCs/>
          <w:szCs w:val="22"/>
        </w:rPr>
      </w:pPr>
      <w:r>
        <w:rPr>
          <w:b/>
          <w:bCs/>
          <w:szCs w:val="22"/>
        </w:rPr>
        <w:t xml:space="preserve">e </w:t>
      </w:r>
      <w:r w:rsidRPr="00355BE9">
        <w:rPr>
          <w:b/>
          <w:bCs/>
          <w:szCs w:val="22"/>
        </w:rPr>
        <w:t>Railway Bridge – Network Rail</w:t>
      </w:r>
    </w:p>
    <w:p w14:paraId="56212A7B" w14:textId="77777777" w:rsidR="00046B77" w:rsidRDefault="00903C09" w:rsidP="00046B77">
      <w:pPr>
        <w:ind w:left="1134" w:hanging="414"/>
        <w:rPr>
          <w:szCs w:val="22"/>
        </w:rPr>
      </w:pPr>
      <w:r>
        <w:rPr>
          <w:szCs w:val="22"/>
        </w:rPr>
        <w:t>Discussed earlier in Cllr Treacy’s update. Will be moved forwards to the April meeting.</w:t>
      </w:r>
    </w:p>
    <w:p w14:paraId="516793D0" w14:textId="77777777" w:rsidR="00046B77" w:rsidRDefault="00046B77" w:rsidP="00903C09">
      <w:pPr>
        <w:ind w:left="0" w:firstLine="720"/>
        <w:rPr>
          <w:b/>
          <w:bCs/>
          <w:szCs w:val="22"/>
        </w:rPr>
      </w:pPr>
      <w:r>
        <w:rPr>
          <w:b/>
          <w:bCs/>
          <w:szCs w:val="22"/>
        </w:rPr>
        <w:t>f</w:t>
      </w:r>
      <w:r w:rsidRPr="00355BE9">
        <w:rPr>
          <w:b/>
          <w:bCs/>
          <w:szCs w:val="22"/>
        </w:rPr>
        <w:t xml:space="preserve"> EMA Internal Audit</w:t>
      </w:r>
    </w:p>
    <w:p w14:paraId="0D9E7852" w14:textId="77777777" w:rsidR="00046B77" w:rsidRPr="00BA08D9" w:rsidRDefault="00046B77" w:rsidP="00046B77">
      <w:pPr>
        <w:ind w:left="1134" w:hanging="414"/>
        <w:rPr>
          <w:b/>
          <w:bCs/>
          <w:szCs w:val="22"/>
        </w:rPr>
      </w:pPr>
      <w:r>
        <w:rPr>
          <w:szCs w:val="22"/>
        </w:rPr>
        <w:t>Booked for Friday 17</w:t>
      </w:r>
      <w:r w:rsidRPr="00063AE7">
        <w:rPr>
          <w:szCs w:val="22"/>
          <w:vertAlign w:val="superscript"/>
        </w:rPr>
        <w:t>th</w:t>
      </w:r>
      <w:r>
        <w:rPr>
          <w:szCs w:val="22"/>
        </w:rPr>
        <w:t xml:space="preserve"> April at 9.30am. </w:t>
      </w:r>
      <w:r w:rsidR="00BA08D9">
        <w:rPr>
          <w:szCs w:val="22"/>
        </w:rPr>
        <w:t xml:space="preserve">Discussed. </w:t>
      </w:r>
      <w:r w:rsidR="00BA08D9">
        <w:rPr>
          <w:b/>
          <w:bCs/>
          <w:szCs w:val="22"/>
        </w:rPr>
        <w:t>COMPLETE</w:t>
      </w:r>
    </w:p>
    <w:p w14:paraId="137A8888" w14:textId="77777777" w:rsidR="00046B77" w:rsidRDefault="00046B77" w:rsidP="00046B77">
      <w:pPr>
        <w:ind w:left="1134" w:hanging="414"/>
        <w:rPr>
          <w:b/>
          <w:bCs/>
          <w:szCs w:val="22"/>
        </w:rPr>
      </w:pPr>
      <w:r w:rsidRPr="00787FF8">
        <w:rPr>
          <w:b/>
          <w:bCs/>
          <w:szCs w:val="22"/>
        </w:rPr>
        <w:t>g Statistics from online survey thus far</w:t>
      </w:r>
    </w:p>
    <w:p w14:paraId="5ED4795C" w14:textId="77777777" w:rsidR="00046B77" w:rsidRPr="00787FF8" w:rsidRDefault="00046B77" w:rsidP="00046B77">
      <w:pPr>
        <w:ind w:left="1134" w:hanging="414"/>
        <w:rPr>
          <w:szCs w:val="22"/>
        </w:rPr>
      </w:pPr>
      <w:r>
        <w:rPr>
          <w:szCs w:val="22"/>
        </w:rPr>
        <w:t xml:space="preserve">See statistics at the end of the agenda. </w:t>
      </w:r>
      <w:r w:rsidR="00976C9A">
        <w:rPr>
          <w:szCs w:val="22"/>
        </w:rPr>
        <w:t xml:space="preserve">Discussed within Cllr Bidders report and statistics available at the end of the minutes. Still ongoing. </w:t>
      </w:r>
    </w:p>
    <w:p w14:paraId="1840A1DB" w14:textId="77777777" w:rsidR="00046B77" w:rsidRDefault="00046B77" w:rsidP="00046B77">
      <w:pPr>
        <w:ind w:left="1134" w:hanging="414"/>
        <w:rPr>
          <w:b/>
          <w:bCs/>
          <w:szCs w:val="22"/>
        </w:rPr>
      </w:pPr>
      <w:r>
        <w:rPr>
          <w:b/>
          <w:bCs/>
          <w:szCs w:val="22"/>
        </w:rPr>
        <w:t>h Formation of IT Committee</w:t>
      </w:r>
    </w:p>
    <w:p w14:paraId="028E0376" w14:textId="77777777" w:rsidR="00046B77" w:rsidRDefault="00046B77" w:rsidP="00046B77">
      <w:pPr>
        <w:ind w:left="1134" w:hanging="414"/>
        <w:rPr>
          <w:szCs w:val="22"/>
        </w:rPr>
      </w:pPr>
      <w:r>
        <w:rPr>
          <w:szCs w:val="22"/>
        </w:rPr>
        <w:t>For administration of MS365 and website (Cllr Treacy)</w:t>
      </w:r>
      <w:r w:rsidR="00CC44CF">
        <w:rPr>
          <w:szCs w:val="22"/>
        </w:rPr>
        <w:t>. Moved to next agenda.</w:t>
      </w:r>
    </w:p>
    <w:p w14:paraId="1D27827D" w14:textId="77777777" w:rsidR="00046B77" w:rsidRDefault="00046B77" w:rsidP="00046B77">
      <w:pPr>
        <w:ind w:left="1134" w:hanging="414"/>
        <w:rPr>
          <w:b/>
          <w:bCs/>
          <w:szCs w:val="22"/>
        </w:rPr>
      </w:pPr>
      <w:proofErr w:type="spellStart"/>
      <w:r>
        <w:rPr>
          <w:b/>
          <w:bCs/>
          <w:szCs w:val="22"/>
        </w:rPr>
        <w:t>i</w:t>
      </w:r>
      <w:proofErr w:type="spellEnd"/>
      <w:r>
        <w:rPr>
          <w:b/>
          <w:bCs/>
          <w:szCs w:val="22"/>
        </w:rPr>
        <w:t xml:space="preserve"> Resident question THURLOW</w:t>
      </w:r>
    </w:p>
    <w:p w14:paraId="0FC5A6DE" w14:textId="77777777" w:rsidR="00046B77" w:rsidRPr="00CC44CF" w:rsidRDefault="00046B77" w:rsidP="00046B77">
      <w:pPr>
        <w:ind w:left="1134" w:hanging="414"/>
        <w:rPr>
          <w:b/>
          <w:bCs/>
          <w:szCs w:val="22"/>
        </w:rPr>
      </w:pPr>
      <w:r>
        <w:rPr>
          <w:szCs w:val="22"/>
        </w:rPr>
        <w:t>Sent to Councillors via email.</w:t>
      </w:r>
      <w:r w:rsidR="00CC44CF">
        <w:rPr>
          <w:szCs w:val="22"/>
        </w:rPr>
        <w:t xml:space="preserve"> Response formulated and agreed. Email sent to resident 12</w:t>
      </w:r>
      <w:r w:rsidR="00CC44CF" w:rsidRPr="00CC44CF">
        <w:rPr>
          <w:szCs w:val="22"/>
          <w:vertAlign w:val="superscript"/>
        </w:rPr>
        <w:t>th</w:t>
      </w:r>
      <w:r w:rsidR="00CC44CF">
        <w:rPr>
          <w:szCs w:val="22"/>
        </w:rPr>
        <w:t xml:space="preserve"> March. </w:t>
      </w:r>
      <w:r w:rsidR="00CC44CF">
        <w:rPr>
          <w:b/>
          <w:bCs/>
          <w:szCs w:val="22"/>
        </w:rPr>
        <w:t>COMPLETE.</w:t>
      </w:r>
    </w:p>
    <w:p w14:paraId="2C9F58A2" w14:textId="77777777" w:rsidR="00046B77" w:rsidRDefault="00046B77" w:rsidP="003865F9">
      <w:pPr>
        <w:ind w:firstLine="720"/>
        <w:rPr>
          <w:szCs w:val="22"/>
        </w:rPr>
      </w:pPr>
      <w:proofErr w:type="spellStart"/>
      <w:r>
        <w:rPr>
          <w:b/>
          <w:szCs w:val="22"/>
        </w:rPr>
        <w:t>i</w:t>
      </w:r>
      <w:proofErr w:type="spellEnd"/>
      <w:r w:rsidRPr="00355BE9">
        <w:rPr>
          <w:b/>
          <w:bCs/>
          <w:szCs w:val="22"/>
        </w:rPr>
        <w:t xml:space="preserve"> Items for next agenda: </w:t>
      </w:r>
    </w:p>
    <w:p w14:paraId="78180B5A" w14:textId="77777777" w:rsidR="00046B77" w:rsidRDefault="00046B77" w:rsidP="00046B77">
      <w:pPr>
        <w:rPr>
          <w:szCs w:val="22"/>
        </w:rPr>
      </w:pPr>
    </w:p>
    <w:p w14:paraId="4D7866FE" w14:textId="77777777" w:rsidR="0007240B" w:rsidRDefault="000812BE" w:rsidP="0007240B">
      <w:pPr>
        <w:tabs>
          <w:tab w:val="left" w:pos="345"/>
          <w:tab w:val="left" w:pos="1134"/>
        </w:tabs>
        <w:spacing w:after="0" w:line="240" w:lineRule="auto"/>
        <w:ind w:left="0" w:firstLine="0"/>
        <w:rPr>
          <w:rFonts w:eastAsia="Times New Roman"/>
          <w:b/>
          <w:bCs/>
          <w:color w:val="050505"/>
        </w:rPr>
      </w:pPr>
      <w:r>
        <w:rPr>
          <w:rFonts w:eastAsia="Times New Roman"/>
          <w:b/>
          <w:bCs/>
          <w:color w:val="050505"/>
        </w:rPr>
        <w:t>42</w:t>
      </w:r>
      <w:r w:rsidR="000036C0">
        <w:rPr>
          <w:rFonts w:eastAsia="Times New Roman"/>
          <w:b/>
          <w:bCs/>
          <w:color w:val="050505"/>
        </w:rPr>
        <w:t>.26</w:t>
      </w:r>
      <w:r w:rsidR="00ED69C9" w:rsidRPr="000B4A8A">
        <w:rPr>
          <w:rFonts w:eastAsia="Times New Roman"/>
          <w:b/>
          <w:bCs/>
          <w:color w:val="050505"/>
        </w:rPr>
        <w:t xml:space="preserve"> Closed Session</w:t>
      </w:r>
    </w:p>
    <w:p w14:paraId="1F13FC50" w14:textId="77777777" w:rsidR="0061351B" w:rsidRDefault="000B4A8A" w:rsidP="000945C4">
      <w:pPr>
        <w:tabs>
          <w:tab w:val="left" w:pos="345"/>
          <w:tab w:val="left" w:pos="1134"/>
        </w:tabs>
        <w:spacing w:after="0" w:line="240" w:lineRule="auto"/>
        <w:ind w:left="0" w:firstLine="0"/>
        <w:rPr>
          <w:rFonts w:eastAsia="Times New Roman"/>
          <w:color w:val="050505"/>
        </w:rPr>
      </w:pPr>
      <w:r>
        <w:rPr>
          <w:rFonts w:eastAsia="Times New Roman"/>
          <w:color w:val="050505"/>
        </w:rPr>
        <w:t>None</w:t>
      </w:r>
    </w:p>
    <w:p w14:paraId="5CC33AF7" w14:textId="77777777" w:rsidR="00B96C65" w:rsidRDefault="00B96C65" w:rsidP="000945C4">
      <w:pPr>
        <w:tabs>
          <w:tab w:val="left" w:pos="345"/>
          <w:tab w:val="left" w:pos="1134"/>
        </w:tabs>
        <w:spacing w:after="0" w:line="240" w:lineRule="auto"/>
        <w:ind w:left="0" w:firstLine="0"/>
        <w:rPr>
          <w:rFonts w:eastAsia="Times New Roman"/>
          <w:color w:val="050505"/>
        </w:rPr>
      </w:pPr>
    </w:p>
    <w:p w14:paraId="17FFDD15" w14:textId="77777777" w:rsidR="00F95B35" w:rsidRDefault="00F95B35" w:rsidP="00905AF2">
      <w:pPr>
        <w:tabs>
          <w:tab w:val="left" w:pos="345"/>
          <w:tab w:val="left" w:pos="1134"/>
        </w:tabs>
        <w:spacing w:after="0" w:line="240" w:lineRule="auto"/>
        <w:ind w:left="0" w:firstLine="0"/>
        <w:rPr>
          <w:b/>
          <w:bCs/>
        </w:rPr>
      </w:pPr>
    </w:p>
    <w:p w14:paraId="6F4F06DA" w14:textId="77777777" w:rsidR="00F95B35" w:rsidRDefault="00F95B35" w:rsidP="00905AF2">
      <w:pPr>
        <w:tabs>
          <w:tab w:val="left" w:pos="345"/>
          <w:tab w:val="left" w:pos="1134"/>
        </w:tabs>
        <w:spacing w:after="0" w:line="240" w:lineRule="auto"/>
        <w:ind w:left="0" w:firstLine="0"/>
        <w:rPr>
          <w:b/>
          <w:bCs/>
        </w:rPr>
      </w:pPr>
    </w:p>
    <w:p w14:paraId="763ECA71" w14:textId="77777777" w:rsidR="00F95B35" w:rsidRDefault="00F95B35" w:rsidP="00905AF2">
      <w:pPr>
        <w:tabs>
          <w:tab w:val="left" w:pos="345"/>
          <w:tab w:val="left" w:pos="1134"/>
        </w:tabs>
        <w:spacing w:after="0" w:line="240" w:lineRule="auto"/>
        <w:ind w:left="0" w:firstLine="0"/>
        <w:rPr>
          <w:b/>
          <w:bCs/>
        </w:rPr>
      </w:pPr>
    </w:p>
    <w:p w14:paraId="4AD70AB6" w14:textId="77777777" w:rsidR="00F95B35" w:rsidRDefault="00F95B35" w:rsidP="00905AF2">
      <w:pPr>
        <w:tabs>
          <w:tab w:val="left" w:pos="345"/>
          <w:tab w:val="left" w:pos="1134"/>
        </w:tabs>
        <w:spacing w:after="0" w:line="240" w:lineRule="auto"/>
        <w:ind w:left="0" w:firstLine="0"/>
        <w:rPr>
          <w:b/>
          <w:bCs/>
        </w:rPr>
      </w:pPr>
    </w:p>
    <w:p w14:paraId="48B9EE85" w14:textId="61E9365A" w:rsidR="00F66BAA" w:rsidRPr="000B4A8A" w:rsidRDefault="000812BE" w:rsidP="00905AF2">
      <w:pPr>
        <w:tabs>
          <w:tab w:val="left" w:pos="345"/>
          <w:tab w:val="left" w:pos="1134"/>
        </w:tabs>
        <w:spacing w:after="0" w:line="240" w:lineRule="auto"/>
        <w:ind w:left="0" w:firstLine="0"/>
        <w:rPr>
          <w:b/>
          <w:bCs/>
        </w:rPr>
      </w:pPr>
      <w:r>
        <w:rPr>
          <w:b/>
          <w:bCs/>
        </w:rPr>
        <w:lastRenderedPageBreak/>
        <w:t>43</w:t>
      </w:r>
      <w:r w:rsidR="00B0031B">
        <w:rPr>
          <w:b/>
          <w:bCs/>
        </w:rPr>
        <w:t>.26</w:t>
      </w:r>
      <w:r w:rsidR="00F66BAA" w:rsidRPr="000B4A8A">
        <w:rPr>
          <w:b/>
          <w:bCs/>
        </w:rPr>
        <w:t>Items for Information only</w:t>
      </w:r>
    </w:p>
    <w:p w14:paraId="20004786" w14:textId="77777777" w:rsidR="00F66BAA" w:rsidRPr="00A52618" w:rsidRDefault="00F66BAA" w:rsidP="00F66BAA">
      <w:pPr>
        <w:tabs>
          <w:tab w:val="left" w:pos="345"/>
          <w:tab w:val="left" w:pos="1134"/>
        </w:tabs>
        <w:spacing w:after="0" w:line="240" w:lineRule="auto"/>
        <w:rPr>
          <w:rFonts w:eastAsia="Times New Roman"/>
          <w:b/>
          <w:bCs/>
        </w:rPr>
      </w:pPr>
      <w:r w:rsidRPr="000B4A8A">
        <w:rPr>
          <w:rFonts w:eastAsia="Times New Roman"/>
        </w:rPr>
        <w:t xml:space="preserve">The next meeting of the Parish Council will be held on </w:t>
      </w:r>
      <w:r w:rsidR="004F4246" w:rsidRPr="000B4A8A">
        <w:rPr>
          <w:rFonts w:eastAsia="Times New Roman"/>
          <w:b/>
          <w:bCs/>
        </w:rPr>
        <w:t xml:space="preserve">Wednesday </w:t>
      </w:r>
      <w:r w:rsidR="00075A58">
        <w:rPr>
          <w:rFonts w:eastAsia="Times New Roman"/>
          <w:b/>
          <w:bCs/>
        </w:rPr>
        <w:t>8</w:t>
      </w:r>
      <w:r w:rsidR="00BE6166" w:rsidRPr="00BE6166">
        <w:rPr>
          <w:rFonts w:eastAsia="Times New Roman"/>
          <w:b/>
          <w:bCs/>
          <w:vertAlign w:val="superscript"/>
        </w:rPr>
        <w:t>th</w:t>
      </w:r>
      <w:r w:rsidR="00075A58">
        <w:rPr>
          <w:rFonts w:eastAsia="Times New Roman"/>
          <w:b/>
          <w:bCs/>
        </w:rPr>
        <w:t>April</w:t>
      </w:r>
      <w:r w:rsidR="009B2580">
        <w:rPr>
          <w:rFonts w:eastAsia="Times New Roman"/>
          <w:b/>
          <w:bCs/>
        </w:rPr>
        <w:t xml:space="preserve"> 2026</w:t>
      </w:r>
      <w:r w:rsidRPr="000B4A8A">
        <w:rPr>
          <w:rFonts w:eastAsia="Times New Roman"/>
          <w:b/>
          <w:bCs/>
        </w:rPr>
        <w:t>, 7pm</w:t>
      </w:r>
      <w:r w:rsidRPr="000B4A8A">
        <w:rPr>
          <w:rFonts w:eastAsia="Times New Roman"/>
        </w:rPr>
        <w:t xml:space="preserve">, at the </w:t>
      </w:r>
      <w:r w:rsidR="00FC750C" w:rsidRPr="000B4A8A">
        <w:rPr>
          <w:rFonts w:eastAsia="Times New Roman"/>
          <w:b/>
          <w:bCs/>
        </w:rPr>
        <w:t>Immanuel Church</w:t>
      </w:r>
      <w:r w:rsidR="00DD3563" w:rsidRPr="000B4A8A">
        <w:rPr>
          <w:rFonts w:eastAsia="Times New Roman"/>
          <w:b/>
          <w:bCs/>
        </w:rPr>
        <w:t>, Stapenhill.</w:t>
      </w:r>
    </w:p>
    <w:p w14:paraId="45C4A60A" w14:textId="77777777" w:rsidR="00F66BAA" w:rsidRPr="00A52618" w:rsidRDefault="00F66BAA" w:rsidP="00F66BAA">
      <w:pPr>
        <w:tabs>
          <w:tab w:val="left" w:pos="345"/>
          <w:tab w:val="left" w:pos="1134"/>
        </w:tabs>
        <w:spacing w:after="0" w:line="240" w:lineRule="auto"/>
      </w:pPr>
    </w:p>
    <w:p w14:paraId="2422969D" w14:textId="77777777" w:rsidR="00F66BAA" w:rsidRPr="00A52618" w:rsidRDefault="00F66BAA" w:rsidP="00F66BAA">
      <w:pPr>
        <w:tabs>
          <w:tab w:val="left" w:pos="3045"/>
        </w:tabs>
        <w:spacing w:after="0" w:line="240" w:lineRule="auto"/>
      </w:pPr>
    </w:p>
    <w:p w14:paraId="5DF8DBBA" w14:textId="77777777" w:rsidR="00F66BAA" w:rsidRPr="006C7C6F" w:rsidRDefault="00F66BAA" w:rsidP="00F66BAA">
      <w:pPr>
        <w:tabs>
          <w:tab w:val="left" w:pos="2244"/>
          <w:tab w:val="left" w:pos="3179"/>
        </w:tabs>
        <w:spacing w:after="0" w:line="240" w:lineRule="auto"/>
        <w:rPr>
          <w:color w:val="FF0000"/>
        </w:rPr>
      </w:pPr>
      <w:r w:rsidRPr="00A52618">
        <w:tab/>
        <w:t xml:space="preserve">Signed   </w:t>
      </w:r>
      <w:r w:rsidRPr="00A52618">
        <w:tab/>
      </w:r>
      <w:r w:rsidRPr="00221909">
        <w:rPr>
          <w:color w:val="auto"/>
        </w:rPr>
        <w:t>………………………………………. (Chair</w:t>
      </w:r>
      <w:r w:rsidR="006C7C6F" w:rsidRPr="00221909">
        <w:rPr>
          <w:color w:val="auto"/>
        </w:rPr>
        <w:t>man</w:t>
      </w:r>
      <w:r w:rsidRPr="00221909">
        <w:rPr>
          <w:color w:val="auto"/>
        </w:rPr>
        <w:t>)</w:t>
      </w:r>
    </w:p>
    <w:p w14:paraId="2F124E7B" w14:textId="77777777" w:rsidR="00F66BAA" w:rsidRPr="00A52618" w:rsidRDefault="00F66BAA" w:rsidP="00F66BAA">
      <w:pPr>
        <w:tabs>
          <w:tab w:val="left" w:pos="2244"/>
          <w:tab w:val="left" w:pos="3179"/>
        </w:tabs>
        <w:spacing w:after="0" w:line="240" w:lineRule="auto"/>
      </w:pPr>
    </w:p>
    <w:p w14:paraId="6C598B57" w14:textId="77777777" w:rsidR="00091E7E" w:rsidRDefault="00F66BAA" w:rsidP="000338DC">
      <w:pPr>
        <w:tabs>
          <w:tab w:val="left" w:pos="2244"/>
          <w:tab w:val="left" w:pos="3179"/>
        </w:tabs>
        <w:spacing w:after="0" w:line="240" w:lineRule="auto"/>
      </w:pPr>
      <w:r w:rsidRPr="00A52618">
        <w:tab/>
        <w:t>Date</w:t>
      </w:r>
      <w:r w:rsidRPr="00A52618">
        <w:tab/>
        <w:t>……………………………………….</w:t>
      </w:r>
    </w:p>
    <w:p w14:paraId="42436D76" w14:textId="77777777" w:rsidR="00043C9F" w:rsidRDefault="00043C9F" w:rsidP="000338DC">
      <w:pPr>
        <w:tabs>
          <w:tab w:val="left" w:pos="2244"/>
          <w:tab w:val="left" w:pos="3179"/>
        </w:tabs>
        <w:spacing w:after="0" w:line="240" w:lineRule="auto"/>
      </w:pPr>
    </w:p>
    <w:p w14:paraId="2FCB0E3A" w14:textId="77777777" w:rsidR="00043C9F" w:rsidRDefault="00043C9F" w:rsidP="000338DC">
      <w:pPr>
        <w:tabs>
          <w:tab w:val="left" w:pos="2244"/>
          <w:tab w:val="left" w:pos="3179"/>
        </w:tabs>
        <w:spacing w:after="0" w:line="240" w:lineRule="auto"/>
      </w:pPr>
    </w:p>
    <w:p w14:paraId="1BED900E" w14:textId="77777777" w:rsidR="00043C9F" w:rsidRDefault="00043C9F" w:rsidP="000338DC">
      <w:pPr>
        <w:tabs>
          <w:tab w:val="left" w:pos="2244"/>
          <w:tab w:val="left" w:pos="3179"/>
        </w:tabs>
        <w:spacing w:after="0" w:line="240" w:lineRule="auto"/>
        <w:rPr>
          <w:b/>
          <w:bCs/>
          <w:u w:val="single"/>
        </w:rPr>
      </w:pPr>
      <w:r>
        <w:rPr>
          <w:b/>
          <w:bCs/>
          <w:u w:val="single"/>
        </w:rPr>
        <w:t xml:space="preserve">RESIDENT QUESTION </w:t>
      </w:r>
      <w:r w:rsidR="00F435B1">
        <w:rPr>
          <w:b/>
          <w:bCs/>
          <w:u w:val="single"/>
        </w:rPr>
        <w:t>&amp; RESPONSE</w:t>
      </w:r>
    </w:p>
    <w:p w14:paraId="03BC196B" w14:textId="77777777" w:rsidR="00F435B1" w:rsidRDefault="00F435B1" w:rsidP="000338DC">
      <w:pPr>
        <w:tabs>
          <w:tab w:val="left" w:pos="2244"/>
          <w:tab w:val="left" w:pos="3179"/>
        </w:tabs>
        <w:spacing w:after="0" w:line="240" w:lineRule="auto"/>
        <w:rPr>
          <w:b/>
          <w:bCs/>
          <w:u w:val="single"/>
        </w:rPr>
      </w:pPr>
    </w:p>
    <w:p w14:paraId="6227D76A" w14:textId="77777777" w:rsidR="00F435B1" w:rsidRPr="00F435B1" w:rsidRDefault="00F435B1" w:rsidP="00F435B1">
      <w:pPr>
        <w:spacing w:after="0" w:line="240" w:lineRule="auto"/>
        <w:ind w:left="0" w:firstLine="0"/>
        <w:jc w:val="left"/>
        <w:rPr>
          <w:rFonts w:ascii="Times New Roman" w:eastAsia="Times New Roman" w:hAnsi="Times New Roman" w:cs="Times New Roman"/>
          <w:color w:val="auto"/>
          <w:kern w:val="0"/>
          <w:sz w:val="24"/>
        </w:rPr>
      </w:pPr>
      <w:proofErr w:type="gramStart"/>
      <w:r w:rsidRPr="00F435B1">
        <w:rPr>
          <w:rFonts w:ascii="Segoe UI" w:eastAsia="Times New Roman" w:hAnsi="Segoe UI" w:cs="Segoe UI"/>
          <w:color w:val="242424"/>
          <w:kern w:val="0"/>
          <w:sz w:val="23"/>
          <w:szCs w:val="23"/>
          <w:shd w:val="clear" w:color="auto" w:fill="FFFFFF"/>
        </w:rPr>
        <w:t>Hi</w:t>
      </w:r>
      <w:proofErr w:type="gramEnd"/>
      <w:r w:rsidRPr="00F435B1">
        <w:rPr>
          <w:rFonts w:ascii="Segoe UI" w:eastAsia="Times New Roman" w:hAnsi="Segoe UI" w:cs="Segoe UI"/>
          <w:color w:val="242424"/>
          <w:kern w:val="0"/>
          <w:sz w:val="23"/>
          <w:szCs w:val="23"/>
          <w:shd w:val="clear" w:color="auto" w:fill="FFFFFF"/>
        </w:rPr>
        <w:t xml:space="preserve"> can you confirm where the shops will be please &amp; is there any information on when work will start? </w:t>
      </w:r>
    </w:p>
    <w:p w14:paraId="2D7FEA88" w14:textId="77777777" w:rsidR="00F435B1" w:rsidRDefault="00F435B1" w:rsidP="00F435B1">
      <w:pPr>
        <w:shd w:val="clear" w:color="auto" w:fill="FFFFFF"/>
        <w:spacing w:after="0" w:line="240" w:lineRule="auto"/>
        <w:ind w:left="0" w:firstLine="0"/>
        <w:jc w:val="left"/>
        <w:textAlignment w:val="baseline"/>
        <w:rPr>
          <w:rFonts w:ascii="Segoe UI" w:eastAsia="Times New Roman" w:hAnsi="Segoe UI" w:cs="Segoe UI"/>
          <w:color w:val="242424"/>
          <w:kern w:val="0"/>
          <w:sz w:val="23"/>
          <w:szCs w:val="23"/>
        </w:rPr>
      </w:pPr>
      <w:r w:rsidRPr="00F435B1">
        <w:rPr>
          <w:rFonts w:ascii="Segoe UI" w:eastAsia="Times New Roman" w:hAnsi="Segoe UI" w:cs="Segoe UI"/>
          <w:color w:val="242424"/>
          <w:kern w:val="0"/>
          <w:sz w:val="23"/>
          <w:szCs w:val="23"/>
        </w:rPr>
        <w:t>I live on the row behind the new school &amp; been told the shops, doctors &amp; </w:t>
      </w:r>
      <w:r w:rsidRPr="00F435B1">
        <w:rPr>
          <w:rFonts w:ascii="Segoe UI" w:eastAsia="Times New Roman" w:hAnsi="Segoe UI" w:cs="Segoe UI"/>
          <w:color w:val="242424"/>
          <w:kern w:val="0"/>
          <w:sz w:val="23"/>
          <w:szCs w:val="23"/>
          <w:bdr w:val="none" w:sz="0" w:space="0" w:color="auto" w:frame="1"/>
        </w:rPr>
        <w:t>resident</w:t>
      </w:r>
      <w:r w:rsidRPr="00F435B1">
        <w:rPr>
          <w:rFonts w:ascii="Segoe UI" w:eastAsia="Times New Roman" w:hAnsi="Segoe UI" w:cs="Segoe UI"/>
          <w:color w:val="242424"/>
          <w:kern w:val="0"/>
          <w:sz w:val="23"/>
          <w:szCs w:val="23"/>
        </w:rPr>
        <w:t>ial complex will be in &amp; behind the old buildings</w:t>
      </w:r>
    </w:p>
    <w:p w14:paraId="1F5521E6" w14:textId="77777777" w:rsidR="00F435B1" w:rsidRDefault="00F435B1" w:rsidP="00F435B1">
      <w:pPr>
        <w:shd w:val="clear" w:color="auto" w:fill="FFFFFF"/>
        <w:spacing w:after="0" w:line="240" w:lineRule="auto"/>
        <w:ind w:left="0" w:firstLine="0"/>
        <w:jc w:val="left"/>
        <w:textAlignment w:val="baseline"/>
        <w:rPr>
          <w:rFonts w:ascii="Segoe UI" w:eastAsia="Times New Roman" w:hAnsi="Segoe UI" w:cs="Segoe UI"/>
          <w:color w:val="242424"/>
          <w:kern w:val="0"/>
          <w:sz w:val="23"/>
          <w:szCs w:val="23"/>
        </w:rPr>
      </w:pPr>
    </w:p>
    <w:p w14:paraId="20023AC4" w14:textId="77777777" w:rsidR="004D3C02" w:rsidRDefault="004D3C02" w:rsidP="004D3C02">
      <w:pPr>
        <w:pStyle w:val="NormalWeb"/>
        <w:shd w:val="clear" w:color="auto" w:fill="FFFFFF"/>
        <w:spacing w:before="0" w:after="0"/>
        <w:rPr>
          <w:rFonts w:ascii="Verdana" w:hAnsi="Verdana"/>
          <w:color w:val="242424"/>
          <w:sz w:val="20"/>
          <w:szCs w:val="20"/>
        </w:rPr>
      </w:pPr>
      <w:r>
        <w:rPr>
          <w:rFonts w:ascii="Verdana" w:hAnsi="Verdana"/>
          <w:color w:val="843FA1"/>
          <w:sz w:val="20"/>
          <w:szCs w:val="20"/>
          <w:bdr w:val="none" w:sz="0" w:space="0" w:color="auto" w:frame="1"/>
        </w:rPr>
        <w:t>Thank you for your enquiry.</w:t>
      </w:r>
    </w:p>
    <w:p w14:paraId="10952C40" w14:textId="77777777" w:rsidR="004D3C02" w:rsidRDefault="004D3C02" w:rsidP="004D3C02">
      <w:pPr>
        <w:pStyle w:val="NormalWeb"/>
        <w:shd w:val="clear" w:color="auto" w:fill="FFFFFF"/>
        <w:spacing w:before="0" w:after="0"/>
        <w:rPr>
          <w:rFonts w:ascii="Verdana" w:hAnsi="Verdana"/>
          <w:color w:val="242424"/>
          <w:sz w:val="20"/>
          <w:szCs w:val="20"/>
        </w:rPr>
      </w:pPr>
      <w:r>
        <w:rPr>
          <w:rFonts w:ascii="Verdana" w:hAnsi="Verdana"/>
          <w:color w:val="843FA1"/>
          <w:sz w:val="20"/>
          <w:szCs w:val="20"/>
          <w:bdr w:val="none" w:sz="0" w:space="0" w:color="auto" w:frame="1"/>
        </w:rPr>
        <w:t>Until such time as the company which owns the site designated for retail and the derelict stable block brings forward an application to the planners for consideration it is not possible to answer your question except to say that the "Masterplan" for the development shows the retail area as opposite the school.</w:t>
      </w:r>
    </w:p>
    <w:p w14:paraId="45CF4BD2" w14:textId="77777777" w:rsidR="004D3C02" w:rsidRDefault="004D3C02" w:rsidP="004D3C02">
      <w:pPr>
        <w:pStyle w:val="NormalWeb"/>
        <w:shd w:val="clear" w:color="auto" w:fill="FFFFFF"/>
        <w:spacing w:before="0" w:after="0"/>
        <w:rPr>
          <w:rFonts w:ascii="Verdana" w:hAnsi="Verdana"/>
          <w:color w:val="242424"/>
          <w:sz w:val="20"/>
          <w:szCs w:val="20"/>
        </w:rPr>
      </w:pPr>
      <w:r>
        <w:rPr>
          <w:rFonts w:ascii="Verdana" w:hAnsi="Verdana"/>
          <w:color w:val="843FA1"/>
          <w:sz w:val="20"/>
          <w:szCs w:val="20"/>
          <w:bdr w:val="none" w:sz="0" w:space="0" w:color="auto" w:frame="1"/>
        </w:rPr>
        <w:t>But rest assured that there is a condition within the original general outline planning consent for the provision of retail, healthcare, community facilities and other facilities. within the area.</w:t>
      </w:r>
    </w:p>
    <w:p w14:paraId="3C9C9673" w14:textId="77777777" w:rsidR="004D3C02" w:rsidRDefault="004D3C02" w:rsidP="004D3C02">
      <w:pPr>
        <w:pStyle w:val="NormalWeb"/>
        <w:shd w:val="clear" w:color="auto" w:fill="FFFFFF"/>
        <w:spacing w:before="0" w:after="0"/>
        <w:rPr>
          <w:rFonts w:ascii="Verdana" w:hAnsi="Verdana"/>
          <w:color w:val="242424"/>
          <w:sz w:val="20"/>
          <w:szCs w:val="20"/>
        </w:rPr>
      </w:pPr>
      <w:r>
        <w:rPr>
          <w:rFonts w:ascii="Verdana" w:hAnsi="Verdana"/>
          <w:color w:val="843FA1"/>
          <w:sz w:val="20"/>
          <w:szCs w:val="20"/>
          <w:bdr w:val="none" w:sz="0" w:space="0" w:color="auto" w:frame="1"/>
        </w:rPr>
        <w:t>The Parish Council continues to press for progress.</w:t>
      </w:r>
    </w:p>
    <w:p w14:paraId="5E44877A" w14:textId="77777777" w:rsidR="00F435B1" w:rsidRDefault="004D3C02" w:rsidP="004D3C02">
      <w:pPr>
        <w:pStyle w:val="NormalWeb"/>
        <w:shd w:val="clear" w:color="auto" w:fill="FFFFFF"/>
        <w:spacing w:before="0" w:after="0"/>
        <w:rPr>
          <w:rFonts w:ascii="Verdana" w:hAnsi="Verdana"/>
          <w:color w:val="843FA1"/>
          <w:sz w:val="20"/>
          <w:szCs w:val="20"/>
          <w:bdr w:val="none" w:sz="0" w:space="0" w:color="auto" w:frame="1"/>
        </w:rPr>
      </w:pPr>
      <w:r>
        <w:rPr>
          <w:rFonts w:ascii="Verdana" w:hAnsi="Verdana"/>
          <w:color w:val="843FA1"/>
          <w:sz w:val="20"/>
          <w:szCs w:val="20"/>
          <w:bdr w:val="none" w:sz="0" w:space="0" w:color="auto" w:frame="1"/>
        </w:rPr>
        <w:t>Regards</w:t>
      </w:r>
    </w:p>
    <w:p w14:paraId="060E3B06" w14:textId="77777777" w:rsidR="004D3C02" w:rsidRPr="00F435B1" w:rsidRDefault="004D3C02" w:rsidP="004D3C02">
      <w:pPr>
        <w:pStyle w:val="NormalWeb"/>
        <w:shd w:val="clear" w:color="auto" w:fill="FFFFFF"/>
        <w:spacing w:before="0" w:after="0"/>
        <w:rPr>
          <w:rFonts w:ascii="Verdana" w:hAnsi="Verdana"/>
          <w:color w:val="242424"/>
          <w:sz w:val="20"/>
          <w:szCs w:val="20"/>
        </w:rPr>
      </w:pPr>
      <w:r>
        <w:rPr>
          <w:rFonts w:ascii="Verdana" w:hAnsi="Verdana"/>
          <w:color w:val="843FA1"/>
          <w:sz w:val="20"/>
          <w:szCs w:val="20"/>
          <w:bdr w:val="none" w:sz="0" w:space="0" w:color="auto" w:frame="1"/>
        </w:rPr>
        <w:t>Paula Nankervis</w:t>
      </w:r>
    </w:p>
    <w:p w14:paraId="6AFB17A4" w14:textId="77777777" w:rsidR="0072623D" w:rsidRDefault="0072623D" w:rsidP="0072623D">
      <w:pPr>
        <w:jc w:val="center"/>
        <w:rPr>
          <w:b/>
          <w:bCs/>
          <w:szCs w:val="22"/>
          <w:u w:val="single"/>
        </w:rPr>
      </w:pPr>
      <w:r>
        <w:rPr>
          <w:b/>
          <w:bCs/>
          <w:szCs w:val="22"/>
          <w:u w:val="single"/>
        </w:rPr>
        <w:t>Parish Survey Results – 37 Participants</w:t>
      </w:r>
    </w:p>
    <w:p w14:paraId="3DC6CCD7" w14:textId="77777777" w:rsidR="0072623D" w:rsidRDefault="0072623D" w:rsidP="0072623D">
      <w:pPr>
        <w:jc w:val="center"/>
        <w:rPr>
          <w:b/>
          <w:bCs/>
          <w:szCs w:val="22"/>
          <w:u w:val="single"/>
        </w:rPr>
      </w:pPr>
    </w:p>
    <w:p w14:paraId="0EAD1B11" w14:textId="77777777" w:rsidR="0072623D" w:rsidRPr="00C82E10" w:rsidRDefault="0072623D" w:rsidP="0072623D">
      <w:pPr>
        <w:rPr>
          <w:b/>
          <w:bCs/>
          <w:szCs w:val="22"/>
        </w:rPr>
      </w:pPr>
      <w:r w:rsidRPr="00C82E10">
        <w:rPr>
          <w:b/>
          <w:bCs/>
          <w:szCs w:val="22"/>
        </w:rPr>
        <w:t>Motoring – Speeding/Parking/HGV’s</w:t>
      </w:r>
    </w:p>
    <w:p w14:paraId="21F40F2E" w14:textId="77777777" w:rsidR="0072623D" w:rsidRPr="00C3157D" w:rsidRDefault="0072623D" w:rsidP="0072623D">
      <w:pPr>
        <w:rPr>
          <w:szCs w:val="22"/>
        </w:rPr>
      </w:pPr>
      <w:r w:rsidRPr="00C3157D">
        <w:rPr>
          <w:szCs w:val="22"/>
        </w:rPr>
        <w:t>2 residents – Of little concern (1)</w:t>
      </w:r>
    </w:p>
    <w:p w14:paraId="2AF70D70" w14:textId="77777777" w:rsidR="0072623D" w:rsidRPr="00C3157D" w:rsidRDefault="0072623D" w:rsidP="0072623D">
      <w:pPr>
        <w:rPr>
          <w:szCs w:val="22"/>
        </w:rPr>
      </w:pPr>
      <w:r w:rsidRPr="00C3157D">
        <w:rPr>
          <w:szCs w:val="22"/>
        </w:rPr>
        <w:t>4 residents – (2)</w:t>
      </w:r>
    </w:p>
    <w:p w14:paraId="62CB3E3A" w14:textId="77777777" w:rsidR="0072623D" w:rsidRPr="00C3157D" w:rsidRDefault="0072623D" w:rsidP="0072623D">
      <w:pPr>
        <w:rPr>
          <w:szCs w:val="22"/>
        </w:rPr>
      </w:pPr>
      <w:r w:rsidRPr="00C3157D">
        <w:rPr>
          <w:szCs w:val="22"/>
        </w:rPr>
        <w:t>5 residents – (3)</w:t>
      </w:r>
    </w:p>
    <w:p w14:paraId="2A1F2E48" w14:textId="77777777" w:rsidR="0072623D" w:rsidRPr="00C3157D" w:rsidRDefault="0072623D" w:rsidP="0072623D">
      <w:pPr>
        <w:rPr>
          <w:szCs w:val="22"/>
        </w:rPr>
      </w:pPr>
      <w:r w:rsidRPr="00C3157D">
        <w:rPr>
          <w:szCs w:val="22"/>
        </w:rPr>
        <w:t>10 residents – (4)</w:t>
      </w:r>
    </w:p>
    <w:p w14:paraId="093F59A0" w14:textId="77777777" w:rsidR="0072623D" w:rsidRPr="00C3157D" w:rsidRDefault="0072623D" w:rsidP="0072623D">
      <w:pPr>
        <w:rPr>
          <w:szCs w:val="22"/>
        </w:rPr>
      </w:pPr>
      <w:r w:rsidRPr="00C3157D">
        <w:rPr>
          <w:szCs w:val="22"/>
        </w:rPr>
        <w:t>16 residents – Very concerned (5)</w:t>
      </w:r>
    </w:p>
    <w:p w14:paraId="5E5DFDF4" w14:textId="77777777" w:rsidR="0072623D" w:rsidRPr="00C3157D" w:rsidRDefault="0072623D" w:rsidP="0072623D">
      <w:pPr>
        <w:rPr>
          <w:szCs w:val="22"/>
        </w:rPr>
      </w:pPr>
    </w:p>
    <w:p w14:paraId="56E467A2" w14:textId="77777777" w:rsidR="0072623D" w:rsidRPr="00C82E10" w:rsidRDefault="0072623D" w:rsidP="0072623D">
      <w:pPr>
        <w:rPr>
          <w:b/>
          <w:bCs/>
          <w:szCs w:val="22"/>
        </w:rPr>
      </w:pPr>
      <w:r w:rsidRPr="00C82E10">
        <w:rPr>
          <w:b/>
          <w:bCs/>
          <w:szCs w:val="22"/>
        </w:rPr>
        <w:t xml:space="preserve">Antisocial Behaviour </w:t>
      </w:r>
    </w:p>
    <w:p w14:paraId="1368A492" w14:textId="77777777" w:rsidR="0072623D" w:rsidRPr="00C3157D" w:rsidRDefault="0072623D" w:rsidP="0072623D">
      <w:pPr>
        <w:rPr>
          <w:szCs w:val="22"/>
        </w:rPr>
      </w:pPr>
      <w:r w:rsidRPr="00C3157D">
        <w:rPr>
          <w:szCs w:val="22"/>
        </w:rPr>
        <w:t>2 residents – Of little concern (1)</w:t>
      </w:r>
    </w:p>
    <w:p w14:paraId="307E2C0A" w14:textId="77777777" w:rsidR="0072623D" w:rsidRPr="00C3157D" w:rsidRDefault="0072623D" w:rsidP="0072623D">
      <w:pPr>
        <w:rPr>
          <w:szCs w:val="22"/>
        </w:rPr>
      </w:pPr>
      <w:r w:rsidRPr="00C3157D">
        <w:rPr>
          <w:szCs w:val="22"/>
        </w:rPr>
        <w:t>4 residents – (2)</w:t>
      </w:r>
    </w:p>
    <w:p w14:paraId="736C3B8B" w14:textId="77777777" w:rsidR="0072623D" w:rsidRPr="00C3157D" w:rsidRDefault="0072623D" w:rsidP="0072623D">
      <w:pPr>
        <w:rPr>
          <w:szCs w:val="22"/>
        </w:rPr>
      </w:pPr>
      <w:r w:rsidRPr="00C3157D">
        <w:rPr>
          <w:szCs w:val="22"/>
        </w:rPr>
        <w:t>10 residents – (3)</w:t>
      </w:r>
    </w:p>
    <w:p w14:paraId="1A354161" w14:textId="77777777" w:rsidR="0072623D" w:rsidRPr="00C3157D" w:rsidRDefault="0072623D" w:rsidP="0072623D">
      <w:pPr>
        <w:rPr>
          <w:szCs w:val="22"/>
        </w:rPr>
      </w:pPr>
      <w:r w:rsidRPr="00C3157D">
        <w:rPr>
          <w:szCs w:val="22"/>
        </w:rPr>
        <w:t>7 residents – (4)</w:t>
      </w:r>
    </w:p>
    <w:p w14:paraId="0819DFB6" w14:textId="77777777" w:rsidR="0072623D" w:rsidRPr="00C3157D" w:rsidRDefault="0072623D" w:rsidP="0072623D">
      <w:pPr>
        <w:rPr>
          <w:szCs w:val="22"/>
        </w:rPr>
      </w:pPr>
      <w:r w:rsidRPr="00C3157D">
        <w:rPr>
          <w:szCs w:val="22"/>
        </w:rPr>
        <w:t>14 residents – Very concerned (5)</w:t>
      </w:r>
    </w:p>
    <w:p w14:paraId="63A808CE" w14:textId="77777777" w:rsidR="0072623D" w:rsidRPr="00C3157D" w:rsidRDefault="0072623D" w:rsidP="0072623D">
      <w:pPr>
        <w:rPr>
          <w:szCs w:val="22"/>
        </w:rPr>
      </w:pPr>
    </w:p>
    <w:p w14:paraId="4066AFD0" w14:textId="77777777" w:rsidR="0072623D" w:rsidRPr="00C82E10" w:rsidRDefault="0072623D" w:rsidP="0072623D">
      <w:pPr>
        <w:rPr>
          <w:b/>
          <w:bCs/>
          <w:szCs w:val="22"/>
        </w:rPr>
      </w:pPr>
      <w:r w:rsidRPr="00C82E10">
        <w:rPr>
          <w:b/>
          <w:bCs/>
          <w:szCs w:val="22"/>
        </w:rPr>
        <w:t xml:space="preserve">Litter/Dog Fouling </w:t>
      </w:r>
    </w:p>
    <w:p w14:paraId="3E738465" w14:textId="77777777" w:rsidR="0072623D" w:rsidRPr="00C3157D" w:rsidRDefault="0072623D" w:rsidP="0072623D">
      <w:pPr>
        <w:rPr>
          <w:szCs w:val="22"/>
        </w:rPr>
      </w:pPr>
      <w:r w:rsidRPr="00C3157D">
        <w:rPr>
          <w:szCs w:val="22"/>
        </w:rPr>
        <w:t>3 residents – Of little concern (1)</w:t>
      </w:r>
    </w:p>
    <w:p w14:paraId="70AAFB9E" w14:textId="77777777" w:rsidR="0072623D" w:rsidRPr="00C3157D" w:rsidRDefault="0072623D" w:rsidP="0072623D">
      <w:pPr>
        <w:rPr>
          <w:szCs w:val="22"/>
        </w:rPr>
      </w:pPr>
      <w:r w:rsidRPr="00C3157D">
        <w:rPr>
          <w:szCs w:val="22"/>
        </w:rPr>
        <w:t>6 residents – (2)</w:t>
      </w:r>
    </w:p>
    <w:p w14:paraId="6A83CFF0" w14:textId="77777777" w:rsidR="0072623D" w:rsidRPr="00C3157D" w:rsidRDefault="0072623D" w:rsidP="0072623D">
      <w:pPr>
        <w:rPr>
          <w:szCs w:val="22"/>
        </w:rPr>
      </w:pPr>
      <w:r w:rsidRPr="00C3157D">
        <w:rPr>
          <w:szCs w:val="22"/>
        </w:rPr>
        <w:lastRenderedPageBreak/>
        <w:t>5 residents – (3)</w:t>
      </w:r>
    </w:p>
    <w:p w14:paraId="5DCD079F" w14:textId="77777777" w:rsidR="0072623D" w:rsidRPr="00C3157D" w:rsidRDefault="0072623D" w:rsidP="0072623D">
      <w:pPr>
        <w:rPr>
          <w:szCs w:val="22"/>
        </w:rPr>
      </w:pPr>
      <w:r w:rsidRPr="00C3157D">
        <w:rPr>
          <w:szCs w:val="22"/>
        </w:rPr>
        <w:t>9 residents – (4)</w:t>
      </w:r>
    </w:p>
    <w:p w14:paraId="1DAA4C02" w14:textId="77777777" w:rsidR="0072623D" w:rsidRPr="00C3157D" w:rsidRDefault="0072623D" w:rsidP="0072623D">
      <w:pPr>
        <w:rPr>
          <w:szCs w:val="22"/>
        </w:rPr>
      </w:pPr>
      <w:r w:rsidRPr="00C3157D">
        <w:rPr>
          <w:szCs w:val="22"/>
        </w:rPr>
        <w:t>14 residents – Very concerned (5)</w:t>
      </w:r>
    </w:p>
    <w:p w14:paraId="2932BC20" w14:textId="77777777" w:rsidR="0072623D" w:rsidRPr="00C3157D" w:rsidRDefault="0072623D" w:rsidP="0072623D">
      <w:pPr>
        <w:rPr>
          <w:szCs w:val="22"/>
        </w:rPr>
      </w:pPr>
    </w:p>
    <w:p w14:paraId="1A67D179" w14:textId="77777777" w:rsidR="0072623D" w:rsidRPr="00C82E10" w:rsidRDefault="0072623D" w:rsidP="0072623D">
      <w:pPr>
        <w:rPr>
          <w:b/>
          <w:bCs/>
          <w:szCs w:val="22"/>
        </w:rPr>
      </w:pPr>
      <w:r w:rsidRPr="00C82E10">
        <w:rPr>
          <w:b/>
          <w:bCs/>
          <w:szCs w:val="22"/>
        </w:rPr>
        <w:t>Ongoing construction/Dust/Noise</w:t>
      </w:r>
    </w:p>
    <w:p w14:paraId="1BDBCB21" w14:textId="77777777" w:rsidR="0072623D" w:rsidRPr="00C3157D" w:rsidRDefault="0072623D" w:rsidP="0072623D">
      <w:pPr>
        <w:rPr>
          <w:szCs w:val="22"/>
        </w:rPr>
      </w:pPr>
      <w:r w:rsidRPr="00C3157D">
        <w:rPr>
          <w:szCs w:val="22"/>
        </w:rPr>
        <w:t>3 residents – Of little concern (1)</w:t>
      </w:r>
    </w:p>
    <w:p w14:paraId="5A0C5EFE" w14:textId="77777777" w:rsidR="0072623D" w:rsidRPr="00C3157D" w:rsidRDefault="0072623D" w:rsidP="0072623D">
      <w:pPr>
        <w:rPr>
          <w:szCs w:val="22"/>
        </w:rPr>
      </w:pPr>
      <w:r w:rsidRPr="00C3157D">
        <w:rPr>
          <w:szCs w:val="22"/>
        </w:rPr>
        <w:t>5 residents – (2)</w:t>
      </w:r>
    </w:p>
    <w:p w14:paraId="27A52458" w14:textId="77777777" w:rsidR="0072623D" w:rsidRPr="00C3157D" w:rsidRDefault="0072623D" w:rsidP="0072623D">
      <w:pPr>
        <w:rPr>
          <w:szCs w:val="22"/>
        </w:rPr>
      </w:pPr>
      <w:r w:rsidRPr="00C3157D">
        <w:rPr>
          <w:szCs w:val="22"/>
        </w:rPr>
        <w:t>13 residents – (3)</w:t>
      </w:r>
    </w:p>
    <w:p w14:paraId="0570174B" w14:textId="77777777" w:rsidR="0072623D" w:rsidRPr="00C3157D" w:rsidRDefault="0072623D" w:rsidP="0072623D">
      <w:pPr>
        <w:rPr>
          <w:szCs w:val="22"/>
        </w:rPr>
      </w:pPr>
      <w:r w:rsidRPr="00C3157D">
        <w:rPr>
          <w:szCs w:val="22"/>
        </w:rPr>
        <w:t>8 residents – (4)</w:t>
      </w:r>
    </w:p>
    <w:p w14:paraId="383A4B20" w14:textId="77777777" w:rsidR="0072623D" w:rsidRPr="00C3157D" w:rsidRDefault="0072623D" w:rsidP="0072623D">
      <w:pPr>
        <w:rPr>
          <w:szCs w:val="22"/>
        </w:rPr>
      </w:pPr>
      <w:r w:rsidRPr="00C3157D">
        <w:rPr>
          <w:szCs w:val="22"/>
        </w:rPr>
        <w:t>8 residents – Very concerned (5)</w:t>
      </w:r>
    </w:p>
    <w:p w14:paraId="2F60CAEA" w14:textId="77777777" w:rsidR="0072623D" w:rsidRPr="00C3157D" w:rsidRDefault="0072623D" w:rsidP="0072623D">
      <w:pPr>
        <w:rPr>
          <w:szCs w:val="22"/>
        </w:rPr>
      </w:pPr>
    </w:p>
    <w:p w14:paraId="2F554701" w14:textId="77777777" w:rsidR="0072623D" w:rsidRPr="00C82E10" w:rsidRDefault="0072623D" w:rsidP="0072623D">
      <w:pPr>
        <w:rPr>
          <w:b/>
          <w:bCs/>
          <w:szCs w:val="22"/>
        </w:rPr>
      </w:pPr>
      <w:r w:rsidRPr="00C82E10">
        <w:rPr>
          <w:b/>
          <w:bCs/>
          <w:szCs w:val="22"/>
        </w:rPr>
        <w:t>Public Transport Provision</w:t>
      </w:r>
    </w:p>
    <w:p w14:paraId="7591BC97" w14:textId="77777777" w:rsidR="0072623D" w:rsidRPr="00C3157D" w:rsidRDefault="0072623D" w:rsidP="0072623D">
      <w:pPr>
        <w:rPr>
          <w:szCs w:val="22"/>
        </w:rPr>
      </w:pPr>
      <w:r w:rsidRPr="00C3157D">
        <w:rPr>
          <w:szCs w:val="22"/>
        </w:rPr>
        <w:t>4 residents – Of little concern (1)</w:t>
      </w:r>
    </w:p>
    <w:p w14:paraId="72FCD4C7" w14:textId="77777777" w:rsidR="0072623D" w:rsidRPr="00C3157D" w:rsidRDefault="0072623D" w:rsidP="0072623D">
      <w:pPr>
        <w:rPr>
          <w:szCs w:val="22"/>
        </w:rPr>
      </w:pPr>
      <w:r w:rsidRPr="00C3157D">
        <w:rPr>
          <w:szCs w:val="22"/>
        </w:rPr>
        <w:t>7 residents – (2)</w:t>
      </w:r>
    </w:p>
    <w:p w14:paraId="687BD418" w14:textId="77777777" w:rsidR="0072623D" w:rsidRPr="00C3157D" w:rsidRDefault="0072623D" w:rsidP="0072623D">
      <w:pPr>
        <w:rPr>
          <w:szCs w:val="22"/>
        </w:rPr>
      </w:pPr>
      <w:r w:rsidRPr="00C3157D">
        <w:rPr>
          <w:szCs w:val="22"/>
        </w:rPr>
        <w:t>10 residents – (3)</w:t>
      </w:r>
    </w:p>
    <w:p w14:paraId="71849C05" w14:textId="77777777" w:rsidR="0072623D" w:rsidRPr="00C3157D" w:rsidRDefault="0072623D" w:rsidP="0072623D">
      <w:pPr>
        <w:rPr>
          <w:szCs w:val="22"/>
        </w:rPr>
      </w:pPr>
      <w:r w:rsidRPr="00C3157D">
        <w:rPr>
          <w:szCs w:val="22"/>
        </w:rPr>
        <w:t>7 residents – (4)</w:t>
      </w:r>
    </w:p>
    <w:p w14:paraId="07625CF6" w14:textId="77777777" w:rsidR="0072623D" w:rsidRPr="00C3157D" w:rsidRDefault="0072623D" w:rsidP="0072623D">
      <w:pPr>
        <w:rPr>
          <w:szCs w:val="22"/>
        </w:rPr>
      </w:pPr>
      <w:r w:rsidRPr="00C3157D">
        <w:rPr>
          <w:szCs w:val="22"/>
        </w:rPr>
        <w:t>9 residents – Very concerned (5)</w:t>
      </w:r>
    </w:p>
    <w:p w14:paraId="639507A1" w14:textId="77777777" w:rsidR="0072623D" w:rsidRPr="00C3157D" w:rsidRDefault="0072623D" w:rsidP="0072623D">
      <w:pPr>
        <w:rPr>
          <w:szCs w:val="22"/>
        </w:rPr>
      </w:pPr>
    </w:p>
    <w:p w14:paraId="6752A984" w14:textId="77777777" w:rsidR="0072623D" w:rsidRPr="00C82E10" w:rsidRDefault="0072623D" w:rsidP="0072623D">
      <w:pPr>
        <w:rPr>
          <w:b/>
          <w:bCs/>
          <w:szCs w:val="22"/>
        </w:rPr>
      </w:pPr>
      <w:r w:rsidRPr="00C82E10">
        <w:rPr>
          <w:b/>
          <w:bCs/>
          <w:szCs w:val="22"/>
        </w:rPr>
        <w:t xml:space="preserve">Roads &amp; Footpaths </w:t>
      </w:r>
    </w:p>
    <w:p w14:paraId="693E1AB9" w14:textId="77777777" w:rsidR="0072623D" w:rsidRPr="00C3157D" w:rsidRDefault="0072623D" w:rsidP="0072623D">
      <w:pPr>
        <w:rPr>
          <w:szCs w:val="22"/>
        </w:rPr>
      </w:pPr>
      <w:r w:rsidRPr="00C3157D">
        <w:rPr>
          <w:szCs w:val="22"/>
        </w:rPr>
        <w:t>1 resident – Of little concern (1)</w:t>
      </w:r>
    </w:p>
    <w:p w14:paraId="0E940905" w14:textId="77777777" w:rsidR="0072623D" w:rsidRPr="00C3157D" w:rsidRDefault="0072623D" w:rsidP="0072623D">
      <w:pPr>
        <w:rPr>
          <w:szCs w:val="22"/>
        </w:rPr>
      </w:pPr>
      <w:r w:rsidRPr="00C3157D">
        <w:rPr>
          <w:szCs w:val="22"/>
        </w:rPr>
        <w:t>2 residents – (2)</w:t>
      </w:r>
    </w:p>
    <w:p w14:paraId="602AC82D" w14:textId="77777777" w:rsidR="0072623D" w:rsidRPr="00C3157D" w:rsidRDefault="0072623D" w:rsidP="0072623D">
      <w:pPr>
        <w:rPr>
          <w:szCs w:val="22"/>
        </w:rPr>
      </w:pPr>
      <w:r w:rsidRPr="00C3157D">
        <w:rPr>
          <w:szCs w:val="22"/>
        </w:rPr>
        <w:t>9 residents – (3)</w:t>
      </w:r>
    </w:p>
    <w:p w14:paraId="644E4B80" w14:textId="77777777" w:rsidR="0072623D" w:rsidRPr="00C3157D" w:rsidRDefault="0072623D" w:rsidP="0072623D">
      <w:pPr>
        <w:rPr>
          <w:szCs w:val="22"/>
        </w:rPr>
      </w:pPr>
      <w:r w:rsidRPr="00C3157D">
        <w:rPr>
          <w:szCs w:val="22"/>
        </w:rPr>
        <w:t>4 residents – (4)</w:t>
      </w:r>
    </w:p>
    <w:p w14:paraId="2AB34F95" w14:textId="77777777" w:rsidR="0072623D" w:rsidRPr="00C3157D" w:rsidRDefault="0072623D" w:rsidP="0072623D">
      <w:pPr>
        <w:rPr>
          <w:szCs w:val="22"/>
        </w:rPr>
      </w:pPr>
      <w:r w:rsidRPr="00C3157D">
        <w:rPr>
          <w:szCs w:val="22"/>
        </w:rPr>
        <w:t>21 residents – Very concerned (5)</w:t>
      </w:r>
    </w:p>
    <w:p w14:paraId="3C00D80D" w14:textId="77777777" w:rsidR="0072623D" w:rsidRPr="00C3157D" w:rsidRDefault="0072623D" w:rsidP="0072623D">
      <w:pPr>
        <w:rPr>
          <w:szCs w:val="22"/>
        </w:rPr>
      </w:pPr>
    </w:p>
    <w:p w14:paraId="076D4B29" w14:textId="77777777" w:rsidR="0072623D" w:rsidRPr="00C82E10" w:rsidRDefault="0072623D" w:rsidP="0072623D">
      <w:pPr>
        <w:rPr>
          <w:b/>
          <w:bCs/>
          <w:szCs w:val="22"/>
        </w:rPr>
      </w:pPr>
      <w:r w:rsidRPr="00C82E10">
        <w:rPr>
          <w:b/>
          <w:bCs/>
          <w:szCs w:val="22"/>
        </w:rPr>
        <w:t xml:space="preserve">Planning concerns </w:t>
      </w:r>
    </w:p>
    <w:p w14:paraId="06E90E9C" w14:textId="77777777" w:rsidR="0072623D" w:rsidRPr="00C3157D" w:rsidRDefault="0072623D" w:rsidP="0072623D">
      <w:pPr>
        <w:rPr>
          <w:szCs w:val="22"/>
        </w:rPr>
      </w:pPr>
      <w:r w:rsidRPr="00C3157D">
        <w:rPr>
          <w:szCs w:val="22"/>
        </w:rPr>
        <w:t>2 residents – Of little concern (1)</w:t>
      </w:r>
    </w:p>
    <w:p w14:paraId="35E21851" w14:textId="77777777" w:rsidR="0072623D" w:rsidRPr="00C3157D" w:rsidRDefault="0072623D" w:rsidP="0072623D">
      <w:pPr>
        <w:rPr>
          <w:szCs w:val="22"/>
        </w:rPr>
      </w:pPr>
      <w:r w:rsidRPr="00C3157D">
        <w:rPr>
          <w:szCs w:val="22"/>
        </w:rPr>
        <w:t>10 residents – (2)</w:t>
      </w:r>
    </w:p>
    <w:p w14:paraId="3DCBA442" w14:textId="77777777" w:rsidR="0072623D" w:rsidRPr="00C3157D" w:rsidRDefault="0072623D" w:rsidP="0072623D">
      <w:pPr>
        <w:rPr>
          <w:szCs w:val="22"/>
        </w:rPr>
      </w:pPr>
      <w:r w:rsidRPr="00C3157D">
        <w:rPr>
          <w:szCs w:val="22"/>
        </w:rPr>
        <w:t>9 residents – (3)</w:t>
      </w:r>
    </w:p>
    <w:p w14:paraId="486940BB" w14:textId="77777777" w:rsidR="0072623D" w:rsidRPr="00C3157D" w:rsidRDefault="0072623D" w:rsidP="0072623D">
      <w:pPr>
        <w:rPr>
          <w:szCs w:val="22"/>
        </w:rPr>
      </w:pPr>
      <w:r w:rsidRPr="00C3157D">
        <w:rPr>
          <w:szCs w:val="22"/>
        </w:rPr>
        <w:t>3 residents – (4)</w:t>
      </w:r>
    </w:p>
    <w:p w14:paraId="08E52E16" w14:textId="77777777" w:rsidR="0072623D" w:rsidRPr="00C3157D" w:rsidRDefault="0072623D" w:rsidP="0072623D">
      <w:pPr>
        <w:rPr>
          <w:szCs w:val="22"/>
        </w:rPr>
      </w:pPr>
      <w:r w:rsidRPr="00C3157D">
        <w:rPr>
          <w:szCs w:val="22"/>
        </w:rPr>
        <w:t>13 residents – Very concerned (5)</w:t>
      </w:r>
    </w:p>
    <w:p w14:paraId="5B25C7E6" w14:textId="77777777" w:rsidR="0072623D" w:rsidRPr="00C3157D" w:rsidRDefault="0072623D" w:rsidP="0072623D">
      <w:pPr>
        <w:rPr>
          <w:szCs w:val="22"/>
        </w:rPr>
      </w:pPr>
    </w:p>
    <w:p w14:paraId="5372AE73" w14:textId="77777777" w:rsidR="0072623D" w:rsidRPr="00C82E10" w:rsidRDefault="0072623D" w:rsidP="0072623D">
      <w:pPr>
        <w:rPr>
          <w:b/>
          <w:bCs/>
          <w:szCs w:val="22"/>
        </w:rPr>
      </w:pPr>
      <w:r w:rsidRPr="00C82E10">
        <w:rPr>
          <w:b/>
          <w:bCs/>
          <w:szCs w:val="22"/>
        </w:rPr>
        <w:t>Criminality – Car crime/Burglary/Drug Abuse</w:t>
      </w:r>
    </w:p>
    <w:p w14:paraId="719B6131" w14:textId="77777777" w:rsidR="0072623D" w:rsidRPr="00C3157D" w:rsidRDefault="0072623D" w:rsidP="0072623D">
      <w:pPr>
        <w:rPr>
          <w:szCs w:val="22"/>
        </w:rPr>
      </w:pPr>
      <w:r w:rsidRPr="00C3157D">
        <w:rPr>
          <w:szCs w:val="22"/>
        </w:rPr>
        <w:t>2 residents – Of little concern (1)</w:t>
      </w:r>
    </w:p>
    <w:p w14:paraId="70EC98D2" w14:textId="77777777" w:rsidR="0072623D" w:rsidRPr="00C3157D" w:rsidRDefault="0072623D" w:rsidP="0072623D">
      <w:pPr>
        <w:rPr>
          <w:szCs w:val="22"/>
        </w:rPr>
      </w:pPr>
      <w:r w:rsidRPr="00C3157D">
        <w:rPr>
          <w:szCs w:val="22"/>
        </w:rPr>
        <w:t>5 residents – (2)</w:t>
      </w:r>
    </w:p>
    <w:p w14:paraId="3FAFB297" w14:textId="77777777" w:rsidR="0072623D" w:rsidRPr="00C3157D" w:rsidRDefault="0072623D" w:rsidP="0072623D">
      <w:pPr>
        <w:rPr>
          <w:szCs w:val="22"/>
        </w:rPr>
      </w:pPr>
      <w:r w:rsidRPr="00C3157D">
        <w:rPr>
          <w:szCs w:val="22"/>
        </w:rPr>
        <w:t>7 residents – (3)</w:t>
      </w:r>
    </w:p>
    <w:p w14:paraId="52631FE6" w14:textId="77777777" w:rsidR="0072623D" w:rsidRPr="00C3157D" w:rsidRDefault="0072623D" w:rsidP="0072623D">
      <w:pPr>
        <w:rPr>
          <w:szCs w:val="22"/>
        </w:rPr>
      </w:pPr>
      <w:r w:rsidRPr="00C3157D">
        <w:rPr>
          <w:szCs w:val="22"/>
        </w:rPr>
        <w:t>5 residents – (4)</w:t>
      </w:r>
    </w:p>
    <w:p w14:paraId="3FCB9A9D" w14:textId="77777777" w:rsidR="0072623D" w:rsidRPr="00C3157D" w:rsidRDefault="0072623D" w:rsidP="0072623D">
      <w:pPr>
        <w:rPr>
          <w:szCs w:val="22"/>
        </w:rPr>
      </w:pPr>
      <w:r w:rsidRPr="00C3157D">
        <w:rPr>
          <w:szCs w:val="22"/>
        </w:rPr>
        <w:t>17 residents – Very concerned (5)</w:t>
      </w:r>
    </w:p>
    <w:p w14:paraId="00F74DA2" w14:textId="77777777" w:rsidR="0072623D" w:rsidRPr="00C3157D" w:rsidRDefault="0072623D" w:rsidP="0072623D">
      <w:pPr>
        <w:rPr>
          <w:szCs w:val="22"/>
        </w:rPr>
      </w:pPr>
    </w:p>
    <w:p w14:paraId="2A69F61A" w14:textId="77777777" w:rsidR="0072623D" w:rsidRDefault="0072623D" w:rsidP="0072623D">
      <w:pPr>
        <w:rPr>
          <w:b/>
          <w:bCs/>
          <w:szCs w:val="22"/>
        </w:rPr>
      </w:pPr>
      <w:r w:rsidRPr="00C82E10">
        <w:rPr>
          <w:b/>
          <w:bCs/>
          <w:szCs w:val="22"/>
        </w:rPr>
        <w:t xml:space="preserve">Other issues not listed </w:t>
      </w:r>
    </w:p>
    <w:p w14:paraId="3E130A67"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State of the roads, mostly potholes (albeit outside the estate), and inconsiderate parking</w:t>
      </w:r>
    </w:p>
    <w:p w14:paraId="7B82F748"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Speeding, racing, light pollution, litter &amp; rubbish on the main roads</w:t>
      </w:r>
    </w:p>
    <w:p w14:paraId="6A556FDA"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No bins on the </w:t>
      </w:r>
      <w:proofErr w:type="spellStart"/>
      <w:r w:rsidRPr="00331FDF">
        <w:rPr>
          <w:rFonts w:ascii="Arial" w:hAnsi="Arial" w:cs="Arial"/>
          <w:color w:val="000000"/>
          <w:sz w:val="22"/>
          <w:szCs w:val="22"/>
          <w:lang w:eastAsia="en-GB"/>
        </w:rPr>
        <w:t>Drakelow</w:t>
      </w:r>
      <w:proofErr w:type="spellEnd"/>
      <w:r w:rsidRPr="00331FDF">
        <w:rPr>
          <w:rFonts w:ascii="Arial" w:hAnsi="Arial" w:cs="Arial"/>
          <w:color w:val="000000"/>
          <w:sz w:val="22"/>
          <w:szCs w:val="22"/>
          <w:lang w:eastAsia="en-GB"/>
        </w:rPr>
        <w:t xml:space="preserve"> Park/</w:t>
      </w:r>
      <w:proofErr w:type="spellStart"/>
      <w:r w:rsidRPr="00331FDF">
        <w:rPr>
          <w:rFonts w:ascii="Arial" w:hAnsi="Arial" w:cs="Arial"/>
          <w:color w:val="000000"/>
          <w:sz w:val="22"/>
          <w:szCs w:val="22"/>
          <w:lang w:eastAsia="en-GB"/>
        </w:rPr>
        <w:t>Dracan</w:t>
      </w:r>
      <w:proofErr w:type="spellEnd"/>
      <w:r w:rsidRPr="00331FDF">
        <w:rPr>
          <w:rFonts w:ascii="Arial" w:hAnsi="Arial" w:cs="Arial"/>
          <w:color w:val="000000"/>
          <w:sz w:val="22"/>
          <w:szCs w:val="22"/>
          <w:lang w:eastAsia="en-GB"/>
        </w:rPr>
        <w:t xml:space="preserve"> estate. Dog fouling everywhere. Roads busy with construction vehicles, roads not in great condition.</w:t>
      </w:r>
    </w:p>
    <w:p w14:paraId="6AB0F135"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Potholes- Walton Road and Rosliston Road, litter and dog fouling- </w:t>
      </w:r>
      <w:proofErr w:type="spellStart"/>
      <w:r w:rsidRPr="00331FDF">
        <w:rPr>
          <w:rFonts w:ascii="Arial" w:hAnsi="Arial" w:cs="Arial"/>
          <w:color w:val="000000"/>
          <w:sz w:val="22"/>
          <w:szCs w:val="22"/>
          <w:lang w:eastAsia="en-GB"/>
        </w:rPr>
        <w:t>Drakelow</w:t>
      </w:r>
      <w:proofErr w:type="spellEnd"/>
      <w:r w:rsidRPr="00331FDF">
        <w:rPr>
          <w:rFonts w:ascii="Arial" w:hAnsi="Arial" w:cs="Arial"/>
          <w:color w:val="000000"/>
          <w:sz w:val="22"/>
          <w:szCs w:val="22"/>
          <w:lang w:eastAsia="en-GB"/>
        </w:rPr>
        <w:t xml:space="preserve"> village</w:t>
      </w:r>
    </w:p>
    <w:p w14:paraId="2122777D"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The speeding on the estate but also trying to put of the junction of </w:t>
      </w:r>
      <w:proofErr w:type="gramStart"/>
      <w:r w:rsidRPr="00331FDF">
        <w:rPr>
          <w:rFonts w:ascii="Arial" w:hAnsi="Arial" w:cs="Arial"/>
          <w:color w:val="000000"/>
          <w:sz w:val="22"/>
          <w:szCs w:val="22"/>
          <w:lang w:eastAsia="en-GB"/>
        </w:rPr>
        <w:t>Walton road</w:t>
      </w:r>
      <w:proofErr w:type="gramEnd"/>
      <w:r w:rsidRPr="00331FDF">
        <w:rPr>
          <w:rFonts w:ascii="Arial" w:hAnsi="Arial" w:cs="Arial"/>
          <w:color w:val="000000"/>
          <w:sz w:val="22"/>
          <w:szCs w:val="22"/>
          <w:lang w:eastAsia="en-GB"/>
        </w:rPr>
        <w:t xml:space="preserve"> and Fallow, people come round that corner from left </w:t>
      </w:r>
      <w:proofErr w:type="gramStart"/>
      <w:r w:rsidRPr="00331FDF">
        <w:rPr>
          <w:rFonts w:ascii="Arial" w:hAnsi="Arial" w:cs="Arial"/>
          <w:color w:val="000000"/>
          <w:sz w:val="22"/>
          <w:szCs w:val="22"/>
          <w:lang w:eastAsia="en-GB"/>
        </w:rPr>
        <w:t>really quickly</w:t>
      </w:r>
      <w:proofErr w:type="gramEnd"/>
      <w:r w:rsidRPr="00331FDF">
        <w:rPr>
          <w:rFonts w:ascii="Arial" w:hAnsi="Arial" w:cs="Arial"/>
          <w:color w:val="000000"/>
          <w:sz w:val="22"/>
          <w:szCs w:val="22"/>
          <w:lang w:eastAsia="en-GB"/>
        </w:rPr>
        <w:t xml:space="preserve">. I'm amazed there hasn't been a horrible accident. </w:t>
      </w:r>
    </w:p>
    <w:p w14:paraId="424ECC34"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Drugs being taken on </w:t>
      </w:r>
      <w:proofErr w:type="spellStart"/>
      <w:r w:rsidRPr="00331FDF">
        <w:rPr>
          <w:rFonts w:ascii="Arial" w:hAnsi="Arial" w:cs="Arial"/>
          <w:color w:val="000000"/>
          <w:sz w:val="22"/>
          <w:szCs w:val="22"/>
          <w:lang w:eastAsia="en-GB"/>
        </w:rPr>
        <w:t>Barmoor</w:t>
      </w:r>
      <w:proofErr w:type="spellEnd"/>
      <w:r w:rsidRPr="00331FDF">
        <w:rPr>
          <w:rFonts w:ascii="Arial" w:hAnsi="Arial" w:cs="Arial"/>
          <w:color w:val="000000"/>
          <w:sz w:val="22"/>
          <w:szCs w:val="22"/>
          <w:lang w:eastAsia="en-GB"/>
        </w:rPr>
        <w:t xml:space="preserve"> close </w:t>
      </w:r>
    </w:p>
    <w:p w14:paraId="63FCBFE7"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We need a shop and an updated progress report of when </w:t>
      </w:r>
      <w:proofErr w:type="spellStart"/>
      <w:r w:rsidRPr="00331FDF">
        <w:rPr>
          <w:rFonts w:ascii="Arial" w:hAnsi="Arial" w:cs="Arial"/>
          <w:color w:val="000000"/>
          <w:sz w:val="22"/>
          <w:szCs w:val="22"/>
          <w:lang w:eastAsia="en-GB"/>
        </w:rPr>
        <w:t>gp</w:t>
      </w:r>
      <w:proofErr w:type="spellEnd"/>
      <w:r w:rsidRPr="00331FDF">
        <w:rPr>
          <w:rFonts w:ascii="Arial" w:hAnsi="Arial" w:cs="Arial"/>
          <w:color w:val="000000"/>
          <w:sz w:val="22"/>
          <w:szCs w:val="22"/>
          <w:lang w:eastAsia="en-GB"/>
        </w:rPr>
        <w:t xml:space="preserve"> will be built</w:t>
      </w:r>
    </w:p>
    <w:p w14:paraId="725AF906"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Speeding: suggest 20th speed limit covering the full </w:t>
      </w:r>
      <w:proofErr w:type="spellStart"/>
      <w:r w:rsidRPr="00331FDF">
        <w:rPr>
          <w:rFonts w:ascii="Arial" w:hAnsi="Arial" w:cs="Arial"/>
          <w:color w:val="000000"/>
          <w:sz w:val="22"/>
          <w:szCs w:val="22"/>
          <w:lang w:eastAsia="en-GB"/>
        </w:rPr>
        <w:t>Drakelow</w:t>
      </w:r>
      <w:proofErr w:type="spellEnd"/>
      <w:r w:rsidRPr="00331FDF">
        <w:rPr>
          <w:rFonts w:ascii="Arial" w:hAnsi="Arial" w:cs="Arial"/>
          <w:color w:val="000000"/>
          <w:sz w:val="22"/>
          <w:szCs w:val="22"/>
          <w:lang w:eastAsia="en-GB"/>
        </w:rPr>
        <w:t xml:space="preserve"> Park development with width restrictions on Marley Way once the estate is adopted. Walton Road should be </w:t>
      </w:r>
      <w:r w:rsidRPr="00331FDF">
        <w:rPr>
          <w:rFonts w:ascii="Arial" w:hAnsi="Arial" w:cs="Arial"/>
          <w:color w:val="000000"/>
          <w:sz w:val="22"/>
          <w:szCs w:val="22"/>
          <w:lang w:eastAsia="en-GB"/>
        </w:rPr>
        <w:lastRenderedPageBreak/>
        <w:t xml:space="preserve">posted as a maximum 40mph limit from the railway bridge to the approach to the island approaching the island closest to Walton. Planning: better visibility of the overall development on </w:t>
      </w:r>
      <w:proofErr w:type="spellStart"/>
      <w:r w:rsidRPr="00331FDF">
        <w:rPr>
          <w:rFonts w:ascii="Arial" w:hAnsi="Arial" w:cs="Arial"/>
          <w:color w:val="000000"/>
          <w:sz w:val="22"/>
          <w:szCs w:val="22"/>
          <w:lang w:eastAsia="en-GB"/>
        </w:rPr>
        <w:t>Drakelow</w:t>
      </w:r>
      <w:proofErr w:type="spellEnd"/>
      <w:r w:rsidRPr="00331FDF">
        <w:rPr>
          <w:rFonts w:ascii="Arial" w:hAnsi="Arial" w:cs="Arial"/>
          <w:color w:val="000000"/>
          <w:sz w:val="22"/>
          <w:szCs w:val="22"/>
          <w:lang w:eastAsia="en-GB"/>
        </w:rPr>
        <w:t xml:space="preserve"> Park. What is planned to be where and a rough timeline as to what appears when. Stop the second guessing and Chinese whispers.</w:t>
      </w:r>
    </w:p>
    <w:p w14:paraId="271061E7"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Site maintenance by Greenbelt and/or the lack of it.</w:t>
      </w:r>
    </w:p>
    <w:p w14:paraId="3A88A52C"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Not having access as I am an older person and was told I </w:t>
      </w:r>
      <w:proofErr w:type="gramStart"/>
      <w:r w:rsidRPr="00331FDF">
        <w:rPr>
          <w:rFonts w:ascii="Arial" w:hAnsi="Arial" w:cs="Arial"/>
          <w:color w:val="000000"/>
          <w:sz w:val="22"/>
          <w:szCs w:val="22"/>
          <w:lang w:eastAsia="en-GB"/>
        </w:rPr>
        <w:t>have to</w:t>
      </w:r>
      <w:proofErr w:type="gramEnd"/>
      <w:r w:rsidRPr="00331FDF">
        <w:rPr>
          <w:rFonts w:ascii="Arial" w:hAnsi="Arial" w:cs="Arial"/>
          <w:color w:val="000000"/>
          <w:sz w:val="22"/>
          <w:szCs w:val="22"/>
          <w:lang w:eastAsia="en-GB"/>
        </w:rPr>
        <w:t xml:space="preserve"> walk. It's terrifying in the dark and as for the state of my vehicle because of being rerouted via a building site. Absolutely disgraceful to block roads completely off </w:t>
      </w:r>
    </w:p>
    <w:p w14:paraId="2735630D"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Litter, dog fouling including dumped bags on footpaths and horrendous littering on surrounding lanes. Council prevention, intervention and clear up. Local community, higher personal standards, community litter picks. In </w:t>
      </w:r>
      <w:proofErr w:type="spellStart"/>
      <w:r w:rsidRPr="00331FDF">
        <w:rPr>
          <w:rFonts w:ascii="Arial" w:hAnsi="Arial" w:cs="Arial"/>
          <w:color w:val="000000"/>
          <w:sz w:val="22"/>
          <w:szCs w:val="22"/>
          <w:lang w:eastAsia="en-GB"/>
        </w:rPr>
        <w:t>aðdition</w:t>
      </w:r>
      <w:proofErr w:type="spellEnd"/>
      <w:r w:rsidRPr="00331FDF">
        <w:rPr>
          <w:rFonts w:ascii="Arial" w:hAnsi="Arial" w:cs="Arial"/>
          <w:color w:val="000000"/>
          <w:sz w:val="22"/>
          <w:szCs w:val="22"/>
          <w:lang w:eastAsia="en-GB"/>
        </w:rPr>
        <w:t xml:space="preserve"> to vandalism to young trees. Greenway's overinflated fees, not shared equally across community for maintenance, with very little transparency on works and evidence of what they deliver. Finally, pavement on Walton Rd is covered in litter, mud/debris. On the two occasions </w:t>
      </w:r>
      <w:proofErr w:type="spellStart"/>
      <w:proofErr w:type="gramStart"/>
      <w:r w:rsidRPr="00331FDF">
        <w:rPr>
          <w:rFonts w:ascii="Arial" w:hAnsi="Arial" w:cs="Arial"/>
          <w:color w:val="000000"/>
          <w:sz w:val="22"/>
          <w:szCs w:val="22"/>
          <w:lang w:eastAsia="en-GB"/>
        </w:rPr>
        <w:t>its</w:t>
      </w:r>
      <w:proofErr w:type="spellEnd"/>
      <w:proofErr w:type="gramEnd"/>
      <w:r w:rsidRPr="00331FDF">
        <w:rPr>
          <w:rFonts w:ascii="Arial" w:hAnsi="Arial" w:cs="Arial"/>
          <w:color w:val="000000"/>
          <w:sz w:val="22"/>
          <w:szCs w:val="22"/>
          <w:lang w:eastAsia="en-GB"/>
        </w:rPr>
        <w:t xml:space="preserve"> been cleaned in recent years has failed to do the job properly and it builds up again almost immediately.</w:t>
      </w:r>
    </w:p>
    <w:p w14:paraId="4625A9F0"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ASB &amp; Criminality </w:t>
      </w:r>
      <w:proofErr w:type="gramStart"/>
      <w:r w:rsidRPr="00331FDF">
        <w:rPr>
          <w:rFonts w:ascii="Arial" w:hAnsi="Arial" w:cs="Arial"/>
          <w:color w:val="000000"/>
          <w:sz w:val="22"/>
          <w:szCs w:val="22"/>
          <w:lang w:eastAsia="en-GB"/>
        </w:rPr>
        <w:t>linked</w:t>
      </w:r>
      <w:proofErr w:type="gramEnd"/>
      <w:r w:rsidRPr="00331FDF">
        <w:rPr>
          <w:rFonts w:ascii="Arial" w:hAnsi="Arial" w:cs="Arial"/>
          <w:color w:val="000000"/>
          <w:sz w:val="22"/>
          <w:szCs w:val="22"/>
          <w:lang w:eastAsia="en-GB"/>
        </w:rPr>
        <w:t>-More rigorous vetting needed by Social Housing companies.</w:t>
      </w:r>
    </w:p>
    <w:p w14:paraId="2DF52937"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Speeding down </w:t>
      </w:r>
      <w:proofErr w:type="spellStart"/>
      <w:r w:rsidRPr="00331FDF">
        <w:rPr>
          <w:rFonts w:ascii="Arial" w:hAnsi="Arial" w:cs="Arial"/>
          <w:color w:val="000000"/>
          <w:sz w:val="22"/>
          <w:szCs w:val="22"/>
          <w:lang w:eastAsia="en-GB"/>
        </w:rPr>
        <w:t>rowthorn</w:t>
      </w:r>
      <w:proofErr w:type="spellEnd"/>
      <w:r w:rsidRPr="00331FDF">
        <w:rPr>
          <w:rFonts w:ascii="Arial" w:hAnsi="Arial" w:cs="Arial"/>
          <w:color w:val="000000"/>
          <w:sz w:val="22"/>
          <w:szCs w:val="22"/>
          <w:lang w:eastAsia="en-GB"/>
        </w:rPr>
        <w:t xml:space="preserve"> street, we want speed bump to prevent an accident!!</w:t>
      </w:r>
    </w:p>
    <w:p w14:paraId="313AF255"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Speeding on the new </w:t>
      </w:r>
      <w:proofErr w:type="spellStart"/>
      <w:r w:rsidRPr="00331FDF">
        <w:rPr>
          <w:rFonts w:ascii="Arial" w:hAnsi="Arial" w:cs="Arial"/>
          <w:color w:val="000000"/>
          <w:sz w:val="22"/>
          <w:szCs w:val="22"/>
          <w:lang w:eastAsia="en-GB"/>
        </w:rPr>
        <w:t>Drakelow</w:t>
      </w:r>
      <w:proofErr w:type="spellEnd"/>
      <w:r w:rsidRPr="00331FDF">
        <w:rPr>
          <w:rFonts w:ascii="Arial" w:hAnsi="Arial" w:cs="Arial"/>
          <w:color w:val="000000"/>
          <w:sz w:val="22"/>
          <w:szCs w:val="22"/>
          <w:lang w:eastAsia="en-GB"/>
        </w:rPr>
        <w:t xml:space="preserve"> estate, many residents are concerned. Many cars have been killed &amp; people are worried for children especially with the new school being built on the estate. Speed bumps would help. Raised with David Wilson but they’re not interested. </w:t>
      </w:r>
    </w:p>
    <w:p w14:paraId="3D6F6811"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Galloway Road is a racetrack. Since the metal bridge, now allows motorbikes across, think we all know what's happening. On recycling bin day, the council should be held responsible </w:t>
      </w:r>
      <w:proofErr w:type="gramStart"/>
      <w:r w:rsidRPr="00331FDF">
        <w:rPr>
          <w:rFonts w:ascii="Arial" w:hAnsi="Arial" w:cs="Arial"/>
          <w:color w:val="000000"/>
          <w:sz w:val="22"/>
          <w:szCs w:val="22"/>
          <w:lang w:eastAsia="en-GB"/>
        </w:rPr>
        <w:t>for the amount of</w:t>
      </w:r>
      <w:proofErr w:type="gramEnd"/>
      <w:r w:rsidRPr="00331FDF">
        <w:rPr>
          <w:rFonts w:ascii="Arial" w:hAnsi="Arial" w:cs="Arial"/>
          <w:color w:val="000000"/>
          <w:sz w:val="22"/>
          <w:szCs w:val="22"/>
          <w:lang w:eastAsia="en-GB"/>
        </w:rPr>
        <w:t xml:space="preserve"> litter left behind. The footpaths and roadsides on the estate and entering the estate are eyesores. This should be maintained by the council, drains free from weeds and the pavement on Walton Road cleaned to be fit for use.</w:t>
      </w:r>
    </w:p>
    <w:p w14:paraId="75F82F10"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Road safety and conditions are bad, mainly due to damage on the roads from high levels of traffic especially large lorries. When roads are closed there are no safe routes </w:t>
      </w:r>
    </w:p>
    <w:p w14:paraId="4D325F50"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Cars speeding round the estate, the </w:t>
      </w:r>
      <w:proofErr w:type="gramStart"/>
      <w:r w:rsidRPr="00331FDF">
        <w:rPr>
          <w:rFonts w:ascii="Arial" w:hAnsi="Arial" w:cs="Arial"/>
          <w:color w:val="000000"/>
          <w:sz w:val="22"/>
          <w:szCs w:val="22"/>
          <w:lang w:eastAsia="en-GB"/>
        </w:rPr>
        <w:t>amount</w:t>
      </w:r>
      <w:proofErr w:type="gramEnd"/>
      <w:r w:rsidRPr="00331FDF">
        <w:rPr>
          <w:rFonts w:ascii="Arial" w:hAnsi="Arial" w:cs="Arial"/>
          <w:color w:val="000000"/>
          <w:sz w:val="22"/>
          <w:szCs w:val="22"/>
          <w:lang w:eastAsia="en-GB"/>
        </w:rPr>
        <w:t xml:space="preserve"> of lorries coming past the estate, the potholes outside of the estate, when they last resurfaced the road, they made new potholes which were reported and nothing was done, the road bridge between Stapenhill and </w:t>
      </w:r>
      <w:proofErr w:type="spellStart"/>
      <w:r w:rsidRPr="00331FDF">
        <w:rPr>
          <w:rFonts w:ascii="Arial" w:hAnsi="Arial" w:cs="Arial"/>
          <w:color w:val="000000"/>
          <w:sz w:val="22"/>
          <w:szCs w:val="22"/>
          <w:lang w:eastAsia="en-GB"/>
        </w:rPr>
        <w:t>Drakelow</w:t>
      </w:r>
      <w:proofErr w:type="spellEnd"/>
      <w:r w:rsidRPr="00331FDF">
        <w:rPr>
          <w:rFonts w:ascii="Arial" w:hAnsi="Arial" w:cs="Arial"/>
          <w:color w:val="000000"/>
          <w:sz w:val="22"/>
          <w:szCs w:val="22"/>
          <w:lang w:eastAsia="en-GB"/>
        </w:rPr>
        <w:t xml:space="preserve"> not being fit for purpose for the amount </w:t>
      </w:r>
      <w:proofErr w:type="spellStart"/>
      <w:r w:rsidRPr="00331FDF">
        <w:rPr>
          <w:rFonts w:ascii="Arial" w:hAnsi="Arial" w:cs="Arial"/>
          <w:color w:val="000000"/>
          <w:sz w:val="22"/>
          <w:szCs w:val="22"/>
          <w:lang w:eastAsia="en-GB"/>
        </w:rPr>
        <w:t>ofhgvs</w:t>
      </w:r>
      <w:proofErr w:type="spellEnd"/>
    </w:p>
    <w:p w14:paraId="207F6C7C"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There are frequent reports of cars speeding around the estate, along with the use of excessive speed there is the noise that comes with some of the vehicles due to loud exhausts late at night. This is commented on the </w:t>
      </w:r>
      <w:proofErr w:type="spellStart"/>
      <w:r w:rsidRPr="00331FDF">
        <w:rPr>
          <w:rFonts w:ascii="Arial" w:hAnsi="Arial" w:cs="Arial"/>
          <w:color w:val="000000"/>
          <w:sz w:val="22"/>
          <w:szCs w:val="22"/>
          <w:lang w:eastAsia="en-GB"/>
        </w:rPr>
        <w:t>facebook</w:t>
      </w:r>
      <w:proofErr w:type="spellEnd"/>
      <w:r w:rsidRPr="00331FDF">
        <w:rPr>
          <w:rFonts w:ascii="Arial" w:hAnsi="Arial" w:cs="Arial"/>
          <w:color w:val="000000"/>
          <w:sz w:val="22"/>
          <w:szCs w:val="22"/>
          <w:lang w:eastAsia="en-GB"/>
        </w:rPr>
        <w:t xml:space="preserve"> page. Litter and irresponsible dog owners not cleaning up after their dogs or dropping bags of dog mess are an issue on the estate and have been since we moved in. On a bin collection day </w:t>
      </w:r>
      <w:proofErr w:type="spellStart"/>
      <w:r w:rsidRPr="00331FDF">
        <w:rPr>
          <w:rFonts w:ascii="Arial" w:hAnsi="Arial" w:cs="Arial"/>
          <w:color w:val="000000"/>
          <w:sz w:val="22"/>
          <w:szCs w:val="22"/>
          <w:lang w:eastAsia="en-GB"/>
        </w:rPr>
        <w:t>i</w:t>
      </w:r>
      <w:proofErr w:type="spellEnd"/>
      <w:r w:rsidRPr="00331FDF">
        <w:rPr>
          <w:rFonts w:ascii="Arial" w:hAnsi="Arial" w:cs="Arial"/>
          <w:color w:val="000000"/>
          <w:sz w:val="22"/>
          <w:szCs w:val="22"/>
          <w:lang w:eastAsia="en-GB"/>
        </w:rPr>
        <w:t xml:space="preserve"> have noticed several times cardboard and recycle materials on the roads and witnessed the bin crews ignoring it once it has dropped on the floor. I appreciate the estate has not been adopted by the council yet but when </w:t>
      </w:r>
      <w:proofErr w:type="gramStart"/>
      <w:r w:rsidRPr="00331FDF">
        <w:rPr>
          <w:rFonts w:ascii="Arial" w:hAnsi="Arial" w:cs="Arial"/>
          <w:color w:val="000000"/>
          <w:sz w:val="22"/>
          <w:szCs w:val="22"/>
          <w:lang w:eastAsia="en-GB"/>
        </w:rPr>
        <w:t>it</w:t>
      </w:r>
      <w:proofErr w:type="gramEnd"/>
      <w:r w:rsidRPr="00331FDF">
        <w:rPr>
          <w:rFonts w:ascii="Arial" w:hAnsi="Arial" w:cs="Arial"/>
          <w:color w:val="000000"/>
          <w:sz w:val="22"/>
          <w:szCs w:val="22"/>
          <w:lang w:eastAsia="en-GB"/>
        </w:rPr>
        <w:t xml:space="preserve"> dos done public bins would be good to have dotted around.</w:t>
      </w:r>
    </w:p>
    <w:p w14:paraId="5371A484"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Kids causing damage, littering, people speeding whilst the kids are out quite often in the roads, damage to trees and parks by kids, cars being parked on sidewalks or opposite drives blocking access.</w:t>
      </w:r>
    </w:p>
    <w:p w14:paraId="49C14321"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The crossroads of </w:t>
      </w:r>
      <w:proofErr w:type="spellStart"/>
      <w:r w:rsidRPr="00331FDF">
        <w:rPr>
          <w:rFonts w:ascii="Arial" w:hAnsi="Arial" w:cs="Arial"/>
          <w:color w:val="000000"/>
          <w:sz w:val="22"/>
          <w:szCs w:val="22"/>
          <w:lang w:eastAsia="en-GB"/>
        </w:rPr>
        <w:t>rosliston</w:t>
      </w:r>
      <w:proofErr w:type="spellEnd"/>
      <w:r w:rsidRPr="00331FDF">
        <w:rPr>
          <w:rFonts w:ascii="Arial" w:hAnsi="Arial" w:cs="Arial"/>
          <w:color w:val="000000"/>
          <w:sz w:val="22"/>
          <w:szCs w:val="22"/>
          <w:lang w:eastAsia="en-GB"/>
        </w:rPr>
        <w:t xml:space="preserve"> road and </w:t>
      </w:r>
      <w:proofErr w:type="spellStart"/>
      <w:r w:rsidRPr="00331FDF">
        <w:rPr>
          <w:rFonts w:ascii="Arial" w:hAnsi="Arial" w:cs="Arial"/>
          <w:color w:val="000000"/>
          <w:sz w:val="22"/>
          <w:szCs w:val="22"/>
          <w:lang w:eastAsia="en-GB"/>
        </w:rPr>
        <w:t>caldwell</w:t>
      </w:r>
      <w:proofErr w:type="spellEnd"/>
      <w:r w:rsidRPr="00331FDF">
        <w:rPr>
          <w:rFonts w:ascii="Arial" w:hAnsi="Arial" w:cs="Arial"/>
          <w:color w:val="000000"/>
          <w:sz w:val="22"/>
          <w:szCs w:val="22"/>
          <w:lang w:eastAsia="en-GB"/>
        </w:rPr>
        <w:t xml:space="preserve"> road and the junction with </w:t>
      </w:r>
      <w:proofErr w:type="spellStart"/>
      <w:r w:rsidRPr="00331FDF">
        <w:rPr>
          <w:rFonts w:ascii="Arial" w:hAnsi="Arial" w:cs="Arial"/>
          <w:color w:val="000000"/>
          <w:sz w:val="22"/>
          <w:szCs w:val="22"/>
          <w:lang w:eastAsia="en-GB"/>
        </w:rPr>
        <w:t>walton</w:t>
      </w:r>
      <w:proofErr w:type="spellEnd"/>
      <w:r w:rsidRPr="00331FDF">
        <w:rPr>
          <w:rFonts w:ascii="Arial" w:hAnsi="Arial" w:cs="Arial"/>
          <w:color w:val="000000"/>
          <w:sz w:val="22"/>
          <w:szCs w:val="22"/>
          <w:lang w:eastAsia="en-GB"/>
        </w:rPr>
        <w:t xml:space="preserve"> road. The number of cars cutting up the junction for example and can’t imagine the farmer on the bend is happy about the number of cars going into his field. I think we need traffic lights at the crossroads and a roundabout at the junction. Ideally speed cameras up </w:t>
      </w:r>
      <w:proofErr w:type="spellStart"/>
      <w:r w:rsidRPr="00331FDF">
        <w:rPr>
          <w:rFonts w:ascii="Arial" w:hAnsi="Arial" w:cs="Arial"/>
          <w:color w:val="000000"/>
          <w:sz w:val="22"/>
          <w:szCs w:val="22"/>
          <w:lang w:eastAsia="en-GB"/>
        </w:rPr>
        <w:t>caldwell</w:t>
      </w:r>
      <w:proofErr w:type="spellEnd"/>
      <w:r w:rsidRPr="00331FDF">
        <w:rPr>
          <w:rFonts w:ascii="Arial" w:hAnsi="Arial" w:cs="Arial"/>
          <w:color w:val="000000"/>
          <w:sz w:val="22"/>
          <w:szCs w:val="22"/>
          <w:lang w:eastAsia="en-GB"/>
        </w:rPr>
        <w:t xml:space="preserve"> road as well because it’s a racetrack at the minute</w:t>
      </w:r>
    </w:p>
    <w:p w14:paraId="16392767"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The laziness of some dog owners is getting ridiculous. You cannot walk around </w:t>
      </w:r>
      <w:proofErr w:type="spellStart"/>
      <w:r w:rsidRPr="00331FDF">
        <w:rPr>
          <w:rFonts w:ascii="Arial" w:hAnsi="Arial" w:cs="Arial"/>
          <w:color w:val="000000"/>
          <w:sz w:val="22"/>
          <w:szCs w:val="22"/>
          <w:lang w:eastAsia="en-GB"/>
        </w:rPr>
        <w:t>Drakelow</w:t>
      </w:r>
      <w:proofErr w:type="spellEnd"/>
      <w:r w:rsidRPr="00331FDF">
        <w:rPr>
          <w:rFonts w:ascii="Arial" w:hAnsi="Arial" w:cs="Arial"/>
          <w:color w:val="000000"/>
          <w:sz w:val="22"/>
          <w:szCs w:val="22"/>
          <w:lang w:eastAsia="en-GB"/>
        </w:rPr>
        <w:t xml:space="preserve"> Park and </w:t>
      </w:r>
      <w:proofErr w:type="spellStart"/>
      <w:r w:rsidRPr="00331FDF">
        <w:rPr>
          <w:rFonts w:ascii="Arial" w:hAnsi="Arial" w:cs="Arial"/>
          <w:color w:val="000000"/>
          <w:sz w:val="22"/>
          <w:szCs w:val="22"/>
          <w:lang w:eastAsia="en-GB"/>
        </w:rPr>
        <w:t>Dracan</w:t>
      </w:r>
      <w:proofErr w:type="spellEnd"/>
      <w:r w:rsidRPr="00331FDF">
        <w:rPr>
          <w:rFonts w:ascii="Arial" w:hAnsi="Arial" w:cs="Arial"/>
          <w:color w:val="000000"/>
          <w:sz w:val="22"/>
          <w:szCs w:val="22"/>
          <w:lang w:eastAsia="en-GB"/>
        </w:rPr>
        <w:t xml:space="preserve"> Village without seeing a barrage of poo or poo bags (of those that pick it up but still leave it!). Its disrespectful and its dangerous especially </w:t>
      </w:r>
      <w:r w:rsidRPr="00331FDF">
        <w:rPr>
          <w:rFonts w:ascii="Arial" w:hAnsi="Arial" w:cs="Arial"/>
          <w:color w:val="000000"/>
          <w:sz w:val="22"/>
          <w:szCs w:val="22"/>
          <w:lang w:eastAsia="en-GB"/>
        </w:rPr>
        <w:lastRenderedPageBreak/>
        <w:t xml:space="preserve">for younger children if they touch it. Bins are at the very least a necessity. The ongoing construction noise and dust will ease eventually I know but provisions should be put in place in the meantime to reduce effects on residents. Finally, the roads and pathways around all </w:t>
      </w:r>
      <w:proofErr w:type="spellStart"/>
      <w:r w:rsidRPr="00331FDF">
        <w:rPr>
          <w:rFonts w:ascii="Arial" w:hAnsi="Arial" w:cs="Arial"/>
          <w:color w:val="000000"/>
          <w:sz w:val="22"/>
          <w:szCs w:val="22"/>
          <w:lang w:eastAsia="en-GB"/>
        </w:rPr>
        <w:t>ofDrakelow</w:t>
      </w:r>
      <w:proofErr w:type="spellEnd"/>
      <w:r w:rsidRPr="00331FDF">
        <w:rPr>
          <w:rFonts w:ascii="Arial" w:hAnsi="Arial" w:cs="Arial"/>
          <w:color w:val="000000"/>
          <w:sz w:val="22"/>
          <w:szCs w:val="22"/>
          <w:lang w:eastAsia="en-GB"/>
        </w:rPr>
        <w:t xml:space="preserve"> are either riddled in potholes, caving away and/or covered in litter.</w:t>
      </w:r>
    </w:p>
    <w:p w14:paraId="29A948CD" w14:textId="77777777" w:rsidR="0072623D" w:rsidRPr="00331FDF" w:rsidRDefault="0072623D" w:rsidP="0072623D">
      <w:pPr>
        <w:pStyle w:val="ListParagraph"/>
        <w:numPr>
          <w:ilvl w:val="0"/>
          <w:numId w:val="42"/>
        </w:numPr>
        <w:rPr>
          <w:rFonts w:ascii="Arial" w:hAnsi="Arial" w:cs="Arial"/>
          <w:color w:val="000000"/>
          <w:sz w:val="22"/>
          <w:szCs w:val="22"/>
          <w:lang w:eastAsia="en-GB"/>
        </w:rPr>
      </w:pPr>
      <w:proofErr w:type="spellStart"/>
      <w:r w:rsidRPr="00331FDF">
        <w:rPr>
          <w:rFonts w:ascii="Arial" w:hAnsi="Arial" w:cs="Arial"/>
          <w:color w:val="000000"/>
          <w:sz w:val="22"/>
          <w:szCs w:val="22"/>
          <w:lang w:eastAsia="en-GB"/>
        </w:rPr>
        <w:t>Anti social</w:t>
      </w:r>
      <w:proofErr w:type="spellEnd"/>
      <w:r w:rsidRPr="00331FDF">
        <w:rPr>
          <w:rFonts w:ascii="Arial" w:hAnsi="Arial" w:cs="Arial"/>
          <w:color w:val="000000"/>
          <w:sz w:val="22"/>
          <w:szCs w:val="22"/>
          <w:lang w:eastAsia="en-GB"/>
        </w:rPr>
        <w:t xml:space="preserve"> teenagers on the estate, swearing </w:t>
      </w:r>
    </w:p>
    <w:p w14:paraId="5E5AA4A8"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Potholes and lack of dog poo bins on the estate </w:t>
      </w:r>
    </w:p>
    <w:p w14:paraId="566BA61C"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Weeds in the block paving and roads makes the estate look unkempt </w:t>
      </w:r>
    </w:p>
    <w:p w14:paraId="7AD05B48"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Developer not informing us of path &amp; road resurfacing. Starting work &amp; blocking cars from getting off driveways</w:t>
      </w:r>
    </w:p>
    <w:p w14:paraId="264AD491"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 xml:space="preserve">Drugs. Around my area, I have witnessed deals, in summer especially, smell of cannabis multiple times each week. Public footpaths. The existing path is muddy, riddled with puddles. Why is the foot path not rerouted to come out near the boat and jet ski club, cutting walk time to schools and town down considerably. After all there will be a walkway eventually based on the plans, so would save having to go through the building works and entrance next to phase 1. </w:t>
      </w:r>
    </w:p>
    <w:p w14:paraId="1FC97873" w14:textId="77777777" w:rsidR="0072623D" w:rsidRPr="00331FDF" w:rsidRDefault="0072623D" w:rsidP="0072623D">
      <w:pPr>
        <w:pStyle w:val="ListParagraph"/>
        <w:numPr>
          <w:ilvl w:val="0"/>
          <w:numId w:val="42"/>
        </w:numPr>
        <w:rPr>
          <w:rFonts w:ascii="Arial" w:hAnsi="Arial" w:cs="Arial"/>
          <w:color w:val="000000"/>
          <w:sz w:val="22"/>
          <w:szCs w:val="22"/>
          <w:lang w:eastAsia="en-GB"/>
        </w:rPr>
      </w:pPr>
      <w:r w:rsidRPr="00331FDF">
        <w:rPr>
          <w:rFonts w:ascii="Arial" w:hAnsi="Arial" w:cs="Arial"/>
          <w:color w:val="000000"/>
          <w:sz w:val="22"/>
          <w:szCs w:val="22"/>
          <w:lang w:eastAsia="en-GB"/>
        </w:rPr>
        <w:t>Bus links are minimal and the bus stop after the railway bridge drops you off in the mud</w:t>
      </w:r>
    </w:p>
    <w:p w14:paraId="0F1E88FB" w14:textId="77777777" w:rsidR="0072623D" w:rsidRPr="00331FDF" w:rsidRDefault="0072623D" w:rsidP="0072623D">
      <w:pPr>
        <w:pStyle w:val="ListParagraph"/>
        <w:rPr>
          <w:rFonts w:ascii="Arial" w:hAnsi="Arial" w:cs="Arial"/>
          <w:color w:val="000000"/>
          <w:sz w:val="22"/>
          <w:szCs w:val="22"/>
          <w:lang w:eastAsia="en-GB"/>
        </w:rPr>
      </w:pPr>
    </w:p>
    <w:p w14:paraId="2179B750" w14:textId="3134606E" w:rsidR="0072623D" w:rsidRDefault="00E0124B" w:rsidP="0072623D">
      <w:pPr>
        <w:pStyle w:val="ListParagraph"/>
        <w:rPr>
          <w:rFonts w:ascii="Arial" w:hAnsi="Arial" w:cs="Arial"/>
          <w:b/>
          <w:bCs/>
          <w:color w:val="000000"/>
          <w:sz w:val="22"/>
          <w:szCs w:val="22"/>
          <w:u w:val="single"/>
          <w:lang w:eastAsia="en-GB"/>
        </w:rPr>
      </w:pPr>
      <w:r>
        <w:rPr>
          <w:rFonts w:ascii="Arial" w:hAnsi="Arial" w:cs="Arial"/>
          <w:b/>
          <w:bCs/>
          <w:color w:val="000000"/>
          <w:sz w:val="22"/>
          <w:szCs w:val="22"/>
          <w:u w:val="single"/>
          <w:lang w:eastAsia="en-GB"/>
        </w:rPr>
        <w:t>SOCIAL MEDIA POLICY</w:t>
      </w:r>
    </w:p>
    <w:p w14:paraId="38015E3B" w14:textId="77777777" w:rsidR="00E0124B" w:rsidRDefault="00E0124B" w:rsidP="0072623D">
      <w:pPr>
        <w:pStyle w:val="ListParagraph"/>
        <w:rPr>
          <w:rFonts w:ascii="Arial" w:hAnsi="Arial" w:cs="Arial"/>
          <w:b/>
          <w:bCs/>
          <w:color w:val="000000"/>
          <w:sz w:val="22"/>
          <w:szCs w:val="22"/>
          <w:u w:val="single"/>
          <w:lang w:eastAsia="en-GB"/>
        </w:rPr>
      </w:pPr>
    </w:p>
    <w:p w14:paraId="42D23DE0" w14:textId="2467631F" w:rsidR="005565FD" w:rsidRPr="005565FD" w:rsidRDefault="005565FD" w:rsidP="005565FD">
      <w:pPr>
        <w:pStyle w:val="NormalWeb"/>
        <w:rPr>
          <w:rFonts w:ascii="Arial" w:hAnsi="Arial" w:cs="Arial"/>
          <w:color w:val="000000"/>
          <w:sz w:val="22"/>
          <w:szCs w:val="22"/>
        </w:rPr>
      </w:pPr>
      <w:proofErr w:type="spellStart"/>
      <w:r w:rsidRPr="005565FD">
        <w:rPr>
          <w:rFonts w:ascii="Arial" w:hAnsi="Arial" w:cs="Arial"/>
          <w:color w:val="000000"/>
          <w:sz w:val="22"/>
          <w:szCs w:val="22"/>
        </w:rPr>
        <w:t>Drakelow</w:t>
      </w:r>
      <w:proofErr w:type="spellEnd"/>
      <w:r w:rsidRPr="005565FD">
        <w:rPr>
          <w:rFonts w:ascii="Arial" w:hAnsi="Arial" w:cs="Arial"/>
          <w:color w:val="000000"/>
          <w:sz w:val="22"/>
          <w:szCs w:val="22"/>
        </w:rPr>
        <w:t xml:space="preserve"> Parish Council Draft social media communications policy March 2026 </w:t>
      </w:r>
      <w:r w:rsidR="00D2559F" w:rsidRPr="005565FD">
        <w:rPr>
          <w:rFonts w:ascii="Arial" w:hAnsi="Arial" w:cs="Arial"/>
          <w:color w:val="000000"/>
          <w:sz w:val="22"/>
          <w:szCs w:val="22"/>
        </w:rPr>
        <w:t>the</w:t>
      </w:r>
      <w:r w:rsidRPr="005565FD">
        <w:rPr>
          <w:rFonts w:ascii="Arial" w:hAnsi="Arial" w:cs="Arial"/>
          <w:color w:val="000000"/>
          <w:sz w:val="22"/>
          <w:szCs w:val="22"/>
        </w:rPr>
        <w:t xml:space="preserve"> Parish Council operates its official website DrakelowParish.gov.uk/ and two Facebook sites</w:t>
      </w:r>
    </w:p>
    <w:p w14:paraId="169C84EE" w14:textId="16F1C4F4" w:rsidR="005565FD" w:rsidRPr="005565FD" w:rsidRDefault="005565FD" w:rsidP="005565FD">
      <w:pPr>
        <w:pStyle w:val="NormalWeb"/>
        <w:rPr>
          <w:rFonts w:ascii="Arial" w:hAnsi="Arial" w:cs="Arial"/>
          <w:color w:val="000000"/>
          <w:sz w:val="22"/>
          <w:szCs w:val="22"/>
        </w:rPr>
      </w:pPr>
      <w:proofErr w:type="spellStart"/>
      <w:r w:rsidRPr="005565FD">
        <w:rPr>
          <w:rFonts w:ascii="Arial" w:hAnsi="Arial" w:cs="Arial"/>
          <w:color w:val="000000"/>
          <w:sz w:val="22"/>
          <w:szCs w:val="22"/>
        </w:rPr>
        <w:t>Drakelow</w:t>
      </w:r>
      <w:proofErr w:type="spellEnd"/>
      <w:r w:rsidRPr="005565FD">
        <w:rPr>
          <w:rFonts w:ascii="Arial" w:hAnsi="Arial" w:cs="Arial"/>
          <w:color w:val="000000"/>
          <w:sz w:val="22"/>
          <w:szCs w:val="22"/>
        </w:rPr>
        <w:t xml:space="preserve"> Parish Council which normally carries Parish Notices with no comments allowed.</w:t>
      </w:r>
    </w:p>
    <w:p w14:paraId="0DA46E0A" w14:textId="0D7E3B91" w:rsidR="005565FD" w:rsidRPr="005565FD" w:rsidRDefault="005565FD" w:rsidP="005565FD">
      <w:pPr>
        <w:pStyle w:val="NormalWeb"/>
        <w:rPr>
          <w:rFonts w:ascii="Arial" w:hAnsi="Arial" w:cs="Arial"/>
          <w:color w:val="000000"/>
          <w:sz w:val="22"/>
          <w:szCs w:val="22"/>
        </w:rPr>
      </w:pPr>
      <w:proofErr w:type="spellStart"/>
      <w:r w:rsidRPr="005565FD">
        <w:rPr>
          <w:rFonts w:ascii="Arial" w:hAnsi="Arial" w:cs="Arial"/>
          <w:color w:val="000000"/>
          <w:sz w:val="22"/>
          <w:szCs w:val="22"/>
        </w:rPr>
        <w:t>Drakelow</w:t>
      </w:r>
      <w:proofErr w:type="spellEnd"/>
      <w:r w:rsidRPr="005565FD">
        <w:rPr>
          <w:rFonts w:ascii="Arial" w:hAnsi="Arial" w:cs="Arial"/>
          <w:color w:val="000000"/>
          <w:sz w:val="22"/>
          <w:szCs w:val="22"/>
        </w:rPr>
        <w:t xml:space="preserve"> Residents site which carries notices relevant to issues affecting the whole community within </w:t>
      </w:r>
      <w:proofErr w:type="spellStart"/>
      <w:r w:rsidRPr="005565FD">
        <w:rPr>
          <w:rFonts w:ascii="Arial" w:hAnsi="Arial" w:cs="Arial"/>
          <w:color w:val="000000"/>
          <w:sz w:val="22"/>
          <w:szCs w:val="22"/>
        </w:rPr>
        <w:t>Drakelow</w:t>
      </w:r>
      <w:proofErr w:type="spellEnd"/>
      <w:r w:rsidRPr="005565FD">
        <w:rPr>
          <w:rFonts w:ascii="Arial" w:hAnsi="Arial" w:cs="Arial"/>
          <w:color w:val="000000"/>
          <w:sz w:val="22"/>
          <w:szCs w:val="22"/>
        </w:rPr>
        <w:t xml:space="preserve"> and upon which a limited amount of relevant resident comment is allowed but is not a “chat site”.</w:t>
      </w:r>
    </w:p>
    <w:p w14:paraId="781E255C" w14:textId="2064DBE0" w:rsidR="005565FD" w:rsidRP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 xml:space="preserve">Neither carry adverts except those of a Public Service nature. Both are heavily moderated by the admins to ensure the highest possible accuracy of </w:t>
      </w:r>
      <w:r w:rsidR="00D2559F" w:rsidRPr="005565FD">
        <w:rPr>
          <w:rFonts w:ascii="Arial" w:hAnsi="Arial" w:cs="Arial"/>
          <w:color w:val="000000"/>
          <w:sz w:val="22"/>
          <w:szCs w:val="22"/>
        </w:rPr>
        <w:t>content,</w:t>
      </w:r>
      <w:r w:rsidRPr="005565FD">
        <w:rPr>
          <w:rFonts w:ascii="Arial" w:hAnsi="Arial" w:cs="Arial"/>
          <w:color w:val="000000"/>
          <w:sz w:val="22"/>
          <w:szCs w:val="22"/>
        </w:rPr>
        <w:t xml:space="preserve"> and we exclude comments likely to cause offence and those containing profanity and will block membership where appropriate.</w:t>
      </w:r>
    </w:p>
    <w:p w14:paraId="741758EC" w14:textId="77777777" w:rsid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And as per the site rules membership is restricted to residents of the Parish with exceptions (</w:t>
      </w:r>
      <w:proofErr w:type="spellStart"/>
      <w:r w:rsidRPr="005565FD">
        <w:rPr>
          <w:rFonts w:ascii="Arial" w:hAnsi="Arial" w:cs="Arial"/>
          <w:color w:val="000000"/>
          <w:sz w:val="22"/>
          <w:szCs w:val="22"/>
        </w:rPr>
        <w:t>eg</w:t>
      </w:r>
      <w:proofErr w:type="spellEnd"/>
      <w:r w:rsidRPr="005565FD">
        <w:rPr>
          <w:rFonts w:ascii="Arial" w:hAnsi="Arial" w:cs="Arial"/>
          <w:color w:val="000000"/>
          <w:sz w:val="22"/>
          <w:szCs w:val="22"/>
        </w:rPr>
        <w:t xml:space="preserve"> local council officials) approved by the admins whose decision is “final”.</w:t>
      </w:r>
    </w:p>
    <w:p w14:paraId="17FFD154" w14:textId="0E412439" w:rsidR="005565FD" w:rsidRP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Those consistently attempting to place adverts for services will be blocked and removed from membership.</w:t>
      </w:r>
    </w:p>
    <w:p w14:paraId="675EF2DE" w14:textId="77777777" w:rsidR="00D2559F" w:rsidRDefault="005565FD" w:rsidP="005565FD">
      <w:pPr>
        <w:pStyle w:val="NormalWeb"/>
        <w:rPr>
          <w:rFonts w:ascii="Arial" w:hAnsi="Arial" w:cs="Arial"/>
          <w:color w:val="000000"/>
          <w:sz w:val="22"/>
          <w:szCs w:val="22"/>
        </w:rPr>
      </w:pPr>
      <w:r w:rsidRPr="005565FD">
        <w:rPr>
          <w:rFonts w:ascii="Arial" w:hAnsi="Arial" w:cs="Arial"/>
          <w:color w:val="000000"/>
          <w:sz w:val="22"/>
          <w:szCs w:val="22"/>
        </w:rPr>
        <w:t xml:space="preserve">Within </w:t>
      </w:r>
      <w:proofErr w:type="spellStart"/>
      <w:r w:rsidRPr="005565FD">
        <w:rPr>
          <w:rFonts w:ascii="Arial" w:hAnsi="Arial" w:cs="Arial"/>
          <w:color w:val="000000"/>
          <w:sz w:val="22"/>
          <w:szCs w:val="22"/>
        </w:rPr>
        <w:t>Drakelow</w:t>
      </w:r>
      <w:proofErr w:type="spellEnd"/>
      <w:r w:rsidRPr="005565FD">
        <w:rPr>
          <w:rFonts w:ascii="Arial" w:hAnsi="Arial" w:cs="Arial"/>
          <w:color w:val="000000"/>
          <w:sz w:val="22"/>
          <w:szCs w:val="22"/>
        </w:rPr>
        <w:t xml:space="preserve"> there are three other privately moderated sites.</w:t>
      </w:r>
    </w:p>
    <w:p w14:paraId="5994121B" w14:textId="527B830A" w:rsidR="005565FD" w:rsidRP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 xml:space="preserve">· </w:t>
      </w:r>
      <w:proofErr w:type="spellStart"/>
      <w:r w:rsidRPr="005565FD">
        <w:rPr>
          <w:rFonts w:ascii="Arial" w:hAnsi="Arial" w:cs="Arial"/>
          <w:color w:val="000000"/>
          <w:sz w:val="22"/>
          <w:szCs w:val="22"/>
        </w:rPr>
        <w:t>Drakelow</w:t>
      </w:r>
      <w:proofErr w:type="spellEnd"/>
      <w:r w:rsidRPr="005565FD">
        <w:rPr>
          <w:rFonts w:ascii="Arial" w:hAnsi="Arial" w:cs="Arial"/>
          <w:color w:val="000000"/>
          <w:sz w:val="22"/>
          <w:szCs w:val="22"/>
        </w:rPr>
        <w:t xml:space="preserve"> Park Group which is primarily for Residents of David Wilson Homes Phases 1 &amp; 2 with Galloway Road as its main thoroughfare</w:t>
      </w:r>
    </w:p>
    <w:p w14:paraId="2087829B" w14:textId="77777777" w:rsidR="005565FD" w:rsidRP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 Bluebell Woods primarily for residents of the houses with Sidings Drive as its access</w:t>
      </w:r>
    </w:p>
    <w:p w14:paraId="09AA4443" w14:textId="2F523C4B" w:rsidR="005565FD" w:rsidRP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 xml:space="preserve">· </w:t>
      </w:r>
      <w:proofErr w:type="spellStart"/>
      <w:r w:rsidRPr="005565FD">
        <w:rPr>
          <w:rFonts w:ascii="Arial" w:hAnsi="Arial" w:cs="Arial"/>
          <w:color w:val="000000"/>
          <w:sz w:val="22"/>
          <w:szCs w:val="22"/>
        </w:rPr>
        <w:t>Dracan</w:t>
      </w:r>
      <w:proofErr w:type="spellEnd"/>
      <w:r w:rsidRPr="005565FD">
        <w:rPr>
          <w:rFonts w:ascii="Arial" w:hAnsi="Arial" w:cs="Arial"/>
          <w:color w:val="000000"/>
          <w:sz w:val="22"/>
          <w:szCs w:val="22"/>
        </w:rPr>
        <w:t xml:space="preserve"> Village Residents which also covers all phases of the newest development areas </w:t>
      </w:r>
      <w:r w:rsidR="00D2559F">
        <w:rPr>
          <w:rFonts w:ascii="Arial" w:hAnsi="Arial" w:cs="Arial"/>
          <w:color w:val="000000"/>
          <w:sz w:val="22"/>
          <w:szCs w:val="22"/>
        </w:rPr>
        <w:t xml:space="preserve">    </w:t>
      </w:r>
      <w:r w:rsidRPr="005565FD">
        <w:rPr>
          <w:rFonts w:ascii="Arial" w:hAnsi="Arial" w:cs="Arial"/>
          <w:color w:val="000000"/>
          <w:sz w:val="22"/>
          <w:szCs w:val="22"/>
        </w:rPr>
        <w:t>excluding DWH Phases 1 &amp; 2 and Bluebell Woods</w:t>
      </w:r>
    </w:p>
    <w:p w14:paraId="64096A8C" w14:textId="77777777" w:rsidR="005565FD" w:rsidRP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 xml:space="preserve">These three sites have an important role to play in discussing issues which concern the </w:t>
      </w:r>
      <w:proofErr w:type="gramStart"/>
      <w:r w:rsidRPr="005565FD">
        <w:rPr>
          <w:rFonts w:ascii="Arial" w:hAnsi="Arial" w:cs="Arial"/>
          <w:color w:val="000000"/>
          <w:sz w:val="22"/>
          <w:szCs w:val="22"/>
        </w:rPr>
        <w:t>particular neighbourhood</w:t>
      </w:r>
      <w:proofErr w:type="gramEnd"/>
      <w:r w:rsidRPr="005565FD">
        <w:rPr>
          <w:rFonts w:ascii="Arial" w:hAnsi="Arial" w:cs="Arial"/>
          <w:color w:val="000000"/>
          <w:sz w:val="22"/>
          <w:szCs w:val="22"/>
        </w:rPr>
        <w:t xml:space="preserve"> and help create social atmosphere. But remember “We are all </w:t>
      </w:r>
      <w:proofErr w:type="spellStart"/>
      <w:r w:rsidRPr="005565FD">
        <w:rPr>
          <w:rFonts w:ascii="Arial" w:hAnsi="Arial" w:cs="Arial"/>
          <w:color w:val="000000"/>
          <w:sz w:val="22"/>
          <w:szCs w:val="22"/>
        </w:rPr>
        <w:t>Drakelow</w:t>
      </w:r>
      <w:proofErr w:type="spellEnd"/>
      <w:r w:rsidRPr="005565FD">
        <w:rPr>
          <w:rFonts w:ascii="Arial" w:hAnsi="Arial" w:cs="Arial"/>
          <w:color w:val="000000"/>
          <w:sz w:val="22"/>
          <w:szCs w:val="22"/>
        </w:rPr>
        <w:t>” and the Parish Council represents ALL.</w:t>
      </w:r>
    </w:p>
    <w:p w14:paraId="58495D24" w14:textId="727AB703" w:rsidR="005565FD" w:rsidRPr="005565FD" w:rsidRDefault="00D2559F" w:rsidP="005565FD">
      <w:pPr>
        <w:pStyle w:val="NormalWeb"/>
        <w:rPr>
          <w:rFonts w:ascii="Arial" w:hAnsi="Arial" w:cs="Arial"/>
          <w:color w:val="000000"/>
          <w:sz w:val="22"/>
          <w:szCs w:val="22"/>
        </w:rPr>
      </w:pPr>
      <w:r w:rsidRPr="005565FD">
        <w:rPr>
          <w:rFonts w:ascii="Arial" w:hAnsi="Arial" w:cs="Arial"/>
          <w:color w:val="000000"/>
          <w:sz w:val="22"/>
          <w:szCs w:val="22"/>
        </w:rPr>
        <w:lastRenderedPageBreak/>
        <w:t>SO,</w:t>
      </w:r>
      <w:r w:rsidR="005565FD" w:rsidRPr="005565FD">
        <w:rPr>
          <w:rFonts w:ascii="Arial" w:hAnsi="Arial" w:cs="Arial"/>
          <w:color w:val="000000"/>
          <w:sz w:val="22"/>
          <w:szCs w:val="22"/>
        </w:rPr>
        <w:t xml:space="preserve"> WE URGE ALL RESIDENTS TO SUBSCRIBE TO THE DRAKELOW RESIDENTS SITE ALONGSIDE YOUR MORE LOCAL FEED </w:t>
      </w:r>
      <w:proofErr w:type="gramStart"/>
      <w:r w:rsidR="005565FD" w:rsidRPr="005565FD">
        <w:rPr>
          <w:rFonts w:ascii="Arial" w:hAnsi="Arial" w:cs="Arial"/>
          <w:color w:val="000000"/>
          <w:sz w:val="22"/>
          <w:szCs w:val="22"/>
        </w:rPr>
        <w:t>in order to</w:t>
      </w:r>
      <w:proofErr w:type="gramEnd"/>
      <w:r w:rsidR="005565FD" w:rsidRPr="005565FD">
        <w:rPr>
          <w:rFonts w:ascii="Arial" w:hAnsi="Arial" w:cs="Arial"/>
          <w:color w:val="000000"/>
          <w:sz w:val="22"/>
          <w:szCs w:val="22"/>
        </w:rPr>
        <w:t xml:space="preserve"> have access to accurate information about things that affect all of us. (from June 1st posts on </w:t>
      </w:r>
      <w:proofErr w:type="spellStart"/>
      <w:r w:rsidR="005565FD" w:rsidRPr="005565FD">
        <w:rPr>
          <w:rFonts w:ascii="Arial" w:hAnsi="Arial" w:cs="Arial"/>
          <w:color w:val="000000"/>
          <w:sz w:val="22"/>
          <w:szCs w:val="22"/>
        </w:rPr>
        <w:t>Drakelow</w:t>
      </w:r>
      <w:proofErr w:type="spellEnd"/>
      <w:r w:rsidR="005565FD" w:rsidRPr="005565FD">
        <w:rPr>
          <w:rFonts w:ascii="Arial" w:hAnsi="Arial" w:cs="Arial"/>
          <w:color w:val="000000"/>
          <w:sz w:val="22"/>
          <w:szCs w:val="22"/>
        </w:rPr>
        <w:t xml:space="preserve"> Residents site will NOT be auto shared with the other local feeds)</w:t>
      </w:r>
    </w:p>
    <w:p w14:paraId="11871795" w14:textId="77777777" w:rsidR="005565FD" w:rsidRP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 xml:space="preserve">N.B. We all live in </w:t>
      </w:r>
      <w:proofErr w:type="spellStart"/>
      <w:r w:rsidRPr="005565FD">
        <w:rPr>
          <w:rFonts w:ascii="Arial" w:hAnsi="Arial" w:cs="Arial"/>
          <w:color w:val="000000"/>
          <w:sz w:val="22"/>
          <w:szCs w:val="22"/>
        </w:rPr>
        <w:t>Drakelow</w:t>
      </w:r>
      <w:proofErr w:type="spellEnd"/>
      <w:r w:rsidRPr="005565FD">
        <w:rPr>
          <w:rFonts w:ascii="Arial" w:hAnsi="Arial" w:cs="Arial"/>
          <w:color w:val="000000"/>
          <w:sz w:val="22"/>
          <w:szCs w:val="22"/>
        </w:rPr>
        <w:t xml:space="preserve"> which is part of South Derbyshire. The home address which contains Burton on Trent is a postal address only.</w:t>
      </w:r>
    </w:p>
    <w:p w14:paraId="06A05905" w14:textId="77777777" w:rsidR="005565FD" w:rsidRP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Resident Issues</w:t>
      </w:r>
    </w:p>
    <w:p w14:paraId="5083B689" w14:textId="77777777" w:rsidR="005565FD" w:rsidRP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If you have an issue which you wish the Parish Council to discuss this must be lodged via the Contact Page on the Parish Website. Comments on Facebook will not be automatically discussed but be aware that as residents your Councillors will usually be aware of underlying concerns.</w:t>
      </w:r>
    </w:p>
    <w:p w14:paraId="67FE7591" w14:textId="77777777" w:rsidR="005565FD" w:rsidRPr="005565FD" w:rsidRDefault="005565FD" w:rsidP="005565FD">
      <w:pPr>
        <w:pStyle w:val="NormalWeb"/>
        <w:rPr>
          <w:rFonts w:ascii="Arial" w:hAnsi="Arial" w:cs="Arial"/>
          <w:color w:val="000000"/>
          <w:sz w:val="22"/>
          <w:szCs w:val="22"/>
        </w:rPr>
      </w:pPr>
      <w:r w:rsidRPr="005565FD">
        <w:rPr>
          <w:rFonts w:ascii="Arial" w:hAnsi="Arial" w:cs="Arial"/>
          <w:color w:val="000000"/>
          <w:sz w:val="22"/>
          <w:szCs w:val="22"/>
        </w:rPr>
        <w:t>Residents must report criminal and similar issues such as ASB to the Police via 999 if they are immediate or 101 if the issue has “happened” and is no longer doing so. The latter 101 system now has a very usable and effective “chat” link which is easier to use than the long form</w:t>
      </w:r>
    </w:p>
    <w:p w14:paraId="4461B083" w14:textId="77777777" w:rsidR="00E0124B" w:rsidRPr="00E0124B" w:rsidRDefault="00E0124B" w:rsidP="0072623D">
      <w:pPr>
        <w:pStyle w:val="ListParagraph"/>
        <w:rPr>
          <w:rFonts w:ascii="Arial" w:hAnsi="Arial" w:cs="Arial"/>
          <w:color w:val="000000"/>
          <w:sz w:val="22"/>
          <w:szCs w:val="22"/>
          <w:lang w:eastAsia="en-GB"/>
        </w:rPr>
      </w:pPr>
    </w:p>
    <w:p w14:paraId="557A3F65" w14:textId="77777777" w:rsidR="0072623D" w:rsidRDefault="0072623D" w:rsidP="0072623D">
      <w:pPr>
        <w:rPr>
          <w:b/>
          <w:bCs/>
          <w:szCs w:val="22"/>
          <w:u w:val="single"/>
        </w:rPr>
      </w:pPr>
    </w:p>
    <w:p w14:paraId="4DDEDC88" w14:textId="77777777" w:rsidR="0072623D" w:rsidRDefault="0072623D" w:rsidP="0072623D">
      <w:pPr>
        <w:rPr>
          <w:b/>
          <w:bCs/>
          <w:szCs w:val="22"/>
          <w:u w:val="single"/>
        </w:rPr>
      </w:pPr>
    </w:p>
    <w:p w14:paraId="79BF3B3F" w14:textId="77777777" w:rsidR="0072623D" w:rsidRDefault="0072623D" w:rsidP="0072623D">
      <w:pPr>
        <w:rPr>
          <w:b/>
          <w:bCs/>
          <w:szCs w:val="22"/>
          <w:u w:val="single"/>
        </w:rPr>
      </w:pPr>
    </w:p>
    <w:p w14:paraId="3850EB08" w14:textId="77777777" w:rsidR="00F435B1" w:rsidRDefault="00F435B1" w:rsidP="000338DC">
      <w:pPr>
        <w:tabs>
          <w:tab w:val="left" w:pos="2244"/>
          <w:tab w:val="left" w:pos="3179"/>
        </w:tabs>
        <w:spacing w:after="0" w:line="240" w:lineRule="auto"/>
        <w:rPr>
          <w:b/>
          <w:bCs/>
          <w:u w:val="single"/>
        </w:rPr>
      </w:pPr>
    </w:p>
    <w:p w14:paraId="13555139" w14:textId="77777777" w:rsidR="00F435B1" w:rsidRDefault="00F435B1" w:rsidP="000338DC">
      <w:pPr>
        <w:tabs>
          <w:tab w:val="left" w:pos="2244"/>
          <w:tab w:val="left" w:pos="3179"/>
        </w:tabs>
        <w:spacing w:after="0" w:line="240" w:lineRule="auto"/>
        <w:rPr>
          <w:b/>
          <w:bCs/>
          <w:u w:val="single"/>
        </w:rPr>
      </w:pPr>
    </w:p>
    <w:p w14:paraId="4B19BDD7" w14:textId="77777777" w:rsidR="00F435B1" w:rsidRPr="00043C9F" w:rsidRDefault="00F435B1" w:rsidP="000338DC">
      <w:pPr>
        <w:tabs>
          <w:tab w:val="left" w:pos="2244"/>
          <w:tab w:val="left" w:pos="3179"/>
        </w:tabs>
        <w:spacing w:after="0" w:line="240" w:lineRule="auto"/>
        <w:rPr>
          <w:b/>
          <w:bCs/>
          <w:u w:val="single"/>
        </w:rPr>
      </w:pPr>
    </w:p>
    <w:p w14:paraId="3594BB8B" w14:textId="77777777" w:rsidR="00E316AC" w:rsidRDefault="00E316AC" w:rsidP="000338DC">
      <w:pPr>
        <w:tabs>
          <w:tab w:val="left" w:pos="2244"/>
          <w:tab w:val="left" w:pos="3179"/>
        </w:tabs>
        <w:spacing w:after="0" w:line="240" w:lineRule="auto"/>
      </w:pPr>
    </w:p>
    <w:p w14:paraId="25EBA68E" w14:textId="77777777" w:rsidR="00E316AC" w:rsidRDefault="00E316AC" w:rsidP="000338DC">
      <w:pPr>
        <w:tabs>
          <w:tab w:val="left" w:pos="2244"/>
          <w:tab w:val="left" w:pos="3179"/>
        </w:tabs>
        <w:spacing w:after="0" w:line="240" w:lineRule="auto"/>
      </w:pPr>
    </w:p>
    <w:p w14:paraId="5C614E01" w14:textId="77777777" w:rsidR="00DF796D" w:rsidRDefault="00DF796D" w:rsidP="00DF796D">
      <w:pPr>
        <w:ind w:left="0" w:firstLine="0"/>
      </w:pPr>
    </w:p>
    <w:p w14:paraId="1BFA73F4" w14:textId="77777777" w:rsidR="00E15324" w:rsidRPr="00CA0D75" w:rsidRDefault="00E15324">
      <w:pPr>
        <w:spacing w:after="158" w:line="259" w:lineRule="auto"/>
        <w:ind w:left="0" w:firstLine="0"/>
        <w:jc w:val="left"/>
      </w:pPr>
    </w:p>
    <w:sectPr w:rsidR="00E15324" w:rsidRPr="00CA0D75" w:rsidSect="005C2683">
      <w:headerReference w:type="even" r:id="rId14"/>
      <w:headerReference w:type="default" r:id="rId15"/>
      <w:footerReference w:type="even" r:id="rId16"/>
      <w:footerReference w:type="default" r:id="rId17"/>
      <w:headerReference w:type="first" r:id="rId18"/>
      <w:footerReference w:type="first" r:id="rId19"/>
      <w:pgSz w:w="11904" w:h="16838"/>
      <w:pgMar w:top="1111" w:right="1428" w:bottom="1409"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78BE" w14:textId="77777777" w:rsidR="00AB6D3E" w:rsidRDefault="00AB6D3E">
      <w:pPr>
        <w:spacing w:after="0" w:line="240" w:lineRule="auto"/>
      </w:pPr>
      <w:r>
        <w:separator/>
      </w:r>
    </w:p>
  </w:endnote>
  <w:endnote w:type="continuationSeparator" w:id="0">
    <w:p w14:paraId="11354508" w14:textId="77777777" w:rsidR="00AB6D3E" w:rsidRDefault="00AB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FluentSystemIco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409A" w14:textId="77777777" w:rsidR="0013631D" w:rsidRDefault="0013631D">
    <w:pPr>
      <w:tabs>
        <w:tab w:val="center" w:pos="4514"/>
        <w:tab w:val="center" w:pos="9028"/>
      </w:tabs>
      <w:spacing w:after="0" w:line="259" w:lineRule="auto"/>
      <w:ind w:left="0" w:firstLine="0"/>
      <w:jc w:val="left"/>
    </w:pPr>
    <w:r>
      <w:rPr>
        <w:rFonts w:ascii="Calibri" w:eastAsia="Calibri" w:hAnsi="Calibri" w:cs="Calibri"/>
        <w:color w:val="5B9BD5"/>
      </w:rPr>
      <w:t>MEETING ON MONDAY 20</w:t>
    </w:r>
    <w:r>
      <w:rPr>
        <w:rFonts w:ascii="Calibri" w:eastAsia="Calibri" w:hAnsi="Calibri" w:cs="Calibri"/>
        <w:color w:val="5B9BD5"/>
        <w:vertAlign w:val="superscript"/>
      </w:rPr>
      <w:t>TH</w:t>
    </w:r>
    <w:r>
      <w:rPr>
        <w:rFonts w:ascii="Calibri" w:eastAsia="Calibri" w:hAnsi="Calibri" w:cs="Calibri"/>
        <w:color w:val="5B9BD5"/>
      </w:rPr>
      <w:t xml:space="preserve"> MAY 2024 </w:t>
    </w:r>
    <w:r>
      <w:rPr>
        <w:rFonts w:ascii="Calibri" w:eastAsia="Calibri" w:hAnsi="Calibri" w:cs="Calibri"/>
        <w:color w:val="5B9BD5"/>
      </w:rPr>
      <w:tab/>
    </w:r>
    <w:r>
      <w:rPr>
        <w:rFonts w:ascii="Calibri" w:eastAsia="Calibri" w:hAnsi="Calibri" w:cs="Calibri"/>
        <w:color w:val="5B9BD5"/>
      </w:rPr>
      <w:tab/>
    </w:r>
  </w:p>
  <w:p w14:paraId="39B008D8" w14:textId="77777777" w:rsidR="0013631D" w:rsidRDefault="0013631D">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231799"/>
      <w:docPartObj>
        <w:docPartGallery w:val="Page Numbers (Bottom of Page)"/>
        <w:docPartUnique/>
      </w:docPartObj>
    </w:sdtPr>
    <w:sdtEndPr/>
    <w:sdtContent>
      <w:p w14:paraId="6B52F897" w14:textId="77777777" w:rsidR="0013631D" w:rsidRDefault="00E5152C">
        <w:pPr>
          <w:pStyle w:val="Footer"/>
          <w:jc w:val="right"/>
        </w:pPr>
        <w:r>
          <w:fldChar w:fldCharType="begin"/>
        </w:r>
        <w:r>
          <w:instrText>PAGE   \* MERGEFORMAT</w:instrText>
        </w:r>
        <w:r>
          <w:fldChar w:fldCharType="separate"/>
        </w:r>
        <w:r>
          <w:rPr>
            <w:noProof/>
          </w:rPr>
          <w:t>13</w:t>
        </w:r>
        <w:r>
          <w:rPr>
            <w:noProof/>
          </w:rPr>
          <w:fldChar w:fldCharType="end"/>
        </w:r>
      </w:p>
    </w:sdtContent>
  </w:sdt>
  <w:p w14:paraId="6917B48F" w14:textId="77777777" w:rsidR="0013631D" w:rsidRDefault="0013631D">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4301" w14:textId="77777777" w:rsidR="0013631D" w:rsidRDefault="0013631D">
    <w:pPr>
      <w:tabs>
        <w:tab w:val="center" w:pos="4514"/>
        <w:tab w:val="center" w:pos="9028"/>
      </w:tabs>
      <w:spacing w:after="0" w:line="259" w:lineRule="auto"/>
      <w:ind w:left="0" w:firstLine="0"/>
      <w:jc w:val="left"/>
    </w:pPr>
    <w:r>
      <w:rPr>
        <w:rFonts w:ascii="Calibri" w:eastAsia="Calibri" w:hAnsi="Calibri" w:cs="Calibri"/>
        <w:color w:val="5B9BD5"/>
      </w:rPr>
      <w:t>MEETING ON MONDAY 20</w:t>
    </w:r>
    <w:r>
      <w:rPr>
        <w:rFonts w:ascii="Calibri" w:eastAsia="Calibri" w:hAnsi="Calibri" w:cs="Calibri"/>
        <w:color w:val="5B9BD5"/>
        <w:vertAlign w:val="superscript"/>
      </w:rPr>
      <w:t>TH</w:t>
    </w:r>
    <w:r>
      <w:rPr>
        <w:rFonts w:ascii="Calibri" w:eastAsia="Calibri" w:hAnsi="Calibri" w:cs="Calibri"/>
        <w:color w:val="5B9BD5"/>
      </w:rPr>
      <w:t xml:space="preserve"> MAY 2024 </w:t>
    </w:r>
    <w:r>
      <w:rPr>
        <w:rFonts w:ascii="Calibri" w:eastAsia="Calibri" w:hAnsi="Calibri" w:cs="Calibri"/>
        <w:color w:val="5B9BD5"/>
      </w:rPr>
      <w:tab/>
    </w:r>
    <w:r>
      <w:rPr>
        <w:rFonts w:ascii="Calibri" w:eastAsia="Calibri" w:hAnsi="Calibri" w:cs="Calibri"/>
        <w:color w:val="5B9BD5"/>
      </w:rPr>
      <w:tab/>
    </w:r>
  </w:p>
  <w:p w14:paraId="3A1474E0" w14:textId="77777777" w:rsidR="0013631D" w:rsidRDefault="0013631D">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7B21" w14:textId="77777777" w:rsidR="00AB6D3E" w:rsidRDefault="00AB6D3E">
      <w:pPr>
        <w:spacing w:after="0" w:line="240" w:lineRule="auto"/>
      </w:pPr>
      <w:r>
        <w:separator/>
      </w:r>
    </w:p>
  </w:footnote>
  <w:footnote w:type="continuationSeparator" w:id="0">
    <w:p w14:paraId="3834173F" w14:textId="77777777" w:rsidR="00AB6D3E" w:rsidRDefault="00AB6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239B" w14:textId="77777777" w:rsidR="0013631D" w:rsidRDefault="00136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C2EF" w14:textId="7EEBBD6C" w:rsidR="0013631D" w:rsidRDefault="00136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FB15" w14:textId="77777777" w:rsidR="0013631D" w:rsidRDefault="00136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36E"/>
    <w:multiLevelType w:val="multilevel"/>
    <w:tmpl w:val="35F0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7579"/>
    <w:multiLevelType w:val="hybridMultilevel"/>
    <w:tmpl w:val="D466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010EC"/>
    <w:multiLevelType w:val="hybridMultilevel"/>
    <w:tmpl w:val="C71899A4"/>
    <w:lvl w:ilvl="0" w:tplc="D6A0331A">
      <w:start w:val="2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62478"/>
    <w:multiLevelType w:val="hybridMultilevel"/>
    <w:tmpl w:val="6DE8CE0E"/>
    <w:lvl w:ilvl="0" w:tplc="6CAA1E1E">
      <w:start w:val="2"/>
      <w:numFmt w:val="lowerLetter"/>
      <w:lvlText w:val="%1)"/>
      <w:lvlJc w:val="left"/>
      <w:pPr>
        <w:ind w:left="10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5EE059C">
      <w:start w:val="1"/>
      <w:numFmt w:val="lowerLetter"/>
      <w:lvlText w:val="%2"/>
      <w:lvlJc w:val="left"/>
      <w:pPr>
        <w:ind w:left="17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4A0BD8">
      <w:start w:val="1"/>
      <w:numFmt w:val="lowerRoman"/>
      <w:lvlText w:val="%3"/>
      <w:lvlJc w:val="left"/>
      <w:pPr>
        <w:ind w:left="25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986515E">
      <w:start w:val="1"/>
      <w:numFmt w:val="decimal"/>
      <w:lvlText w:val="%4"/>
      <w:lvlJc w:val="left"/>
      <w:pPr>
        <w:ind w:left="32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0CE9AA4">
      <w:start w:val="1"/>
      <w:numFmt w:val="lowerLetter"/>
      <w:lvlText w:val="%5"/>
      <w:lvlJc w:val="left"/>
      <w:pPr>
        <w:ind w:left="39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5C2DA68">
      <w:start w:val="1"/>
      <w:numFmt w:val="lowerRoman"/>
      <w:lvlText w:val="%6"/>
      <w:lvlJc w:val="left"/>
      <w:pPr>
        <w:ind w:left="46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5387F56">
      <w:start w:val="1"/>
      <w:numFmt w:val="decimal"/>
      <w:lvlText w:val="%7"/>
      <w:lvlJc w:val="left"/>
      <w:pPr>
        <w:ind w:left="53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8C23AEC">
      <w:start w:val="1"/>
      <w:numFmt w:val="lowerLetter"/>
      <w:lvlText w:val="%8"/>
      <w:lvlJc w:val="left"/>
      <w:pPr>
        <w:ind w:left="6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29C4FB0">
      <w:start w:val="1"/>
      <w:numFmt w:val="lowerRoman"/>
      <w:lvlText w:val="%9"/>
      <w:lvlJc w:val="left"/>
      <w:pPr>
        <w:ind w:left="6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196A90"/>
    <w:multiLevelType w:val="hybridMultilevel"/>
    <w:tmpl w:val="C3B0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77DBE"/>
    <w:multiLevelType w:val="hybridMultilevel"/>
    <w:tmpl w:val="63623E5C"/>
    <w:lvl w:ilvl="0" w:tplc="D6A0331A">
      <w:start w:val="2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1726C"/>
    <w:multiLevelType w:val="hybridMultilevel"/>
    <w:tmpl w:val="DF48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35EDB"/>
    <w:multiLevelType w:val="hybridMultilevel"/>
    <w:tmpl w:val="711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B63A8"/>
    <w:multiLevelType w:val="multilevel"/>
    <w:tmpl w:val="E340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1A5147"/>
    <w:multiLevelType w:val="multilevel"/>
    <w:tmpl w:val="B14A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E6117B"/>
    <w:multiLevelType w:val="hybridMultilevel"/>
    <w:tmpl w:val="B57A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3DE"/>
    <w:multiLevelType w:val="hybridMultilevel"/>
    <w:tmpl w:val="ACC4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8207B"/>
    <w:multiLevelType w:val="multilevel"/>
    <w:tmpl w:val="7E002A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6F3737F"/>
    <w:multiLevelType w:val="multilevel"/>
    <w:tmpl w:val="2B581EC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9BF5023"/>
    <w:multiLevelType w:val="hybridMultilevel"/>
    <w:tmpl w:val="CA56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D69A5"/>
    <w:multiLevelType w:val="hybridMultilevel"/>
    <w:tmpl w:val="78887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55CBC"/>
    <w:multiLevelType w:val="hybridMultilevel"/>
    <w:tmpl w:val="E54E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56A3F"/>
    <w:multiLevelType w:val="hybridMultilevel"/>
    <w:tmpl w:val="796E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F2887"/>
    <w:multiLevelType w:val="hybridMultilevel"/>
    <w:tmpl w:val="D578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25602"/>
    <w:multiLevelType w:val="multilevel"/>
    <w:tmpl w:val="C974E7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370C74D7"/>
    <w:multiLevelType w:val="hybridMultilevel"/>
    <w:tmpl w:val="76C2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40B05"/>
    <w:multiLevelType w:val="hybridMultilevel"/>
    <w:tmpl w:val="F67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354179"/>
    <w:multiLevelType w:val="hybridMultilevel"/>
    <w:tmpl w:val="9EBC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B1A85"/>
    <w:multiLevelType w:val="hybridMultilevel"/>
    <w:tmpl w:val="07CEEE4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4" w15:restartNumberingAfterBreak="0">
    <w:nsid w:val="433E7043"/>
    <w:multiLevelType w:val="hybridMultilevel"/>
    <w:tmpl w:val="0D1A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277DE"/>
    <w:multiLevelType w:val="hybridMultilevel"/>
    <w:tmpl w:val="6A7CB0C4"/>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6" w15:restartNumberingAfterBreak="0">
    <w:nsid w:val="4ACB141C"/>
    <w:multiLevelType w:val="multilevel"/>
    <w:tmpl w:val="481491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6227479C"/>
    <w:multiLevelType w:val="multilevel"/>
    <w:tmpl w:val="F9C8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8A1BB0"/>
    <w:multiLevelType w:val="hybridMultilevel"/>
    <w:tmpl w:val="AAFAD4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76D77"/>
    <w:multiLevelType w:val="hybridMultilevel"/>
    <w:tmpl w:val="74F08B22"/>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30" w15:restartNumberingAfterBreak="0">
    <w:nsid w:val="6A686152"/>
    <w:multiLevelType w:val="multilevel"/>
    <w:tmpl w:val="C56C72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6AD07ECC"/>
    <w:multiLevelType w:val="hybridMultilevel"/>
    <w:tmpl w:val="464A1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1307B1"/>
    <w:multiLevelType w:val="hybridMultilevel"/>
    <w:tmpl w:val="E0ACB980"/>
    <w:lvl w:ilvl="0" w:tplc="0A4EA0A4">
      <w:start w:val="1"/>
      <w:numFmt w:val="lowerLetter"/>
      <w:lvlText w:val="%1)"/>
      <w:lvlJc w:val="left"/>
      <w:pPr>
        <w:ind w:left="1069"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B403293"/>
    <w:multiLevelType w:val="hybridMultilevel"/>
    <w:tmpl w:val="E93E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55E65"/>
    <w:multiLevelType w:val="hybridMultilevel"/>
    <w:tmpl w:val="1A30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C1AD7"/>
    <w:multiLevelType w:val="multilevel"/>
    <w:tmpl w:val="ADC2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6E019D"/>
    <w:multiLevelType w:val="hybridMultilevel"/>
    <w:tmpl w:val="315C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F6065"/>
    <w:multiLevelType w:val="multilevel"/>
    <w:tmpl w:val="A3CE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A22E32"/>
    <w:multiLevelType w:val="hybridMultilevel"/>
    <w:tmpl w:val="F6D6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994478">
    <w:abstractNumId w:val="3"/>
  </w:num>
  <w:num w:numId="2" w16cid:durableId="1151944117">
    <w:abstractNumId w:val="13"/>
  </w:num>
  <w:num w:numId="3" w16cid:durableId="1338532716">
    <w:abstractNumId w:val="12"/>
  </w:num>
  <w:num w:numId="4" w16cid:durableId="204946860">
    <w:abstractNumId w:val="19"/>
  </w:num>
  <w:num w:numId="5" w16cid:durableId="2095710709">
    <w:abstractNumId w:val="26"/>
  </w:num>
  <w:num w:numId="6" w16cid:durableId="1315258304">
    <w:abstractNumId w:val="30"/>
  </w:num>
  <w:num w:numId="7" w16cid:durableId="1213427443">
    <w:abstractNumId w:val="32"/>
  </w:num>
  <w:num w:numId="8" w16cid:durableId="2037536909">
    <w:abstractNumId w:val="23"/>
  </w:num>
  <w:num w:numId="9" w16cid:durableId="1624846198">
    <w:abstractNumId w:val="10"/>
  </w:num>
  <w:num w:numId="10" w16cid:durableId="504440187">
    <w:abstractNumId w:val="36"/>
  </w:num>
  <w:num w:numId="11" w16cid:durableId="388067684">
    <w:abstractNumId w:val="16"/>
  </w:num>
  <w:num w:numId="12" w16cid:durableId="997733840">
    <w:abstractNumId w:val="29"/>
  </w:num>
  <w:num w:numId="13" w16cid:durableId="2031107268">
    <w:abstractNumId w:val="7"/>
  </w:num>
  <w:num w:numId="14" w16cid:durableId="1925530532">
    <w:abstractNumId w:val="24"/>
  </w:num>
  <w:num w:numId="15" w16cid:durableId="842205898">
    <w:abstractNumId w:val="1"/>
  </w:num>
  <w:num w:numId="16" w16cid:durableId="222908517">
    <w:abstractNumId w:val="17"/>
  </w:num>
  <w:num w:numId="17" w16cid:durableId="994912425">
    <w:abstractNumId w:val="6"/>
  </w:num>
  <w:num w:numId="18" w16cid:durableId="795292599">
    <w:abstractNumId w:val="0"/>
  </w:num>
  <w:num w:numId="19" w16cid:durableId="474879583">
    <w:abstractNumId w:val="27"/>
  </w:num>
  <w:num w:numId="20" w16cid:durableId="1634599747">
    <w:abstractNumId w:val="8"/>
  </w:num>
  <w:num w:numId="21" w16cid:durableId="2135898947">
    <w:abstractNumId w:val="21"/>
  </w:num>
  <w:num w:numId="22" w16cid:durableId="1962759887">
    <w:abstractNumId w:val="11"/>
  </w:num>
  <w:num w:numId="23" w16cid:durableId="77019475">
    <w:abstractNumId w:val="34"/>
  </w:num>
  <w:num w:numId="24" w16cid:durableId="1626159719">
    <w:abstractNumId w:val="4"/>
  </w:num>
  <w:num w:numId="25" w16cid:durableId="502815097">
    <w:abstractNumId w:val="28"/>
  </w:num>
  <w:num w:numId="26" w16cid:durableId="343283668">
    <w:abstractNumId w:val="22"/>
  </w:num>
  <w:num w:numId="27" w16cid:durableId="1961036199">
    <w:abstractNumId w:val="2"/>
  </w:num>
  <w:num w:numId="28" w16cid:durableId="1413818810">
    <w:abstractNumId w:val="5"/>
  </w:num>
  <w:num w:numId="29" w16cid:durableId="1783917766">
    <w:abstractNumId w:val="25"/>
  </w:num>
  <w:num w:numId="30" w16cid:durableId="432477486">
    <w:abstractNumId w:val="14"/>
  </w:num>
  <w:num w:numId="31" w16cid:durableId="1329942584">
    <w:abstractNumId w:val="22"/>
  </w:num>
  <w:num w:numId="32" w16cid:durableId="611934790">
    <w:abstractNumId w:val="25"/>
  </w:num>
  <w:num w:numId="33" w16cid:durableId="1106343777">
    <w:abstractNumId w:val="14"/>
  </w:num>
  <w:num w:numId="34" w16cid:durableId="430207379">
    <w:abstractNumId w:val="20"/>
  </w:num>
  <w:num w:numId="35" w16cid:durableId="850409750">
    <w:abstractNumId w:val="9"/>
  </w:num>
  <w:num w:numId="36" w16cid:durableId="1697653336">
    <w:abstractNumId w:val="35"/>
  </w:num>
  <w:num w:numId="37" w16cid:durableId="1537042508">
    <w:abstractNumId w:val="37"/>
  </w:num>
  <w:num w:numId="38" w16cid:durableId="199434986">
    <w:abstractNumId w:val="38"/>
  </w:num>
  <w:num w:numId="39" w16cid:durableId="1675956475">
    <w:abstractNumId w:val="33"/>
  </w:num>
  <w:num w:numId="40" w16cid:durableId="567693037">
    <w:abstractNumId w:val="15"/>
  </w:num>
  <w:num w:numId="41" w16cid:durableId="1004166351">
    <w:abstractNumId w:val="31"/>
  </w:num>
  <w:num w:numId="42" w16cid:durableId="18202291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07"/>
    <w:rsid w:val="00000EF0"/>
    <w:rsid w:val="00002105"/>
    <w:rsid w:val="00003589"/>
    <w:rsid w:val="000036BF"/>
    <w:rsid w:val="000036C0"/>
    <w:rsid w:val="00005B92"/>
    <w:rsid w:val="00010859"/>
    <w:rsid w:val="00013D3D"/>
    <w:rsid w:val="00016DD0"/>
    <w:rsid w:val="0002010A"/>
    <w:rsid w:val="00021392"/>
    <w:rsid w:val="00021BC8"/>
    <w:rsid w:val="00022233"/>
    <w:rsid w:val="00023D08"/>
    <w:rsid w:val="00024354"/>
    <w:rsid w:val="00025450"/>
    <w:rsid w:val="000277D8"/>
    <w:rsid w:val="00032D0F"/>
    <w:rsid w:val="000338DC"/>
    <w:rsid w:val="00033E73"/>
    <w:rsid w:val="0004393D"/>
    <w:rsid w:val="00043C9F"/>
    <w:rsid w:val="00046A63"/>
    <w:rsid w:val="00046B77"/>
    <w:rsid w:val="00047A27"/>
    <w:rsid w:val="000500F0"/>
    <w:rsid w:val="0005042A"/>
    <w:rsid w:val="00053271"/>
    <w:rsid w:val="0005436B"/>
    <w:rsid w:val="00054554"/>
    <w:rsid w:val="00054698"/>
    <w:rsid w:val="0005570B"/>
    <w:rsid w:val="00057410"/>
    <w:rsid w:val="00065E86"/>
    <w:rsid w:val="0007240B"/>
    <w:rsid w:val="000728BE"/>
    <w:rsid w:val="00074B50"/>
    <w:rsid w:val="00075A58"/>
    <w:rsid w:val="000765D1"/>
    <w:rsid w:val="000812BE"/>
    <w:rsid w:val="0008266D"/>
    <w:rsid w:val="00082993"/>
    <w:rsid w:val="00084C48"/>
    <w:rsid w:val="00086AB7"/>
    <w:rsid w:val="00087113"/>
    <w:rsid w:val="00087ED7"/>
    <w:rsid w:val="00090E6C"/>
    <w:rsid w:val="00090ECB"/>
    <w:rsid w:val="00091E7E"/>
    <w:rsid w:val="00091FB7"/>
    <w:rsid w:val="000926AE"/>
    <w:rsid w:val="00092BDE"/>
    <w:rsid w:val="000933F3"/>
    <w:rsid w:val="000945C4"/>
    <w:rsid w:val="0009565B"/>
    <w:rsid w:val="00095BE8"/>
    <w:rsid w:val="00097C15"/>
    <w:rsid w:val="000A0758"/>
    <w:rsid w:val="000A0FC1"/>
    <w:rsid w:val="000A1A75"/>
    <w:rsid w:val="000A6580"/>
    <w:rsid w:val="000B3014"/>
    <w:rsid w:val="000B4A8A"/>
    <w:rsid w:val="000B7CDF"/>
    <w:rsid w:val="000C15CD"/>
    <w:rsid w:val="000C42CA"/>
    <w:rsid w:val="000C76B9"/>
    <w:rsid w:val="000D3791"/>
    <w:rsid w:val="000D51D6"/>
    <w:rsid w:val="000D5F15"/>
    <w:rsid w:val="000D712C"/>
    <w:rsid w:val="000D72FD"/>
    <w:rsid w:val="000E00BD"/>
    <w:rsid w:val="000E0125"/>
    <w:rsid w:val="000E14B0"/>
    <w:rsid w:val="000E3169"/>
    <w:rsid w:val="000E55D4"/>
    <w:rsid w:val="000F2880"/>
    <w:rsid w:val="000F28F2"/>
    <w:rsid w:val="000F620B"/>
    <w:rsid w:val="000F6C7D"/>
    <w:rsid w:val="000F765F"/>
    <w:rsid w:val="001001CF"/>
    <w:rsid w:val="00103106"/>
    <w:rsid w:val="001035A5"/>
    <w:rsid w:val="00103CFD"/>
    <w:rsid w:val="001073D4"/>
    <w:rsid w:val="001075C2"/>
    <w:rsid w:val="00107817"/>
    <w:rsid w:val="00110E70"/>
    <w:rsid w:val="00111574"/>
    <w:rsid w:val="00111D59"/>
    <w:rsid w:val="0011259F"/>
    <w:rsid w:val="00112986"/>
    <w:rsid w:val="00117274"/>
    <w:rsid w:val="00117611"/>
    <w:rsid w:val="00117735"/>
    <w:rsid w:val="00120853"/>
    <w:rsid w:val="00122660"/>
    <w:rsid w:val="00122C49"/>
    <w:rsid w:val="001257C0"/>
    <w:rsid w:val="00131969"/>
    <w:rsid w:val="0013456B"/>
    <w:rsid w:val="00136242"/>
    <w:rsid w:val="0013631D"/>
    <w:rsid w:val="001363FA"/>
    <w:rsid w:val="00136542"/>
    <w:rsid w:val="00136FBB"/>
    <w:rsid w:val="0013702E"/>
    <w:rsid w:val="001378A4"/>
    <w:rsid w:val="00140D09"/>
    <w:rsid w:val="00141752"/>
    <w:rsid w:val="001470E6"/>
    <w:rsid w:val="0015098C"/>
    <w:rsid w:val="00150CD1"/>
    <w:rsid w:val="00151710"/>
    <w:rsid w:val="001527C7"/>
    <w:rsid w:val="00153932"/>
    <w:rsid w:val="0015513B"/>
    <w:rsid w:val="001554E2"/>
    <w:rsid w:val="00162574"/>
    <w:rsid w:val="001630D9"/>
    <w:rsid w:val="0016317C"/>
    <w:rsid w:val="00170685"/>
    <w:rsid w:val="00172189"/>
    <w:rsid w:val="001728BC"/>
    <w:rsid w:val="00173EE8"/>
    <w:rsid w:val="00174F2E"/>
    <w:rsid w:val="0017566C"/>
    <w:rsid w:val="001768E1"/>
    <w:rsid w:val="00180A81"/>
    <w:rsid w:val="00182C3D"/>
    <w:rsid w:val="00183DAC"/>
    <w:rsid w:val="00184269"/>
    <w:rsid w:val="001842A3"/>
    <w:rsid w:val="00186E24"/>
    <w:rsid w:val="00190F3E"/>
    <w:rsid w:val="001913EC"/>
    <w:rsid w:val="00192071"/>
    <w:rsid w:val="001928B4"/>
    <w:rsid w:val="0019579C"/>
    <w:rsid w:val="0019728A"/>
    <w:rsid w:val="001975C0"/>
    <w:rsid w:val="001A1736"/>
    <w:rsid w:val="001A17B9"/>
    <w:rsid w:val="001A412B"/>
    <w:rsid w:val="001A69CA"/>
    <w:rsid w:val="001A72D0"/>
    <w:rsid w:val="001A788D"/>
    <w:rsid w:val="001B156F"/>
    <w:rsid w:val="001B168E"/>
    <w:rsid w:val="001B4744"/>
    <w:rsid w:val="001B69A6"/>
    <w:rsid w:val="001C1055"/>
    <w:rsid w:val="001C194A"/>
    <w:rsid w:val="001C1B21"/>
    <w:rsid w:val="001C27C8"/>
    <w:rsid w:val="001C657D"/>
    <w:rsid w:val="001C73C9"/>
    <w:rsid w:val="001D04EF"/>
    <w:rsid w:val="001D19BD"/>
    <w:rsid w:val="001D1F99"/>
    <w:rsid w:val="001D3652"/>
    <w:rsid w:val="001D4813"/>
    <w:rsid w:val="001D5900"/>
    <w:rsid w:val="001E282D"/>
    <w:rsid w:val="001E2D28"/>
    <w:rsid w:val="001E580C"/>
    <w:rsid w:val="001E5824"/>
    <w:rsid w:val="001E5872"/>
    <w:rsid w:val="001E6B2D"/>
    <w:rsid w:val="001E7AC1"/>
    <w:rsid w:val="001F3F02"/>
    <w:rsid w:val="001F62F0"/>
    <w:rsid w:val="001F7105"/>
    <w:rsid w:val="001F7C3F"/>
    <w:rsid w:val="001F7EBF"/>
    <w:rsid w:val="002005D1"/>
    <w:rsid w:val="00200D7B"/>
    <w:rsid w:val="00203638"/>
    <w:rsid w:val="002068AF"/>
    <w:rsid w:val="00206B2C"/>
    <w:rsid w:val="00210006"/>
    <w:rsid w:val="00211BCF"/>
    <w:rsid w:val="00217432"/>
    <w:rsid w:val="0022104B"/>
    <w:rsid w:val="00221909"/>
    <w:rsid w:val="00221C44"/>
    <w:rsid w:val="00222AB5"/>
    <w:rsid w:val="0022409C"/>
    <w:rsid w:val="0022650B"/>
    <w:rsid w:val="00226F28"/>
    <w:rsid w:val="00230899"/>
    <w:rsid w:val="00232E31"/>
    <w:rsid w:val="0023318A"/>
    <w:rsid w:val="00234746"/>
    <w:rsid w:val="002352E7"/>
    <w:rsid w:val="002373BE"/>
    <w:rsid w:val="0024010D"/>
    <w:rsid w:val="002429ED"/>
    <w:rsid w:val="00245A13"/>
    <w:rsid w:val="00245D03"/>
    <w:rsid w:val="00247EFA"/>
    <w:rsid w:val="002506ED"/>
    <w:rsid w:val="00251EC3"/>
    <w:rsid w:val="002542EB"/>
    <w:rsid w:val="00255F3E"/>
    <w:rsid w:val="002571F0"/>
    <w:rsid w:val="00260580"/>
    <w:rsid w:val="002613D4"/>
    <w:rsid w:val="002644A0"/>
    <w:rsid w:val="00264A12"/>
    <w:rsid w:val="00270B95"/>
    <w:rsid w:val="00273222"/>
    <w:rsid w:val="00274AF7"/>
    <w:rsid w:val="00275642"/>
    <w:rsid w:val="002758F4"/>
    <w:rsid w:val="002760C8"/>
    <w:rsid w:val="002814AB"/>
    <w:rsid w:val="00282B89"/>
    <w:rsid w:val="00284373"/>
    <w:rsid w:val="00285F7F"/>
    <w:rsid w:val="00290501"/>
    <w:rsid w:val="0029116F"/>
    <w:rsid w:val="00291727"/>
    <w:rsid w:val="00292352"/>
    <w:rsid w:val="00292A09"/>
    <w:rsid w:val="00293112"/>
    <w:rsid w:val="002934C7"/>
    <w:rsid w:val="00294B3D"/>
    <w:rsid w:val="00295117"/>
    <w:rsid w:val="00296622"/>
    <w:rsid w:val="00296CC4"/>
    <w:rsid w:val="00297FF7"/>
    <w:rsid w:val="002A395E"/>
    <w:rsid w:val="002B1F51"/>
    <w:rsid w:val="002B3480"/>
    <w:rsid w:val="002B3B5B"/>
    <w:rsid w:val="002B50A1"/>
    <w:rsid w:val="002C1735"/>
    <w:rsid w:val="002C1856"/>
    <w:rsid w:val="002C1FBF"/>
    <w:rsid w:val="002C67AF"/>
    <w:rsid w:val="002C6CB3"/>
    <w:rsid w:val="002C7A4A"/>
    <w:rsid w:val="002C7FEB"/>
    <w:rsid w:val="002D1599"/>
    <w:rsid w:val="002D19CB"/>
    <w:rsid w:val="002D2D64"/>
    <w:rsid w:val="002D3507"/>
    <w:rsid w:val="002D37D1"/>
    <w:rsid w:val="002D583C"/>
    <w:rsid w:val="002D643A"/>
    <w:rsid w:val="002D74B6"/>
    <w:rsid w:val="002E1060"/>
    <w:rsid w:val="002E1F33"/>
    <w:rsid w:val="002E2313"/>
    <w:rsid w:val="002E5E2E"/>
    <w:rsid w:val="002E63BC"/>
    <w:rsid w:val="002F10B2"/>
    <w:rsid w:val="002F2692"/>
    <w:rsid w:val="002F2FB6"/>
    <w:rsid w:val="002F36B1"/>
    <w:rsid w:val="002F3E24"/>
    <w:rsid w:val="002F694E"/>
    <w:rsid w:val="002F7E82"/>
    <w:rsid w:val="00301BD6"/>
    <w:rsid w:val="00301DC0"/>
    <w:rsid w:val="003022CC"/>
    <w:rsid w:val="003029E6"/>
    <w:rsid w:val="00307D58"/>
    <w:rsid w:val="00310242"/>
    <w:rsid w:val="00310E1C"/>
    <w:rsid w:val="003126F9"/>
    <w:rsid w:val="00312D64"/>
    <w:rsid w:val="00312DEB"/>
    <w:rsid w:val="00314D7D"/>
    <w:rsid w:val="00315151"/>
    <w:rsid w:val="003154F1"/>
    <w:rsid w:val="003160C2"/>
    <w:rsid w:val="00316F64"/>
    <w:rsid w:val="003172C6"/>
    <w:rsid w:val="003219F8"/>
    <w:rsid w:val="0032619D"/>
    <w:rsid w:val="003321B5"/>
    <w:rsid w:val="00333327"/>
    <w:rsid w:val="003333D3"/>
    <w:rsid w:val="0033498C"/>
    <w:rsid w:val="00336611"/>
    <w:rsid w:val="003373C6"/>
    <w:rsid w:val="00337DAF"/>
    <w:rsid w:val="00341679"/>
    <w:rsid w:val="00343404"/>
    <w:rsid w:val="003434C0"/>
    <w:rsid w:val="0034356D"/>
    <w:rsid w:val="00346477"/>
    <w:rsid w:val="00350D6A"/>
    <w:rsid w:val="00353BD6"/>
    <w:rsid w:val="00355E82"/>
    <w:rsid w:val="00357EC1"/>
    <w:rsid w:val="00357F15"/>
    <w:rsid w:val="00361503"/>
    <w:rsid w:val="003642E8"/>
    <w:rsid w:val="0036508C"/>
    <w:rsid w:val="003734E2"/>
    <w:rsid w:val="003760D4"/>
    <w:rsid w:val="00382AEC"/>
    <w:rsid w:val="00383F47"/>
    <w:rsid w:val="00384441"/>
    <w:rsid w:val="003865F9"/>
    <w:rsid w:val="003869A1"/>
    <w:rsid w:val="0038738E"/>
    <w:rsid w:val="003873B4"/>
    <w:rsid w:val="00391EC3"/>
    <w:rsid w:val="00392DF9"/>
    <w:rsid w:val="0039391D"/>
    <w:rsid w:val="00395B6E"/>
    <w:rsid w:val="0039765B"/>
    <w:rsid w:val="0039795B"/>
    <w:rsid w:val="003A2EA0"/>
    <w:rsid w:val="003A56F5"/>
    <w:rsid w:val="003A7E29"/>
    <w:rsid w:val="003B2110"/>
    <w:rsid w:val="003B5112"/>
    <w:rsid w:val="003B5D89"/>
    <w:rsid w:val="003B6012"/>
    <w:rsid w:val="003B7FC8"/>
    <w:rsid w:val="003C004C"/>
    <w:rsid w:val="003C011A"/>
    <w:rsid w:val="003C23B4"/>
    <w:rsid w:val="003C36A1"/>
    <w:rsid w:val="003C4B86"/>
    <w:rsid w:val="003C547A"/>
    <w:rsid w:val="003C62BE"/>
    <w:rsid w:val="003C66FD"/>
    <w:rsid w:val="003C7A84"/>
    <w:rsid w:val="003D0E7A"/>
    <w:rsid w:val="003D3C5A"/>
    <w:rsid w:val="003D61F4"/>
    <w:rsid w:val="003D632D"/>
    <w:rsid w:val="003D77B7"/>
    <w:rsid w:val="003D7FCB"/>
    <w:rsid w:val="003E4DD3"/>
    <w:rsid w:val="003F1C52"/>
    <w:rsid w:val="003F2842"/>
    <w:rsid w:val="003F3801"/>
    <w:rsid w:val="003F3F2C"/>
    <w:rsid w:val="003F5110"/>
    <w:rsid w:val="003F51CA"/>
    <w:rsid w:val="003F5795"/>
    <w:rsid w:val="003F6133"/>
    <w:rsid w:val="003F7F17"/>
    <w:rsid w:val="0040069C"/>
    <w:rsid w:val="00400D4F"/>
    <w:rsid w:val="00401142"/>
    <w:rsid w:val="00402463"/>
    <w:rsid w:val="00404486"/>
    <w:rsid w:val="004057BD"/>
    <w:rsid w:val="00407080"/>
    <w:rsid w:val="0041101B"/>
    <w:rsid w:val="00412F72"/>
    <w:rsid w:val="00413641"/>
    <w:rsid w:val="00414B55"/>
    <w:rsid w:val="0041762B"/>
    <w:rsid w:val="00417C56"/>
    <w:rsid w:val="00420066"/>
    <w:rsid w:val="004242E5"/>
    <w:rsid w:val="00424817"/>
    <w:rsid w:val="00424B69"/>
    <w:rsid w:val="00430E3F"/>
    <w:rsid w:val="00430FBB"/>
    <w:rsid w:val="0043183A"/>
    <w:rsid w:val="00433B0F"/>
    <w:rsid w:val="00440C8B"/>
    <w:rsid w:val="00441CAB"/>
    <w:rsid w:val="0044212B"/>
    <w:rsid w:val="00442833"/>
    <w:rsid w:val="00443E59"/>
    <w:rsid w:val="0044435B"/>
    <w:rsid w:val="00447266"/>
    <w:rsid w:val="00450808"/>
    <w:rsid w:val="004518CD"/>
    <w:rsid w:val="004573FB"/>
    <w:rsid w:val="00460459"/>
    <w:rsid w:val="00461FD2"/>
    <w:rsid w:val="004656CD"/>
    <w:rsid w:val="004668E7"/>
    <w:rsid w:val="00467239"/>
    <w:rsid w:val="00472308"/>
    <w:rsid w:val="00472D0F"/>
    <w:rsid w:val="00475B77"/>
    <w:rsid w:val="00475DE7"/>
    <w:rsid w:val="004814A8"/>
    <w:rsid w:val="0048657B"/>
    <w:rsid w:val="004868D1"/>
    <w:rsid w:val="00487A22"/>
    <w:rsid w:val="00491E71"/>
    <w:rsid w:val="00494A5F"/>
    <w:rsid w:val="00495C79"/>
    <w:rsid w:val="00495CAC"/>
    <w:rsid w:val="004A03DF"/>
    <w:rsid w:val="004A06D0"/>
    <w:rsid w:val="004A0AB9"/>
    <w:rsid w:val="004A0FEF"/>
    <w:rsid w:val="004A5CD3"/>
    <w:rsid w:val="004A5F76"/>
    <w:rsid w:val="004A68EB"/>
    <w:rsid w:val="004A7B47"/>
    <w:rsid w:val="004B1EC5"/>
    <w:rsid w:val="004B4149"/>
    <w:rsid w:val="004B5941"/>
    <w:rsid w:val="004B5BB8"/>
    <w:rsid w:val="004B79D2"/>
    <w:rsid w:val="004C03C5"/>
    <w:rsid w:val="004C3D7E"/>
    <w:rsid w:val="004C4132"/>
    <w:rsid w:val="004C4847"/>
    <w:rsid w:val="004C750E"/>
    <w:rsid w:val="004D3308"/>
    <w:rsid w:val="004D370A"/>
    <w:rsid w:val="004D3C02"/>
    <w:rsid w:val="004D7072"/>
    <w:rsid w:val="004D73CF"/>
    <w:rsid w:val="004D7886"/>
    <w:rsid w:val="004E127D"/>
    <w:rsid w:val="004F06CF"/>
    <w:rsid w:val="004F4246"/>
    <w:rsid w:val="004F4F6F"/>
    <w:rsid w:val="00501240"/>
    <w:rsid w:val="00501ADD"/>
    <w:rsid w:val="00503097"/>
    <w:rsid w:val="00503246"/>
    <w:rsid w:val="00504712"/>
    <w:rsid w:val="0050722F"/>
    <w:rsid w:val="00513CFE"/>
    <w:rsid w:val="00515C0B"/>
    <w:rsid w:val="00517F65"/>
    <w:rsid w:val="00521B03"/>
    <w:rsid w:val="00522738"/>
    <w:rsid w:val="005247CF"/>
    <w:rsid w:val="00524B01"/>
    <w:rsid w:val="00527737"/>
    <w:rsid w:val="00531466"/>
    <w:rsid w:val="00533E05"/>
    <w:rsid w:val="00535CD0"/>
    <w:rsid w:val="005416F8"/>
    <w:rsid w:val="00541CE9"/>
    <w:rsid w:val="00542463"/>
    <w:rsid w:val="00542BF4"/>
    <w:rsid w:val="00544038"/>
    <w:rsid w:val="005469CD"/>
    <w:rsid w:val="00547D2D"/>
    <w:rsid w:val="005512F2"/>
    <w:rsid w:val="005514EF"/>
    <w:rsid w:val="00551580"/>
    <w:rsid w:val="005565FD"/>
    <w:rsid w:val="00562F05"/>
    <w:rsid w:val="00567BA6"/>
    <w:rsid w:val="00571DE5"/>
    <w:rsid w:val="00573945"/>
    <w:rsid w:val="00573CFC"/>
    <w:rsid w:val="005778A8"/>
    <w:rsid w:val="00580C4E"/>
    <w:rsid w:val="00581526"/>
    <w:rsid w:val="00582BA9"/>
    <w:rsid w:val="005837B4"/>
    <w:rsid w:val="00590777"/>
    <w:rsid w:val="00590DB9"/>
    <w:rsid w:val="00594707"/>
    <w:rsid w:val="00594E38"/>
    <w:rsid w:val="005960CF"/>
    <w:rsid w:val="005A0BA7"/>
    <w:rsid w:val="005A4898"/>
    <w:rsid w:val="005B1778"/>
    <w:rsid w:val="005B2D37"/>
    <w:rsid w:val="005B4022"/>
    <w:rsid w:val="005B46CA"/>
    <w:rsid w:val="005B4ACA"/>
    <w:rsid w:val="005B6167"/>
    <w:rsid w:val="005C04C7"/>
    <w:rsid w:val="005C2683"/>
    <w:rsid w:val="005C411E"/>
    <w:rsid w:val="005C5978"/>
    <w:rsid w:val="005C5F84"/>
    <w:rsid w:val="005C79B0"/>
    <w:rsid w:val="005D2E23"/>
    <w:rsid w:val="005D4472"/>
    <w:rsid w:val="005D4A22"/>
    <w:rsid w:val="005D7D3C"/>
    <w:rsid w:val="005E0853"/>
    <w:rsid w:val="005E0BC0"/>
    <w:rsid w:val="005E22F0"/>
    <w:rsid w:val="005E45A7"/>
    <w:rsid w:val="005E5601"/>
    <w:rsid w:val="005E7D17"/>
    <w:rsid w:val="005F2701"/>
    <w:rsid w:val="005F662E"/>
    <w:rsid w:val="005F7F2C"/>
    <w:rsid w:val="006009B3"/>
    <w:rsid w:val="00600D22"/>
    <w:rsid w:val="00601A0C"/>
    <w:rsid w:val="006023D4"/>
    <w:rsid w:val="006034EA"/>
    <w:rsid w:val="00607FDC"/>
    <w:rsid w:val="006115B0"/>
    <w:rsid w:val="00611B6B"/>
    <w:rsid w:val="0061351B"/>
    <w:rsid w:val="006144CF"/>
    <w:rsid w:val="006152D3"/>
    <w:rsid w:val="00615CAA"/>
    <w:rsid w:val="00617366"/>
    <w:rsid w:val="00617443"/>
    <w:rsid w:val="0062219F"/>
    <w:rsid w:val="00623206"/>
    <w:rsid w:val="006242A3"/>
    <w:rsid w:val="00627DC8"/>
    <w:rsid w:val="00630267"/>
    <w:rsid w:val="00631E47"/>
    <w:rsid w:val="00634B00"/>
    <w:rsid w:val="006358CC"/>
    <w:rsid w:val="00635F76"/>
    <w:rsid w:val="00641767"/>
    <w:rsid w:val="00646538"/>
    <w:rsid w:val="00647071"/>
    <w:rsid w:val="006471BD"/>
    <w:rsid w:val="006472D3"/>
    <w:rsid w:val="006476CB"/>
    <w:rsid w:val="00650BCB"/>
    <w:rsid w:val="00650CA5"/>
    <w:rsid w:val="0065201E"/>
    <w:rsid w:val="00652FC6"/>
    <w:rsid w:val="00655A23"/>
    <w:rsid w:val="0065622A"/>
    <w:rsid w:val="00657C94"/>
    <w:rsid w:val="0066390F"/>
    <w:rsid w:val="0066482C"/>
    <w:rsid w:val="00666B70"/>
    <w:rsid w:val="00667519"/>
    <w:rsid w:val="006741D7"/>
    <w:rsid w:val="00675F16"/>
    <w:rsid w:val="006762CB"/>
    <w:rsid w:val="00677D5E"/>
    <w:rsid w:val="00680FD7"/>
    <w:rsid w:val="00682A09"/>
    <w:rsid w:val="00690969"/>
    <w:rsid w:val="00690C3D"/>
    <w:rsid w:val="00690D3C"/>
    <w:rsid w:val="00691D68"/>
    <w:rsid w:val="00691E26"/>
    <w:rsid w:val="00692039"/>
    <w:rsid w:val="0069329C"/>
    <w:rsid w:val="006958A8"/>
    <w:rsid w:val="00695D62"/>
    <w:rsid w:val="006967BE"/>
    <w:rsid w:val="006969A9"/>
    <w:rsid w:val="006A23C8"/>
    <w:rsid w:val="006A3045"/>
    <w:rsid w:val="006A3FED"/>
    <w:rsid w:val="006A7DD4"/>
    <w:rsid w:val="006B05F7"/>
    <w:rsid w:val="006B16F9"/>
    <w:rsid w:val="006B4420"/>
    <w:rsid w:val="006B49C1"/>
    <w:rsid w:val="006B5272"/>
    <w:rsid w:val="006B5899"/>
    <w:rsid w:val="006B5C8E"/>
    <w:rsid w:val="006B77CC"/>
    <w:rsid w:val="006B7CE8"/>
    <w:rsid w:val="006C2C21"/>
    <w:rsid w:val="006C38EB"/>
    <w:rsid w:val="006C7C6F"/>
    <w:rsid w:val="006D0706"/>
    <w:rsid w:val="006D243B"/>
    <w:rsid w:val="006D2746"/>
    <w:rsid w:val="006D72AC"/>
    <w:rsid w:val="006E06B1"/>
    <w:rsid w:val="006E2805"/>
    <w:rsid w:val="006E31A6"/>
    <w:rsid w:val="006F1F9C"/>
    <w:rsid w:val="006F27EA"/>
    <w:rsid w:val="006F3735"/>
    <w:rsid w:val="006F4E8D"/>
    <w:rsid w:val="006F5769"/>
    <w:rsid w:val="006F6CBF"/>
    <w:rsid w:val="006F750E"/>
    <w:rsid w:val="0070103C"/>
    <w:rsid w:val="007037E7"/>
    <w:rsid w:val="00703F80"/>
    <w:rsid w:val="00704446"/>
    <w:rsid w:val="00704731"/>
    <w:rsid w:val="00706308"/>
    <w:rsid w:val="00707276"/>
    <w:rsid w:val="0071056C"/>
    <w:rsid w:val="0071059B"/>
    <w:rsid w:val="007129AA"/>
    <w:rsid w:val="00715EA3"/>
    <w:rsid w:val="0071652D"/>
    <w:rsid w:val="00716E90"/>
    <w:rsid w:val="0072078B"/>
    <w:rsid w:val="00720A7D"/>
    <w:rsid w:val="00721CD8"/>
    <w:rsid w:val="007227FF"/>
    <w:rsid w:val="007244E7"/>
    <w:rsid w:val="00725309"/>
    <w:rsid w:val="0072623D"/>
    <w:rsid w:val="007326AC"/>
    <w:rsid w:val="00735676"/>
    <w:rsid w:val="0073685B"/>
    <w:rsid w:val="00740A9D"/>
    <w:rsid w:val="007410E4"/>
    <w:rsid w:val="00743F5D"/>
    <w:rsid w:val="00745F71"/>
    <w:rsid w:val="007468EF"/>
    <w:rsid w:val="0074747B"/>
    <w:rsid w:val="00750778"/>
    <w:rsid w:val="00750A1C"/>
    <w:rsid w:val="00751BC1"/>
    <w:rsid w:val="00751BD4"/>
    <w:rsid w:val="00753949"/>
    <w:rsid w:val="00754A95"/>
    <w:rsid w:val="00756432"/>
    <w:rsid w:val="00757028"/>
    <w:rsid w:val="00760767"/>
    <w:rsid w:val="00766607"/>
    <w:rsid w:val="00772BB3"/>
    <w:rsid w:val="007746D3"/>
    <w:rsid w:val="0078416E"/>
    <w:rsid w:val="00787E5C"/>
    <w:rsid w:val="0079322F"/>
    <w:rsid w:val="0079362D"/>
    <w:rsid w:val="00793AC7"/>
    <w:rsid w:val="00793B7E"/>
    <w:rsid w:val="00795DB5"/>
    <w:rsid w:val="007A1F43"/>
    <w:rsid w:val="007A2E42"/>
    <w:rsid w:val="007A397D"/>
    <w:rsid w:val="007A7E43"/>
    <w:rsid w:val="007B232D"/>
    <w:rsid w:val="007B4563"/>
    <w:rsid w:val="007B4D45"/>
    <w:rsid w:val="007B6D8A"/>
    <w:rsid w:val="007C04F9"/>
    <w:rsid w:val="007D09C1"/>
    <w:rsid w:val="007D18A1"/>
    <w:rsid w:val="007D3AB6"/>
    <w:rsid w:val="007D3DFB"/>
    <w:rsid w:val="007E209B"/>
    <w:rsid w:val="007E24EE"/>
    <w:rsid w:val="007E7656"/>
    <w:rsid w:val="007F0579"/>
    <w:rsid w:val="007F0CD9"/>
    <w:rsid w:val="007F12CE"/>
    <w:rsid w:val="007F1C80"/>
    <w:rsid w:val="007F2029"/>
    <w:rsid w:val="007F29C0"/>
    <w:rsid w:val="007F3F45"/>
    <w:rsid w:val="007F4026"/>
    <w:rsid w:val="00803759"/>
    <w:rsid w:val="008037AF"/>
    <w:rsid w:val="00807751"/>
    <w:rsid w:val="00807E53"/>
    <w:rsid w:val="00810C3A"/>
    <w:rsid w:val="00813CF2"/>
    <w:rsid w:val="00814430"/>
    <w:rsid w:val="00816038"/>
    <w:rsid w:val="008170A3"/>
    <w:rsid w:val="008202EA"/>
    <w:rsid w:val="00823934"/>
    <w:rsid w:val="008253B7"/>
    <w:rsid w:val="00827202"/>
    <w:rsid w:val="008302E3"/>
    <w:rsid w:val="0083124A"/>
    <w:rsid w:val="00831374"/>
    <w:rsid w:val="0083157E"/>
    <w:rsid w:val="008316D6"/>
    <w:rsid w:val="00833824"/>
    <w:rsid w:val="00842C4A"/>
    <w:rsid w:val="00842D43"/>
    <w:rsid w:val="00843226"/>
    <w:rsid w:val="00843430"/>
    <w:rsid w:val="008434C9"/>
    <w:rsid w:val="00843A31"/>
    <w:rsid w:val="00843BC0"/>
    <w:rsid w:val="00845F8B"/>
    <w:rsid w:val="00846173"/>
    <w:rsid w:val="00847FD3"/>
    <w:rsid w:val="00850BDC"/>
    <w:rsid w:val="0085178E"/>
    <w:rsid w:val="00854F2B"/>
    <w:rsid w:val="00855E6D"/>
    <w:rsid w:val="00856A56"/>
    <w:rsid w:val="008579DC"/>
    <w:rsid w:val="00861C5F"/>
    <w:rsid w:val="008625F0"/>
    <w:rsid w:val="00862A4C"/>
    <w:rsid w:val="0086354E"/>
    <w:rsid w:val="00864127"/>
    <w:rsid w:val="00864267"/>
    <w:rsid w:val="00864463"/>
    <w:rsid w:val="00864E47"/>
    <w:rsid w:val="008662F1"/>
    <w:rsid w:val="00866E46"/>
    <w:rsid w:val="0086793A"/>
    <w:rsid w:val="00870788"/>
    <w:rsid w:val="00873901"/>
    <w:rsid w:val="008762E5"/>
    <w:rsid w:val="00876409"/>
    <w:rsid w:val="00876ABF"/>
    <w:rsid w:val="00883FF3"/>
    <w:rsid w:val="00883FFB"/>
    <w:rsid w:val="00885F76"/>
    <w:rsid w:val="00890142"/>
    <w:rsid w:val="0089150C"/>
    <w:rsid w:val="00894E33"/>
    <w:rsid w:val="00895880"/>
    <w:rsid w:val="00896022"/>
    <w:rsid w:val="008A2329"/>
    <w:rsid w:val="008A3823"/>
    <w:rsid w:val="008A4A3C"/>
    <w:rsid w:val="008B1AC9"/>
    <w:rsid w:val="008B4593"/>
    <w:rsid w:val="008B46E3"/>
    <w:rsid w:val="008B67E2"/>
    <w:rsid w:val="008B735B"/>
    <w:rsid w:val="008B79E1"/>
    <w:rsid w:val="008C0805"/>
    <w:rsid w:val="008C166B"/>
    <w:rsid w:val="008C2A8F"/>
    <w:rsid w:val="008C6421"/>
    <w:rsid w:val="008D26B7"/>
    <w:rsid w:val="008D30D6"/>
    <w:rsid w:val="008D34FC"/>
    <w:rsid w:val="008D6624"/>
    <w:rsid w:val="008E2CFE"/>
    <w:rsid w:val="008E6894"/>
    <w:rsid w:val="008E7509"/>
    <w:rsid w:val="008F1AAB"/>
    <w:rsid w:val="008F2399"/>
    <w:rsid w:val="008F2721"/>
    <w:rsid w:val="00903C09"/>
    <w:rsid w:val="00903F84"/>
    <w:rsid w:val="0090559B"/>
    <w:rsid w:val="00905AF2"/>
    <w:rsid w:val="00905F5E"/>
    <w:rsid w:val="009112D8"/>
    <w:rsid w:val="009153C6"/>
    <w:rsid w:val="009155DA"/>
    <w:rsid w:val="009170B9"/>
    <w:rsid w:val="0092027E"/>
    <w:rsid w:val="00922C55"/>
    <w:rsid w:val="009235DA"/>
    <w:rsid w:val="00925132"/>
    <w:rsid w:val="00925637"/>
    <w:rsid w:val="009276E8"/>
    <w:rsid w:val="009336FE"/>
    <w:rsid w:val="009342F5"/>
    <w:rsid w:val="00937B81"/>
    <w:rsid w:val="00942A7A"/>
    <w:rsid w:val="00942F1E"/>
    <w:rsid w:val="00943816"/>
    <w:rsid w:val="00946E4F"/>
    <w:rsid w:val="00947107"/>
    <w:rsid w:val="009473CC"/>
    <w:rsid w:val="009501A8"/>
    <w:rsid w:val="009516D4"/>
    <w:rsid w:val="00951FDE"/>
    <w:rsid w:val="009555AF"/>
    <w:rsid w:val="00955E88"/>
    <w:rsid w:val="00956103"/>
    <w:rsid w:val="00956FEC"/>
    <w:rsid w:val="00957582"/>
    <w:rsid w:val="00960685"/>
    <w:rsid w:val="00960B63"/>
    <w:rsid w:val="00964DFE"/>
    <w:rsid w:val="009711FA"/>
    <w:rsid w:val="009714D2"/>
    <w:rsid w:val="0097407B"/>
    <w:rsid w:val="00975F25"/>
    <w:rsid w:val="009763EF"/>
    <w:rsid w:val="00976C9A"/>
    <w:rsid w:val="00977FA7"/>
    <w:rsid w:val="00981B11"/>
    <w:rsid w:val="00981F4E"/>
    <w:rsid w:val="00982E42"/>
    <w:rsid w:val="00983CD2"/>
    <w:rsid w:val="00983F2A"/>
    <w:rsid w:val="009845BC"/>
    <w:rsid w:val="00984D27"/>
    <w:rsid w:val="00984D6B"/>
    <w:rsid w:val="0098689A"/>
    <w:rsid w:val="00991A32"/>
    <w:rsid w:val="009931BB"/>
    <w:rsid w:val="0099383E"/>
    <w:rsid w:val="009944F1"/>
    <w:rsid w:val="00994AFB"/>
    <w:rsid w:val="00994BF3"/>
    <w:rsid w:val="00995A01"/>
    <w:rsid w:val="00995BC7"/>
    <w:rsid w:val="0099609D"/>
    <w:rsid w:val="009965EF"/>
    <w:rsid w:val="0099744B"/>
    <w:rsid w:val="00997C10"/>
    <w:rsid w:val="009A0ED0"/>
    <w:rsid w:val="009A115D"/>
    <w:rsid w:val="009A219A"/>
    <w:rsid w:val="009A2A98"/>
    <w:rsid w:val="009A2EEE"/>
    <w:rsid w:val="009A59E2"/>
    <w:rsid w:val="009B08F1"/>
    <w:rsid w:val="009B2580"/>
    <w:rsid w:val="009B47B3"/>
    <w:rsid w:val="009B510B"/>
    <w:rsid w:val="009B5158"/>
    <w:rsid w:val="009B5879"/>
    <w:rsid w:val="009B6340"/>
    <w:rsid w:val="009B6E1B"/>
    <w:rsid w:val="009C06FB"/>
    <w:rsid w:val="009C3331"/>
    <w:rsid w:val="009C4835"/>
    <w:rsid w:val="009C7357"/>
    <w:rsid w:val="009C7B35"/>
    <w:rsid w:val="009D5318"/>
    <w:rsid w:val="009D76AB"/>
    <w:rsid w:val="009E0E62"/>
    <w:rsid w:val="009E2AF1"/>
    <w:rsid w:val="009E2BE0"/>
    <w:rsid w:val="009E35DD"/>
    <w:rsid w:val="009E424D"/>
    <w:rsid w:val="009E48FF"/>
    <w:rsid w:val="009E709C"/>
    <w:rsid w:val="009F050C"/>
    <w:rsid w:val="009F4670"/>
    <w:rsid w:val="009F6B4E"/>
    <w:rsid w:val="00A00C62"/>
    <w:rsid w:val="00A029B5"/>
    <w:rsid w:val="00A03F35"/>
    <w:rsid w:val="00A04529"/>
    <w:rsid w:val="00A046B3"/>
    <w:rsid w:val="00A0561D"/>
    <w:rsid w:val="00A059B8"/>
    <w:rsid w:val="00A064E9"/>
    <w:rsid w:val="00A067F3"/>
    <w:rsid w:val="00A077F9"/>
    <w:rsid w:val="00A12839"/>
    <w:rsid w:val="00A1538A"/>
    <w:rsid w:val="00A17134"/>
    <w:rsid w:val="00A174CB"/>
    <w:rsid w:val="00A20976"/>
    <w:rsid w:val="00A23D89"/>
    <w:rsid w:val="00A24387"/>
    <w:rsid w:val="00A25A19"/>
    <w:rsid w:val="00A30396"/>
    <w:rsid w:val="00A311F0"/>
    <w:rsid w:val="00A31868"/>
    <w:rsid w:val="00A33765"/>
    <w:rsid w:val="00A35A03"/>
    <w:rsid w:val="00A36176"/>
    <w:rsid w:val="00A37C6A"/>
    <w:rsid w:val="00A409C8"/>
    <w:rsid w:val="00A41382"/>
    <w:rsid w:val="00A42E7C"/>
    <w:rsid w:val="00A430E5"/>
    <w:rsid w:val="00A4464D"/>
    <w:rsid w:val="00A44D41"/>
    <w:rsid w:val="00A462CD"/>
    <w:rsid w:val="00A473A7"/>
    <w:rsid w:val="00A478C8"/>
    <w:rsid w:val="00A50CC9"/>
    <w:rsid w:val="00A51187"/>
    <w:rsid w:val="00A5717D"/>
    <w:rsid w:val="00A60287"/>
    <w:rsid w:val="00A6055E"/>
    <w:rsid w:val="00A70D1E"/>
    <w:rsid w:val="00A70E99"/>
    <w:rsid w:val="00A72BA2"/>
    <w:rsid w:val="00A730FF"/>
    <w:rsid w:val="00A81099"/>
    <w:rsid w:val="00A818D1"/>
    <w:rsid w:val="00A847E7"/>
    <w:rsid w:val="00A85A38"/>
    <w:rsid w:val="00A85D55"/>
    <w:rsid w:val="00A868DC"/>
    <w:rsid w:val="00A87E88"/>
    <w:rsid w:val="00A90757"/>
    <w:rsid w:val="00A915AA"/>
    <w:rsid w:val="00A91926"/>
    <w:rsid w:val="00A96D14"/>
    <w:rsid w:val="00A9701F"/>
    <w:rsid w:val="00A9720B"/>
    <w:rsid w:val="00A97254"/>
    <w:rsid w:val="00A97A30"/>
    <w:rsid w:val="00AA2C29"/>
    <w:rsid w:val="00AA5D32"/>
    <w:rsid w:val="00AA62E9"/>
    <w:rsid w:val="00AA6765"/>
    <w:rsid w:val="00AB0BA6"/>
    <w:rsid w:val="00AB11A0"/>
    <w:rsid w:val="00AB1E17"/>
    <w:rsid w:val="00AB5886"/>
    <w:rsid w:val="00AB6D3E"/>
    <w:rsid w:val="00AC02EF"/>
    <w:rsid w:val="00AC0F5F"/>
    <w:rsid w:val="00AC3FE1"/>
    <w:rsid w:val="00AC443F"/>
    <w:rsid w:val="00AC4C04"/>
    <w:rsid w:val="00AC50C2"/>
    <w:rsid w:val="00AC7D48"/>
    <w:rsid w:val="00AD04A7"/>
    <w:rsid w:val="00AD076B"/>
    <w:rsid w:val="00AD4679"/>
    <w:rsid w:val="00AD78A4"/>
    <w:rsid w:val="00AD78AC"/>
    <w:rsid w:val="00AD7D95"/>
    <w:rsid w:val="00AE0A83"/>
    <w:rsid w:val="00AE3291"/>
    <w:rsid w:val="00AF0111"/>
    <w:rsid w:val="00AF017F"/>
    <w:rsid w:val="00AF0DDD"/>
    <w:rsid w:val="00AF2393"/>
    <w:rsid w:val="00AF3E2D"/>
    <w:rsid w:val="00AF445B"/>
    <w:rsid w:val="00AF696E"/>
    <w:rsid w:val="00B0031B"/>
    <w:rsid w:val="00B0323A"/>
    <w:rsid w:val="00B0371F"/>
    <w:rsid w:val="00B05D98"/>
    <w:rsid w:val="00B05E44"/>
    <w:rsid w:val="00B0747D"/>
    <w:rsid w:val="00B158C9"/>
    <w:rsid w:val="00B16AE1"/>
    <w:rsid w:val="00B16DFF"/>
    <w:rsid w:val="00B176DD"/>
    <w:rsid w:val="00B17E6E"/>
    <w:rsid w:val="00B20107"/>
    <w:rsid w:val="00B21889"/>
    <w:rsid w:val="00B24111"/>
    <w:rsid w:val="00B274A3"/>
    <w:rsid w:val="00B314A1"/>
    <w:rsid w:val="00B31A3B"/>
    <w:rsid w:val="00B31D86"/>
    <w:rsid w:val="00B34280"/>
    <w:rsid w:val="00B34643"/>
    <w:rsid w:val="00B34F00"/>
    <w:rsid w:val="00B35223"/>
    <w:rsid w:val="00B35467"/>
    <w:rsid w:val="00B356DC"/>
    <w:rsid w:val="00B35908"/>
    <w:rsid w:val="00B41399"/>
    <w:rsid w:val="00B41493"/>
    <w:rsid w:val="00B4168F"/>
    <w:rsid w:val="00B41EF7"/>
    <w:rsid w:val="00B43FA0"/>
    <w:rsid w:val="00B4633C"/>
    <w:rsid w:val="00B46AC3"/>
    <w:rsid w:val="00B5025B"/>
    <w:rsid w:val="00B503A2"/>
    <w:rsid w:val="00B54FF8"/>
    <w:rsid w:val="00B557B6"/>
    <w:rsid w:val="00B55B48"/>
    <w:rsid w:val="00B56029"/>
    <w:rsid w:val="00B56EE0"/>
    <w:rsid w:val="00B620DC"/>
    <w:rsid w:val="00B62818"/>
    <w:rsid w:val="00B645C1"/>
    <w:rsid w:val="00B64B27"/>
    <w:rsid w:val="00B6652D"/>
    <w:rsid w:val="00B676DD"/>
    <w:rsid w:val="00B706F9"/>
    <w:rsid w:val="00B718FE"/>
    <w:rsid w:val="00B72D61"/>
    <w:rsid w:val="00B737D3"/>
    <w:rsid w:val="00B73F60"/>
    <w:rsid w:val="00B7594D"/>
    <w:rsid w:val="00B764D9"/>
    <w:rsid w:val="00B77038"/>
    <w:rsid w:val="00B77F46"/>
    <w:rsid w:val="00B829C2"/>
    <w:rsid w:val="00B86CC4"/>
    <w:rsid w:val="00B904D3"/>
    <w:rsid w:val="00B90D5B"/>
    <w:rsid w:val="00B91561"/>
    <w:rsid w:val="00B92F08"/>
    <w:rsid w:val="00B93003"/>
    <w:rsid w:val="00B93D2A"/>
    <w:rsid w:val="00B93F09"/>
    <w:rsid w:val="00B96C65"/>
    <w:rsid w:val="00B97596"/>
    <w:rsid w:val="00B9781E"/>
    <w:rsid w:val="00B97933"/>
    <w:rsid w:val="00B97D31"/>
    <w:rsid w:val="00BA08D9"/>
    <w:rsid w:val="00BA6418"/>
    <w:rsid w:val="00BA7B2A"/>
    <w:rsid w:val="00BB0D52"/>
    <w:rsid w:val="00BB0DAB"/>
    <w:rsid w:val="00BB17F5"/>
    <w:rsid w:val="00BB48D8"/>
    <w:rsid w:val="00BB51A5"/>
    <w:rsid w:val="00BB7706"/>
    <w:rsid w:val="00BC3265"/>
    <w:rsid w:val="00BC3709"/>
    <w:rsid w:val="00BC3954"/>
    <w:rsid w:val="00BC4D84"/>
    <w:rsid w:val="00BC6B42"/>
    <w:rsid w:val="00BD0D36"/>
    <w:rsid w:val="00BD0F14"/>
    <w:rsid w:val="00BD11FC"/>
    <w:rsid w:val="00BD315A"/>
    <w:rsid w:val="00BD3CE5"/>
    <w:rsid w:val="00BD4732"/>
    <w:rsid w:val="00BD4C3E"/>
    <w:rsid w:val="00BD6DFB"/>
    <w:rsid w:val="00BD7356"/>
    <w:rsid w:val="00BD795A"/>
    <w:rsid w:val="00BE6166"/>
    <w:rsid w:val="00BF490F"/>
    <w:rsid w:val="00BF4A89"/>
    <w:rsid w:val="00BF5006"/>
    <w:rsid w:val="00BF6531"/>
    <w:rsid w:val="00BF6931"/>
    <w:rsid w:val="00C01535"/>
    <w:rsid w:val="00C06119"/>
    <w:rsid w:val="00C06220"/>
    <w:rsid w:val="00C15AA3"/>
    <w:rsid w:val="00C16167"/>
    <w:rsid w:val="00C162EB"/>
    <w:rsid w:val="00C22D3D"/>
    <w:rsid w:val="00C24133"/>
    <w:rsid w:val="00C249E3"/>
    <w:rsid w:val="00C25BB9"/>
    <w:rsid w:val="00C266F4"/>
    <w:rsid w:val="00C26F7B"/>
    <w:rsid w:val="00C27FE7"/>
    <w:rsid w:val="00C30068"/>
    <w:rsid w:val="00C30485"/>
    <w:rsid w:val="00C31EB1"/>
    <w:rsid w:val="00C33F92"/>
    <w:rsid w:val="00C3526D"/>
    <w:rsid w:val="00C35C32"/>
    <w:rsid w:val="00C35E4A"/>
    <w:rsid w:val="00C435AF"/>
    <w:rsid w:val="00C454BC"/>
    <w:rsid w:val="00C45BAF"/>
    <w:rsid w:val="00C45FE6"/>
    <w:rsid w:val="00C46095"/>
    <w:rsid w:val="00C46168"/>
    <w:rsid w:val="00C5081C"/>
    <w:rsid w:val="00C54ACC"/>
    <w:rsid w:val="00C558DE"/>
    <w:rsid w:val="00C576FA"/>
    <w:rsid w:val="00C62A5C"/>
    <w:rsid w:val="00C6349C"/>
    <w:rsid w:val="00C63D7A"/>
    <w:rsid w:val="00C63E36"/>
    <w:rsid w:val="00C66855"/>
    <w:rsid w:val="00C670B0"/>
    <w:rsid w:val="00C7057C"/>
    <w:rsid w:val="00C707BB"/>
    <w:rsid w:val="00C759B4"/>
    <w:rsid w:val="00C77696"/>
    <w:rsid w:val="00C80923"/>
    <w:rsid w:val="00C8166B"/>
    <w:rsid w:val="00C82DAA"/>
    <w:rsid w:val="00C82FF4"/>
    <w:rsid w:val="00C83BDB"/>
    <w:rsid w:val="00C84A06"/>
    <w:rsid w:val="00C84ABA"/>
    <w:rsid w:val="00C87D75"/>
    <w:rsid w:val="00C909B9"/>
    <w:rsid w:val="00C933FA"/>
    <w:rsid w:val="00C93F9E"/>
    <w:rsid w:val="00C94D63"/>
    <w:rsid w:val="00C955A8"/>
    <w:rsid w:val="00C97E43"/>
    <w:rsid w:val="00CA0D75"/>
    <w:rsid w:val="00CA332C"/>
    <w:rsid w:val="00CA4FD1"/>
    <w:rsid w:val="00CA7476"/>
    <w:rsid w:val="00CB3681"/>
    <w:rsid w:val="00CB540D"/>
    <w:rsid w:val="00CB566F"/>
    <w:rsid w:val="00CC3196"/>
    <w:rsid w:val="00CC44CF"/>
    <w:rsid w:val="00CC6562"/>
    <w:rsid w:val="00CD136B"/>
    <w:rsid w:val="00CD1BE3"/>
    <w:rsid w:val="00CE2656"/>
    <w:rsid w:val="00CE50AA"/>
    <w:rsid w:val="00CE5B34"/>
    <w:rsid w:val="00CE64A5"/>
    <w:rsid w:val="00CE7584"/>
    <w:rsid w:val="00CF1AF2"/>
    <w:rsid w:val="00CF32CE"/>
    <w:rsid w:val="00CF3D06"/>
    <w:rsid w:val="00CF420A"/>
    <w:rsid w:val="00CF44E9"/>
    <w:rsid w:val="00CF4F79"/>
    <w:rsid w:val="00D025FD"/>
    <w:rsid w:val="00D05899"/>
    <w:rsid w:val="00D058C1"/>
    <w:rsid w:val="00D07CF2"/>
    <w:rsid w:val="00D12891"/>
    <w:rsid w:val="00D225CA"/>
    <w:rsid w:val="00D227A6"/>
    <w:rsid w:val="00D22D02"/>
    <w:rsid w:val="00D2362B"/>
    <w:rsid w:val="00D25314"/>
    <w:rsid w:val="00D2559F"/>
    <w:rsid w:val="00D26200"/>
    <w:rsid w:val="00D32371"/>
    <w:rsid w:val="00D3410E"/>
    <w:rsid w:val="00D36339"/>
    <w:rsid w:val="00D363A4"/>
    <w:rsid w:val="00D36A10"/>
    <w:rsid w:val="00D37495"/>
    <w:rsid w:val="00D471CC"/>
    <w:rsid w:val="00D47859"/>
    <w:rsid w:val="00D509D9"/>
    <w:rsid w:val="00D5198F"/>
    <w:rsid w:val="00D619A0"/>
    <w:rsid w:val="00D62006"/>
    <w:rsid w:val="00D63EBE"/>
    <w:rsid w:val="00D662ED"/>
    <w:rsid w:val="00D715AB"/>
    <w:rsid w:val="00D7310E"/>
    <w:rsid w:val="00D73164"/>
    <w:rsid w:val="00D73992"/>
    <w:rsid w:val="00D76CEA"/>
    <w:rsid w:val="00D81384"/>
    <w:rsid w:val="00D8506D"/>
    <w:rsid w:val="00D86052"/>
    <w:rsid w:val="00D8663E"/>
    <w:rsid w:val="00D87273"/>
    <w:rsid w:val="00D878B5"/>
    <w:rsid w:val="00D909D0"/>
    <w:rsid w:val="00D91678"/>
    <w:rsid w:val="00D91DCE"/>
    <w:rsid w:val="00D93D58"/>
    <w:rsid w:val="00D9423D"/>
    <w:rsid w:val="00DA1CC6"/>
    <w:rsid w:val="00DA3BAA"/>
    <w:rsid w:val="00DA4F50"/>
    <w:rsid w:val="00DB02A9"/>
    <w:rsid w:val="00DB293C"/>
    <w:rsid w:val="00DB3EEA"/>
    <w:rsid w:val="00DB3F05"/>
    <w:rsid w:val="00DB4313"/>
    <w:rsid w:val="00DC4570"/>
    <w:rsid w:val="00DD0D8A"/>
    <w:rsid w:val="00DD14CC"/>
    <w:rsid w:val="00DD29AF"/>
    <w:rsid w:val="00DD3563"/>
    <w:rsid w:val="00DD3FDA"/>
    <w:rsid w:val="00DD7649"/>
    <w:rsid w:val="00DD7682"/>
    <w:rsid w:val="00DE2E00"/>
    <w:rsid w:val="00DE31CD"/>
    <w:rsid w:val="00DE4272"/>
    <w:rsid w:val="00DE4D3A"/>
    <w:rsid w:val="00DE5711"/>
    <w:rsid w:val="00DF0F46"/>
    <w:rsid w:val="00DF1762"/>
    <w:rsid w:val="00DF1CDC"/>
    <w:rsid w:val="00DF43D7"/>
    <w:rsid w:val="00DF60FB"/>
    <w:rsid w:val="00DF6338"/>
    <w:rsid w:val="00DF7723"/>
    <w:rsid w:val="00DF796D"/>
    <w:rsid w:val="00E003F6"/>
    <w:rsid w:val="00E0124B"/>
    <w:rsid w:val="00E01767"/>
    <w:rsid w:val="00E01B3A"/>
    <w:rsid w:val="00E0415D"/>
    <w:rsid w:val="00E0590A"/>
    <w:rsid w:val="00E07F45"/>
    <w:rsid w:val="00E10882"/>
    <w:rsid w:val="00E12701"/>
    <w:rsid w:val="00E15324"/>
    <w:rsid w:val="00E15786"/>
    <w:rsid w:val="00E16624"/>
    <w:rsid w:val="00E17203"/>
    <w:rsid w:val="00E22162"/>
    <w:rsid w:val="00E23323"/>
    <w:rsid w:val="00E238FE"/>
    <w:rsid w:val="00E23BB2"/>
    <w:rsid w:val="00E246AB"/>
    <w:rsid w:val="00E27AD2"/>
    <w:rsid w:val="00E27C9B"/>
    <w:rsid w:val="00E27D1B"/>
    <w:rsid w:val="00E30726"/>
    <w:rsid w:val="00E316AC"/>
    <w:rsid w:val="00E31EBF"/>
    <w:rsid w:val="00E32C94"/>
    <w:rsid w:val="00E33BBF"/>
    <w:rsid w:val="00E343B7"/>
    <w:rsid w:val="00E34F85"/>
    <w:rsid w:val="00E35189"/>
    <w:rsid w:val="00E369E2"/>
    <w:rsid w:val="00E36DB4"/>
    <w:rsid w:val="00E37289"/>
    <w:rsid w:val="00E4134E"/>
    <w:rsid w:val="00E44A1C"/>
    <w:rsid w:val="00E44B18"/>
    <w:rsid w:val="00E44B25"/>
    <w:rsid w:val="00E463EC"/>
    <w:rsid w:val="00E50166"/>
    <w:rsid w:val="00E5059E"/>
    <w:rsid w:val="00E5152C"/>
    <w:rsid w:val="00E542B1"/>
    <w:rsid w:val="00E5628D"/>
    <w:rsid w:val="00E56DE0"/>
    <w:rsid w:val="00E575FB"/>
    <w:rsid w:val="00E63233"/>
    <w:rsid w:val="00E64096"/>
    <w:rsid w:val="00E651D5"/>
    <w:rsid w:val="00E66278"/>
    <w:rsid w:val="00E67C17"/>
    <w:rsid w:val="00E72D9B"/>
    <w:rsid w:val="00E7448F"/>
    <w:rsid w:val="00E751C7"/>
    <w:rsid w:val="00E77933"/>
    <w:rsid w:val="00E8004A"/>
    <w:rsid w:val="00E80539"/>
    <w:rsid w:val="00E820A5"/>
    <w:rsid w:val="00E877A3"/>
    <w:rsid w:val="00E91610"/>
    <w:rsid w:val="00E92271"/>
    <w:rsid w:val="00E956DE"/>
    <w:rsid w:val="00EA296A"/>
    <w:rsid w:val="00EA2B66"/>
    <w:rsid w:val="00EA493D"/>
    <w:rsid w:val="00EA532E"/>
    <w:rsid w:val="00EA7F6A"/>
    <w:rsid w:val="00EB1AA3"/>
    <w:rsid w:val="00EB1B85"/>
    <w:rsid w:val="00EB45E6"/>
    <w:rsid w:val="00EB5360"/>
    <w:rsid w:val="00EB62F8"/>
    <w:rsid w:val="00EB683C"/>
    <w:rsid w:val="00EB7440"/>
    <w:rsid w:val="00EB7655"/>
    <w:rsid w:val="00EB79A1"/>
    <w:rsid w:val="00EC0981"/>
    <w:rsid w:val="00EC1A55"/>
    <w:rsid w:val="00EC291A"/>
    <w:rsid w:val="00EC29A3"/>
    <w:rsid w:val="00EC7F52"/>
    <w:rsid w:val="00ED05A8"/>
    <w:rsid w:val="00ED079D"/>
    <w:rsid w:val="00ED1CE0"/>
    <w:rsid w:val="00ED324F"/>
    <w:rsid w:val="00ED4B5F"/>
    <w:rsid w:val="00ED4FB0"/>
    <w:rsid w:val="00ED69C9"/>
    <w:rsid w:val="00ED6BE3"/>
    <w:rsid w:val="00ED6CC7"/>
    <w:rsid w:val="00EE2FB7"/>
    <w:rsid w:val="00EE3278"/>
    <w:rsid w:val="00EE3479"/>
    <w:rsid w:val="00EE592C"/>
    <w:rsid w:val="00EF29A1"/>
    <w:rsid w:val="00EF2C78"/>
    <w:rsid w:val="00EF500D"/>
    <w:rsid w:val="00EF7AE2"/>
    <w:rsid w:val="00F00B94"/>
    <w:rsid w:val="00F02171"/>
    <w:rsid w:val="00F04953"/>
    <w:rsid w:val="00F070F8"/>
    <w:rsid w:val="00F076E7"/>
    <w:rsid w:val="00F11735"/>
    <w:rsid w:val="00F118CD"/>
    <w:rsid w:val="00F1212C"/>
    <w:rsid w:val="00F145E2"/>
    <w:rsid w:val="00F15698"/>
    <w:rsid w:val="00F177D7"/>
    <w:rsid w:val="00F2242F"/>
    <w:rsid w:val="00F25426"/>
    <w:rsid w:val="00F2623D"/>
    <w:rsid w:val="00F27150"/>
    <w:rsid w:val="00F33270"/>
    <w:rsid w:val="00F3481B"/>
    <w:rsid w:val="00F35249"/>
    <w:rsid w:val="00F3590F"/>
    <w:rsid w:val="00F35A87"/>
    <w:rsid w:val="00F37FFD"/>
    <w:rsid w:val="00F40ED2"/>
    <w:rsid w:val="00F41E70"/>
    <w:rsid w:val="00F435B1"/>
    <w:rsid w:val="00F43731"/>
    <w:rsid w:val="00F43A76"/>
    <w:rsid w:val="00F44F7A"/>
    <w:rsid w:val="00F45050"/>
    <w:rsid w:val="00F473B7"/>
    <w:rsid w:val="00F474FD"/>
    <w:rsid w:val="00F5140D"/>
    <w:rsid w:val="00F522DF"/>
    <w:rsid w:val="00F57747"/>
    <w:rsid w:val="00F609B7"/>
    <w:rsid w:val="00F6153C"/>
    <w:rsid w:val="00F6574B"/>
    <w:rsid w:val="00F661FA"/>
    <w:rsid w:val="00F66BAA"/>
    <w:rsid w:val="00F672B3"/>
    <w:rsid w:val="00F70BAF"/>
    <w:rsid w:val="00F72280"/>
    <w:rsid w:val="00F72E85"/>
    <w:rsid w:val="00F7322D"/>
    <w:rsid w:val="00F73A83"/>
    <w:rsid w:val="00F74646"/>
    <w:rsid w:val="00F7558C"/>
    <w:rsid w:val="00F75C40"/>
    <w:rsid w:val="00F75EE1"/>
    <w:rsid w:val="00F818B4"/>
    <w:rsid w:val="00F82C69"/>
    <w:rsid w:val="00F82E55"/>
    <w:rsid w:val="00F93596"/>
    <w:rsid w:val="00F93D34"/>
    <w:rsid w:val="00F9407E"/>
    <w:rsid w:val="00F95B35"/>
    <w:rsid w:val="00F97AB0"/>
    <w:rsid w:val="00FA3589"/>
    <w:rsid w:val="00FA55B8"/>
    <w:rsid w:val="00FA696C"/>
    <w:rsid w:val="00FB0E30"/>
    <w:rsid w:val="00FB1864"/>
    <w:rsid w:val="00FB23BD"/>
    <w:rsid w:val="00FB28F0"/>
    <w:rsid w:val="00FB35A9"/>
    <w:rsid w:val="00FB4C42"/>
    <w:rsid w:val="00FB5554"/>
    <w:rsid w:val="00FC02F7"/>
    <w:rsid w:val="00FC06A5"/>
    <w:rsid w:val="00FC1594"/>
    <w:rsid w:val="00FC2DD4"/>
    <w:rsid w:val="00FC56F3"/>
    <w:rsid w:val="00FC67AF"/>
    <w:rsid w:val="00FC750C"/>
    <w:rsid w:val="00FD2C69"/>
    <w:rsid w:val="00FD59DE"/>
    <w:rsid w:val="00FD7AB7"/>
    <w:rsid w:val="00FE0B88"/>
    <w:rsid w:val="00FE174F"/>
    <w:rsid w:val="00FE3091"/>
    <w:rsid w:val="00FE325C"/>
    <w:rsid w:val="00FE3C61"/>
    <w:rsid w:val="00FE4004"/>
    <w:rsid w:val="00FE6426"/>
    <w:rsid w:val="00FE7566"/>
    <w:rsid w:val="00FE7DB8"/>
    <w:rsid w:val="00FF2BFE"/>
    <w:rsid w:val="00FF3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EE279"/>
  <w15:docId w15:val="{8ACFCA95-6062-4B30-8DFD-216866DD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683"/>
    <w:pPr>
      <w:spacing w:after="7" w:line="248"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rsid w:val="005C2683"/>
    <w:pPr>
      <w:keepNext/>
      <w:keepLines/>
      <w:spacing w:after="0" w:line="259" w:lineRule="auto"/>
      <w:ind w:left="10" w:right="13"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rsid w:val="005C2683"/>
    <w:pPr>
      <w:keepNext/>
      <w:keepLines/>
      <w:spacing w:after="0" w:line="259" w:lineRule="auto"/>
      <w:ind w:left="10" w:right="13"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683"/>
    <w:rPr>
      <w:rFonts w:ascii="Arial" w:eastAsia="Arial" w:hAnsi="Arial" w:cs="Arial"/>
      <w:b/>
      <w:color w:val="000000"/>
      <w:sz w:val="22"/>
    </w:rPr>
  </w:style>
  <w:style w:type="character" w:customStyle="1" w:styleId="Heading2Char">
    <w:name w:val="Heading 2 Char"/>
    <w:link w:val="Heading2"/>
    <w:rsid w:val="005C2683"/>
    <w:rPr>
      <w:rFonts w:ascii="Arial" w:eastAsia="Arial" w:hAnsi="Arial" w:cs="Arial"/>
      <w:b/>
      <w:color w:val="000000"/>
      <w:sz w:val="22"/>
    </w:rPr>
  </w:style>
  <w:style w:type="table" w:customStyle="1" w:styleId="TableGrid">
    <w:name w:val="TableGrid"/>
    <w:rsid w:val="005C268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96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622"/>
    <w:rPr>
      <w:rFonts w:ascii="Arial" w:eastAsia="Arial" w:hAnsi="Arial" w:cs="Arial"/>
      <w:color w:val="000000"/>
      <w:sz w:val="22"/>
    </w:rPr>
  </w:style>
  <w:style w:type="table" w:styleId="TableGrid0">
    <w:name w:val="Table Grid"/>
    <w:basedOn w:val="TableNormal"/>
    <w:uiPriority w:val="59"/>
    <w:rsid w:val="00002105"/>
    <w:pPr>
      <w:spacing w:after="0" w:line="240" w:lineRule="auto"/>
    </w:pPr>
    <w:rPr>
      <w:rFonts w:eastAsia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2105"/>
    <w:pPr>
      <w:spacing w:after="0" w:line="240" w:lineRule="auto"/>
    </w:pPr>
    <w:rPr>
      <w:rFonts w:eastAsiaTheme="minorHAnsi"/>
      <w:kern w:val="0"/>
      <w:sz w:val="22"/>
      <w:szCs w:val="22"/>
      <w:lang w:eastAsia="en-US"/>
    </w:rPr>
  </w:style>
  <w:style w:type="paragraph" w:styleId="Footer">
    <w:name w:val="footer"/>
    <w:basedOn w:val="Normal"/>
    <w:link w:val="FooterChar"/>
    <w:uiPriority w:val="99"/>
    <w:unhideWhenUsed/>
    <w:rsid w:val="006144CF"/>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rPr>
  </w:style>
  <w:style w:type="character" w:customStyle="1" w:styleId="FooterChar">
    <w:name w:val="Footer Char"/>
    <w:basedOn w:val="DefaultParagraphFont"/>
    <w:link w:val="Footer"/>
    <w:uiPriority w:val="99"/>
    <w:rsid w:val="006144CF"/>
    <w:rPr>
      <w:rFonts w:cs="Times New Roman"/>
      <w:kern w:val="0"/>
      <w:sz w:val="22"/>
      <w:szCs w:val="22"/>
    </w:rPr>
  </w:style>
  <w:style w:type="character" w:styleId="Strong">
    <w:name w:val="Strong"/>
    <w:basedOn w:val="DefaultParagraphFont"/>
    <w:uiPriority w:val="22"/>
    <w:qFormat/>
    <w:rsid w:val="00F66BAA"/>
    <w:rPr>
      <w:b/>
      <w:bCs/>
    </w:rPr>
  </w:style>
  <w:style w:type="paragraph" w:customStyle="1" w:styleId="xmsonormal">
    <w:name w:val="x_msonormal"/>
    <w:basedOn w:val="Normal"/>
    <w:rsid w:val="00F66BAA"/>
    <w:pPr>
      <w:autoSpaceDN w:val="0"/>
      <w:spacing w:after="0" w:line="240" w:lineRule="auto"/>
      <w:ind w:left="0" w:firstLine="0"/>
      <w:jc w:val="left"/>
    </w:pPr>
    <w:rPr>
      <w:rFonts w:ascii="Calibri" w:eastAsia="Calibri" w:hAnsi="Calibri" w:cs="Calibri"/>
      <w:color w:val="auto"/>
      <w:kern w:val="0"/>
      <w:szCs w:val="22"/>
    </w:rPr>
  </w:style>
  <w:style w:type="paragraph" w:styleId="ListParagraph">
    <w:name w:val="List Paragraph"/>
    <w:basedOn w:val="Normal"/>
    <w:uiPriority w:val="34"/>
    <w:qFormat/>
    <w:rsid w:val="004F4246"/>
    <w:pPr>
      <w:spacing w:after="0" w:line="240" w:lineRule="auto"/>
      <w:ind w:left="720" w:firstLine="0"/>
      <w:contextualSpacing/>
      <w:jc w:val="left"/>
    </w:pPr>
    <w:rPr>
      <w:rFonts w:ascii="Times New Roman" w:eastAsia="Times New Roman" w:hAnsi="Times New Roman" w:cs="Times New Roman"/>
      <w:color w:val="auto"/>
      <w:kern w:val="0"/>
      <w:sz w:val="24"/>
      <w:lang w:eastAsia="en-US"/>
    </w:rPr>
  </w:style>
  <w:style w:type="paragraph" w:styleId="NormalWeb">
    <w:name w:val="Normal (Web)"/>
    <w:basedOn w:val="Normal"/>
    <w:uiPriority w:val="99"/>
    <w:unhideWhenUsed/>
    <w:rsid w:val="00FA3589"/>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rPr>
  </w:style>
  <w:style w:type="character" w:styleId="Hyperlink">
    <w:name w:val="Hyperlink"/>
    <w:basedOn w:val="DefaultParagraphFont"/>
    <w:uiPriority w:val="99"/>
    <w:semiHidden/>
    <w:unhideWhenUsed/>
    <w:rsid w:val="00FA3589"/>
    <w:rPr>
      <w:color w:val="0000FF"/>
      <w:u w:val="single"/>
    </w:rPr>
  </w:style>
  <w:style w:type="paragraph" w:customStyle="1" w:styleId="v1msonormal">
    <w:name w:val="v1msonormal"/>
    <w:basedOn w:val="Normal"/>
    <w:rsid w:val="00CA0D75"/>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communityengagement@derbyshire.gov.uk" TargetMode="External"/><Relationship Id="rId13" Type="http://schemas.openxmlformats.org/officeDocument/2006/relationships/hyperlink" Target="https://links-2.govdelivery.com/CL0/https:%2F%2Fwww.derbyshire.gov.uk%2Fcouncil%2Fnews-events%2Fnews-updates%2Fnews%2Fwe-set-balanced-budget-for-year-ahead.aspx/1/0101019c57d0ce99-aa17c3fd-7d86-4783-a308-64718d7589a1-000000/mBaI2IC0Uc1lmowrW_eKI8wFRaRM_jsi126elMhPEoc=44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nks-2.govdelivery.com/CL0/https:%2F%2Fdemocracy.derbyshire.gov.uk%2FieListDocuments.aspx%3FCId=174%26MId=1744/1/0101019c57d0ce99-aa17c3fd-7d86-4783-a308-64718d7589a1-000000/rZDG54ghf1uqES0odHE3uIafFiNfPsawIKtyU7NPdDA=44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2.govdelivery.com/CL0/https:%2F%2Fwww.derbyshire.gov.uk%2Fcouncil%2Fnews-events%2Fnews-updates%2Fnews%2Fmobile-coverage-map-shows-most-reliable-network-providers-in-derbyshire.aspx/1/0101019c7b1e5bc4-ab4e3f31-3c91-469e-8a46-5a1349a1649d-000000/JvC6ljeq5XfxBLqwLte0pmMun14irGshgGOvw3VebfM=44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nks-2.govdelivery.com/CL0/https:%2F%2Flinks-2.govdelivery.com%2FCL0%2Fhttp:%252F%252Fwww.digitalderbyshire.org.uk%252F%2F1%2F0101019c7ab7b457-af78822a-b24a-48c4-8514-2b663eb84199-000000%2FNLIl5ezHp5poZqZDhNlgU_pH036-nN45KC60HRcOCQo=445/1/0101019c7b1e5bc4-ab4e3f31-3c91-469e-8a46-5a1349a1649d-000000/LAUHoYfZXD8v9RPcrHcSqcZbBkksHbQbvfLEjBAdCic=44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west-1.protection.sophos.com/?d=derbyshire.gov.uk&amp;u=aHR0cDovL3d3dy5kZXJieXNoaXJlLmdvdi51ay9ob21lbGlicmFyeXNlcnZpY2U=&amp;i=NjA2YzMxNmY0NWViZmM0ODQ4MmM0NDNm&amp;t=aE9NSUh4TTlpV3gvc2UyNHFYekRqaDR6anczejVSQWhXeldDZk45UXpzTT0=&amp;h=06c06883701d40259d2bb72b0ce7c332&amp;s=AVNPUEhUT0NFTkNSWVBUSVZENC8ILqanKuV6pES3HfGCXNwpNyRpM7yZHP7D6C9LV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80EF-E5B7-4BB5-AB96-47B53268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5558</Words>
  <Characters>29034</Characters>
  <Application>Microsoft Office Word</Application>
  <DocSecurity>0</DocSecurity>
  <Lines>711</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rosliston parish council</dc:creator>
  <cp:lastModifiedBy>Paula Nankervis - DPC Clerk</cp:lastModifiedBy>
  <cp:revision>12</cp:revision>
  <cp:lastPrinted>2026-01-26T10:17:00Z</cp:lastPrinted>
  <dcterms:created xsi:type="dcterms:W3CDTF">2026-03-12T17:10:00Z</dcterms:created>
  <dcterms:modified xsi:type="dcterms:W3CDTF">2026-04-07T10:43:00Z</dcterms:modified>
</cp:coreProperties>
</file>