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CB1D3" w14:textId="77777777" w:rsidR="00766607" w:rsidRDefault="00766607">
      <w:pPr>
        <w:pBdr>
          <w:top w:val="single" w:sz="4" w:space="0" w:color="000000"/>
          <w:left w:val="single" w:sz="4" w:space="0" w:color="000000"/>
          <w:bottom w:val="single" w:sz="4" w:space="0" w:color="000000"/>
          <w:right w:val="single" w:sz="4" w:space="0" w:color="000000"/>
        </w:pBdr>
        <w:spacing w:after="163" w:line="259" w:lineRule="auto"/>
        <w:ind w:left="0" w:right="6" w:firstLine="0"/>
        <w:jc w:val="left"/>
      </w:pPr>
    </w:p>
    <w:p w14:paraId="3F7EF8D1" w14:textId="77777777" w:rsidR="00766607" w:rsidRDefault="003C23B4">
      <w:pPr>
        <w:pBdr>
          <w:top w:val="single" w:sz="4" w:space="0" w:color="000000"/>
          <w:left w:val="single" w:sz="4" w:space="0" w:color="000000"/>
          <w:bottom w:val="single" w:sz="4" w:space="0" w:color="000000"/>
          <w:right w:val="single" w:sz="4" w:space="0" w:color="000000"/>
        </w:pBdr>
        <w:spacing w:after="158" w:line="259" w:lineRule="auto"/>
        <w:ind w:right="6"/>
        <w:jc w:val="center"/>
      </w:pPr>
      <w:r>
        <w:rPr>
          <w:b/>
        </w:rPr>
        <w:t xml:space="preserve">DRAKELOW </w:t>
      </w:r>
      <w:r w:rsidR="00F93596">
        <w:rPr>
          <w:b/>
        </w:rPr>
        <w:t xml:space="preserve">PARISH COUNCIL </w:t>
      </w:r>
    </w:p>
    <w:p w14:paraId="051C4BDC" w14:textId="77777777" w:rsidR="00766607" w:rsidRDefault="00F93596">
      <w:pPr>
        <w:pBdr>
          <w:top w:val="single" w:sz="4" w:space="0" w:color="000000"/>
          <w:left w:val="single" w:sz="4" w:space="0" w:color="000000"/>
          <w:bottom w:val="single" w:sz="4" w:space="0" w:color="000000"/>
          <w:right w:val="single" w:sz="4" w:space="0" w:color="000000"/>
        </w:pBdr>
        <w:spacing w:after="158" w:line="259" w:lineRule="auto"/>
        <w:ind w:right="6"/>
        <w:jc w:val="center"/>
      </w:pPr>
      <w:r>
        <w:rPr>
          <w:b/>
        </w:rPr>
        <w:t xml:space="preserve">South Derbyshire District in the County of Derby </w:t>
      </w:r>
    </w:p>
    <w:p w14:paraId="2996F9E9" w14:textId="77777777" w:rsidR="00766607" w:rsidRDefault="00F93596">
      <w:pPr>
        <w:spacing w:line="259" w:lineRule="auto"/>
        <w:ind w:right="13"/>
        <w:jc w:val="center"/>
      </w:pPr>
      <w:r>
        <w:rPr>
          <w:b/>
        </w:rPr>
        <w:t xml:space="preserve">Minutes of the Annual Parish Council  </w:t>
      </w:r>
    </w:p>
    <w:p w14:paraId="1FFE21F5" w14:textId="77BCB989" w:rsidR="00766607" w:rsidRDefault="00F93596">
      <w:pPr>
        <w:spacing w:line="259" w:lineRule="auto"/>
        <w:ind w:right="6"/>
        <w:jc w:val="center"/>
      </w:pPr>
      <w:r>
        <w:rPr>
          <w:b/>
        </w:rPr>
        <w:t xml:space="preserve">Held at 7pm on </w:t>
      </w:r>
      <w:r w:rsidR="003C23B4">
        <w:rPr>
          <w:b/>
        </w:rPr>
        <w:t xml:space="preserve">Wednesday </w:t>
      </w:r>
      <w:r w:rsidR="00380000">
        <w:rPr>
          <w:b/>
        </w:rPr>
        <w:t>8</w:t>
      </w:r>
      <w:r w:rsidR="009149F7">
        <w:rPr>
          <w:b/>
        </w:rPr>
        <w:t>th</w:t>
      </w:r>
      <w:r w:rsidR="00E57FEE">
        <w:rPr>
          <w:b/>
        </w:rPr>
        <w:t xml:space="preserve"> </w:t>
      </w:r>
      <w:r w:rsidR="009149F7">
        <w:rPr>
          <w:b/>
        </w:rPr>
        <w:t>Ju</w:t>
      </w:r>
      <w:r w:rsidR="001C7FF4">
        <w:rPr>
          <w:b/>
        </w:rPr>
        <w:t>ly</w:t>
      </w:r>
      <w:r w:rsidR="00F27150">
        <w:rPr>
          <w:b/>
        </w:rPr>
        <w:t xml:space="preserve"> 2026</w:t>
      </w:r>
    </w:p>
    <w:p w14:paraId="73698453" w14:textId="77777777" w:rsidR="00766607" w:rsidRDefault="00766607">
      <w:pPr>
        <w:spacing w:after="0" w:line="259" w:lineRule="auto"/>
        <w:ind w:left="54" w:firstLine="0"/>
        <w:jc w:val="center"/>
      </w:pPr>
    </w:p>
    <w:p w14:paraId="32065991" w14:textId="6A0B5384" w:rsidR="00766607" w:rsidRPr="00122C49" w:rsidRDefault="00810C3A" w:rsidP="004344E0">
      <w:pPr>
        <w:ind w:left="-5" w:right="4"/>
      </w:pPr>
      <w:r w:rsidRPr="00EB45E6">
        <w:rPr>
          <w:b/>
        </w:rPr>
        <w:t>Present:</w:t>
      </w:r>
      <w:r w:rsidRPr="00EB45E6">
        <w:t xml:space="preserve"> </w:t>
      </w:r>
      <w:r w:rsidR="00E57FEE" w:rsidRPr="00EB45E6">
        <w:t>Cllrs</w:t>
      </w:r>
      <w:r w:rsidR="003C23B4" w:rsidRPr="00EB45E6">
        <w:t xml:space="preserve"> </w:t>
      </w:r>
      <w:r w:rsidR="00E57FEE">
        <w:t xml:space="preserve">M </w:t>
      </w:r>
      <w:r w:rsidR="009176CC" w:rsidRPr="00EB45E6">
        <w:t>Cummings</w:t>
      </w:r>
      <w:r w:rsidR="009176CC" w:rsidRPr="00EB45E6">
        <w:rPr>
          <w:color w:val="auto"/>
        </w:rPr>
        <w:t xml:space="preserve"> (</w:t>
      </w:r>
      <w:r w:rsidRPr="00122C49">
        <w:rPr>
          <w:color w:val="auto"/>
        </w:rPr>
        <w:t>Chairman</w:t>
      </w:r>
      <w:r w:rsidR="00843BC0" w:rsidRPr="00122C49">
        <w:t>)</w:t>
      </w:r>
      <w:r w:rsidR="003C23B4" w:rsidRPr="00122C49">
        <w:t xml:space="preserve">, </w:t>
      </w:r>
      <w:r w:rsidR="00414B55" w:rsidRPr="00122C49">
        <w:t>A Kenney</w:t>
      </w:r>
      <w:r w:rsidR="00AD78AC" w:rsidRPr="00122C49">
        <w:t>,</w:t>
      </w:r>
      <w:r w:rsidR="00EB45E6" w:rsidRPr="00122C49">
        <w:t xml:space="preserve"> C Grice</w:t>
      </w:r>
      <w:r w:rsidR="00E57FEE">
        <w:t xml:space="preserve">, </w:t>
      </w:r>
      <w:r w:rsidR="009342F5">
        <w:t>J Lloy</w:t>
      </w:r>
      <w:r w:rsidR="00C57D90">
        <w:t>d, T Bidder</w:t>
      </w:r>
    </w:p>
    <w:p w14:paraId="38A6DB6E" w14:textId="77777777" w:rsidR="00766607" w:rsidRPr="00EB45E6" w:rsidRDefault="00F93596">
      <w:pPr>
        <w:ind w:left="-5" w:right="4"/>
      </w:pPr>
      <w:r w:rsidRPr="00EB45E6">
        <w:rPr>
          <w:b/>
        </w:rPr>
        <w:t>Officers:</w:t>
      </w:r>
      <w:r w:rsidR="00F66BAA" w:rsidRPr="00EB45E6">
        <w:t xml:space="preserve"> Ms P Nankervis</w:t>
      </w:r>
      <w:r w:rsidRPr="00EB45E6">
        <w:t xml:space="preserve"> (Clerk) </w:t>
      </w:r>
    </w:p>
    <w:p w14:paraId="743CD6EF" w14:textId="05C80308" w:rsidR="00766607" w:rsidRDefault="00F93596">
      <w:pPr>
        <w:ind w:left="-5" w:right="4"/>
      </w:pPr>
      <w:r w:rsidRPr="00EB45E6">
        <w:rPr>
          <w:b/>
        </w:rPr>
        <w:t xml:space="preserve">Also </w:t>
      </w:r>
      <w:r w:rsidR="00810C3A" w:rsidRPr="00EB45E6">
        <w:rPr>
          <w:b/>
        </w:rPr>
        <w:t>Present:</w:t>
      </w:r>
      <w:r w:rsidR="00BA22D1">
        <w:t xml:space="preserve"> </w:t>
      </w:r>
      <w:r w:rsidR="008B4593" w:rsidRPr="008B4593">
        <w:t>Cllr</w:t>
      </w:r>
      <w:r w:rsidR="008B4593">
        <w:t xml:space="preserve"> A </w:t>
      </w:r>
      <w:proofErr w:type="spellStart"/>
      <w:r w:rsidR="008B4593">
        <w:t>Wheelton</w:t>
      </w:r>
      <w:proofErr w:type="spellEnd"/>
      <w:r w:rsidR="00FD2659">
        <w:t>, Cllr A Tilley</w:t>
      </w:r>
      <w:r w:rsidR="004216CC">
        <w:t xml:space="preserve">, and residents C Midson &amp; M John. </w:t>
      </w:r>
    </w:p>
    <w:p w14:paraId="5D0E9611" w14:textId="77777777" w:rsidR="00F66BAA" w:rsidRDefault="00F66BAA" w:rsidP="00F66BAA">
      <w:pPr>
        <w:spacing w:after="0" w:line="240" w:lineRule="auto"/>
        <w:ind w:left="1134" w:hanging="1134"/>
        <w:rPr>
          <w:b/>
        </w:rPr>
      </w:pPr>
    </w:p>
    <w:p w14:paraId="751DE388" w14:textId="77777777" w:rsidR="006F3C87" w:rsidRPr="00AE7D0E" w:rsidRDefault="006F3C87" w:rsidP="00EB45EC">
      <w:pPr>
        <w:ind w:right="-1414"/>
        <w:rPr>
          <w:bCs/>
          <w:szCs w:val="22"/>
        </w:rPr>
      </w:pPr>
    </w:p>
    <w:p w14:paraId="13A00523" w14:textId="57E2CD2F" w:rsidR="00F66BAA" w:rsidRDefault="00071EE0" w:rsidP="00245E5D">
      <w:pPr>
        <w:spacing w:after="0" w:line="240" w:lineRule="auto"/>
        <w:ind w:left="0" w:firstLine="0"/>
        <w:rPr>
          <w:b/>
        </w:rPr>
      </w:pPr>
      <w:r>
        <w:rPr>
          <w:b/>
        </w:rPr>
        <w:t>92</w:t>
      </w:r>
      <w:r w:rsidR="003734E2" w:rsidRPr="008B4593">
        <w:rPr>
          <w:b/>
        </w:rPr>
        <w:t>.26</w:t>
      </w:r>
      <w:r w:rsidR="00810C3A" w:rsidRPr="008B4593">
        <w:rPr>
          <w:b/>
        </w:rPr>
        <w:tab/>
      </w:r>
      <w:r w:rsidR="000F3854">
        <w:rPr>
          <w:b/>
        </w:rPr>
        <w:t xml:space="preserve"> </w:t>
      </w:r>
      <w:r w:rsidR="00F66BAA" w:rsidRPr="008B4593">
        <w:rPr>
          <w:b/>
        </w:rPr>
        <w:t>Apologies</w:t>
      </w:r>
    </w:p>
    <w:p w14:paraId="0D68145F" w14:textId="004A16E0" w:rsidR="00735930" w:rsidRDefault="00735930" w:rsidP="00F66BAA">
      <w:pPr>
        <w:spacing w:after="0" w:line="240" w:lineRule="auto"/>
        <w:ind w:left="1134" w:hanging="1134"/>
        <w:rPr>
          <w:bCs/>
        </w:rPr>
      </w:pPr>
      <w:r>
        <w:rPr>
          <w:bCs/>
        </w:rPr>
        <w:t>Cllr J Rogers</w:t>
      </w:r>
      <w:r w:rsidR="00E32F72">
        <w:rPr>
          <w:bCs/>
        </w:rPr>
        <w:t xml:space="preserve"> – absent without notification</w:t>
      </w:r>
    </w:p>
    <w:p w14:paraId="4EC8704E" w14:textId="719CF9A5" w:rsidR="00E32F72" w:rsidRDefault="00E32F72" w:rsidP="00F66BAA">
      <w:pPr>
        <w:spacing w:after="0" w:line="240" w:lineRule="auto"/>
        <w:ind w:left="1134" w:hanging="1134"/>
        <w:rPr>
          <w:bCs/>
        </w:rPr>
      </w:pPr>
      <w:r>
        <w:rPr>
          <w:bCs/>
        </w:rPr>
        <w:t>Cllr S Treacy – absent without notification</w:t>
      </w:r>
    </w:p>
    <w:p w14:paraId="737E4960" w14:textId="77777777" w:rsidR="00623206" w:rsidRDefault="00623206" w:rsidP="00F66BAA">
      <w:pPr>
        <w:spacing w:after="0" w:line="240" w:lineRule="auto"/>
        <w:ind w:left="1134" w:hanging="1134"/>
        <w:rPr>
          <w:bCs/>
        </w:rPr>
      </w:pPr>
    </w:p>
    <w:p w14:paraId="4ED1CAEE" w14:textId="1EACDFC9" w:rsidR="00F66BAA" w:rsidRPr="00A52618" w:rsidRDefault="00EF5572" w:rsidP="008B4593">
      <w:pPr>
        <w:spacing w:after="0" w:line="240" w:lineRule="auto"/>
        <w:ind w:left="0" w:firstLine="0"/>
        <w:rPr>
          <w:b/>
          <w:bCs/>
          <w:u w:val="single"/>
        </w:rPr>
      </w:pPr>
      <w:r>
        <w:rPr>
          <w:b/>
          <w:bCs/>
        </w:rPr>
        <w:t>93</w:t>
      </w:r>
      <w:r w:rsidR="003734E2">
        <w:rPr>
          <w:b/>
          <w:bCs/>
        </w:rPr>
        <w:t>.26</w:t>
      </w:r>
      <w:r w:rsidR="00F66BAA" w:rsidRPr="00A52618">
        <w:rPr>
          <w:b/>
          <w:bCs/>
        </w:rPr>
        <w:t xml:space="preserve">       Declaration of Members Interests</w:t>
      </w:r>
    </w:p>
    <w:p w14:paraId="6162EB65" w14:textId="77777777" w:rsidR="00623206" w:rsidRDefault="00F66BAA" w:rsidP="000036BF">
      <w:pPr>
        <w:tabs>
          <w:tab w:val="left" w:pos="1134"/>
        </w:tabs>
        <w:spacing w:after="0" w:line="240" w:lineRule="auto"/>
      </w:pPr>
      <w:r w:rsidRPr="00EE3278">
        <w:t>None</w:t>
      </w:r>
    </w:p>
    <w:p w14:paraId="4B67E689" w14:textId="4BD3FF8E" w:rsidR="00D30EEB" w:rsidRPr="00A0760B" w:rsidRDefault="00D30EEB" w:rsidP="001049DE">
      <w:pPr>
        <w:tabs>
          <w:tab w:val="left" w:pos="1134"/>
        </w:tabs>
        <w:spacing w:after="0" w:line="240" w:lineRule="auto"/>
        <w:ind w:left="0" w:firstLine="0"/>
      </w:pPr>
    </w:p>
    <w:p w14:paraId="0751F6FD" w14:textId="261DE4E4" w:rsidR="008B6C1A" w:rsidRDefault="00D7583D" w:rsidP="001035A5">
      <w:pPr>
        <w:tabs>
          <w:tab w:val="left" w:pos="1134"/>
        </w:tabs>
        <w:spacing w:after="0" w:line="240" w:lineRule="auto"/>
        <w:ind w:left="0" w:firstLine="0"/>
        <w:rPr>
          <w:b/>
          <w:bCs/>
          <w:color w:val="000000" w:themeColor="text1"/>
        </w:rPr>
      </w:pPr>
      <w:r>
        <w:rPr>
          <w:b/>
          <w:bCs/>
        </w:rPr>
        <w:t>94</w:t>
      </w:r>
      <w:r w:rsidR="003A2EA0" w:rsidRPr="007D132E">
        <w:rPr>
          <w:b/>
          <w:bCs/>
        </w:rPr>
        <w:t>.26</w:t>
      </w:r>
      <w:r w:rsidR="00F66BAA" w:rsidRPr="007D132E">
        <w:rPr>
          <w:b/>
          <w:bCs/>
        </w:rPr>
        <w:t xml:space="preserve">        County </w:t>
      </w:r>
      <w:r w:rsidR="00F95B35" w:rsidRPr="007D132E">
        <w:rPr>
          <w:b/>
          <w:bCs/>
        </w:rPr>
        <w:t>Council</w:t>
      </w:r>
      <w:r w:rsidR="00F95B35" w:rsidRPr="007D132E">
        <w:rPr>
          <w:b/>
          <w:bCs/>
          <w:color w:val="000000" w:themeColor="text1"/>
        </w:rPr>
        <w:t xml:space="preserve"> (</w:t>
      </w:r>
      <w:r w:rsidR="001035A5" w:rsidRPr="007D132E">
        <w:rPr>
          <w:b/>
          <w:bCs/>
          <w:color w:val="000000" w:themeColor="text1"/>
        </w:rPr>
        <w:t xml:space="preserve">Cllr </w:t>
      </w:r>
      <w:proofErr w:type="spellStart"/>
      <w:r w:rsidR="001035A5" w:rsidRPr="007D132E">
        <w:rPr>
          <w:b/>
          <w:bCs/>
          <w:color w:val="000000" w:themeColor="text1"/>
        </w:rPr>
        <w:t>Wheelton</w:t>
      </w:r>
      <w:proofErr w:type="spellEnd"/>
      <w:r w:rsidR="001035A5" w:rsidRPr="007D132E">
        <w:rPr>
          <w:b/>
          <w:bCs/>
          <w:color w:val="000000" w:themeColor="text1"/>
        </w:rPr>
        <w:t>)</w:t>
      </w:r>
    </w:p>
    <w:p w14:paraId="38B0E6F3" w14:textId="583A6E3C" w:rsidR="00555040" w:rsidRDefault="00D56E6E" w:rsidP="00BD7356">
      <w:pPr>
        <w:tabs>
          <w:tab w:val="left" w:pos="1134"/>
        </w:tabs>
        <w:spacing w:after="0" w:line="240" w:lineRule="auto"/>
        <w:ind w:left="0" w:firstLine="0"/>
        <w:rPr>
          <w:szCs w:val="22"/>
        </w:rPr>
      </w:pPr>
      <w:r>
        <w:rPr>
          <w:szCs w:val="22"/>
        </w:rPr>
        <w:t xml:space="preserve">Please see Councillor </w:t>
      </w:r>
      <w:proofErr w:type="spellStart"/>
      <w:r>
        <w:rPr>
          <w:szCs w:val="22"/>
        </w:rPr>
        <w:t>Wheelton’s</w:t>
      </w:r>
      <w:proofErr w:type="spellEnd"/>
      <w:r>
        <w:rPr>
          <w:szCs w:val="22"/>
        </w:rPr>
        <w:t xml:space="preserve"> report at Appendix 1</w:t>
      </w:r>
    </w:p>
    <w:p w14:paraId="6ACC3A15" w14:textId="77777777" w:rsidR="00D811AC" w:rsidRPr="00D7583D" w:rsidRDefault="00D811AC" w:rsidP="00BD7356">
      <w:pPr>
        <w:tabs>
          <w:tab w:val="left" w:pos="1134"/>
        </w:tabs>
        <w:spacing w:after="0" w:line="240" w:lineRule="auto"/>
        <w:ind w:left="0" w:firstLine="0"/>
        <w:rPr>
          <w:szCs w:val="22"/>
        </w:rPr>
      </w:pPr>
    </w:p>
    <w:p w14:paraId="4D996605" w14:textId="350C4D92" w:rsidR="00F818B4" w:rsidRDefault="002F2684" w:rsidP="00BD7356">
      <w:pPr>
        <w:tabs>
          <w:tab w:val="left" w:pos="1134"/>
        </w:tabs>
        <w:spacing w:after="0" w:line="240" w:lineRule="auto"/>
        <w:ind w:left="0" w:firstLine="0"/>
        <w:rPr>
          <w:b/>
          <w:bCs/>
        </w:rPr>
      </w:pPr>
      <w:r>
        <w:rPr>
          <w:b/>
          <w:bCs/>
          <w:szCs w:val="22"/>
        </w:rPr>
        <w:t>95</w:t>
      </w:r>
      <w:r w:rsidR="00FC02F7" w:rsidRPr="00F44F7A">
        <w:rPr>
          <w:b/>
          <w:bCs/>
        </w:rPr>
        <w:t>.26</w:t>
      </w:r>
      <w:r w:rsidR="00F66BAA" w:rsidRPr="00F44F7A">
        <w:rPr>
          <w:b/>
          <w:bCs/>
        </w:rPr>
        <w:t xml:space="preserve">       District Council</w:t>
      </w:r>
      <w:r w:rsidR="00F818B4" w:rsidRPr="00F44F7A">
        <w:rPr>
          <w:b/>
          <w:bCs/>
        </w:rPr>
        <w:t xml:space="preserve"> (Cllr Tilley)</w:t>
      </w:r>
    </w:p>
    <w:p w14:paraId="1723CE91" w14:textId="3719C783" w:rsidR="00555040" w:rsidRDefault="00F7757C" w:rsidP="00BD7356">
      <w:pPr>
        <w:tabs>
          <w:tab w:val="left" w:pos="1134"/>
        </w:tabs>
        <w:spacing w:after="0" w:line="240" w:lineRule="auto"/>
        <w:ind w:left="0" w:firstLine="0"/>
      </w:pPr>
      <w:r>
        <w:t xml:space="preserve">Please see Councillor Tilley’s report </w:t>
      </w:r>
      <w:r w:rsidR="006318EF">
        <w:t>at Appendix 2</w:t>
      </w:r>
    </w:p>
    <w:p w14:paraId="2DE42A9D" w14:textId="0D793A25" w:rsidR="003744E0" w:rsidRDefault="003744E0" w:rsidP="00BD7356">
      <w:pPr>
        <w:tabs>
          <w:tab w:val="left" w:pos="1134"/>
        </w:tabs>
        <w:spacing w:after="0" w:line="240" w:lineRule="auto"/>
        <w:ind w:left="0" w:firstLine="0"/>
      </w:pPr>
    </w:p>
    <w:p w14:paraId="036C11DC" w14:textId="0408F1F2" w:rsidR="003744E0" w:rsidRDefault="003744E0" w:rsidP="00BD7356">
      <w:pPr>
        <w:tabs>
          <w:tab w:val="left" w:pos="1134"/>
        </w:tabs>
        <w:spacing w:after="0" w:line="240" w:lineRule="auto"/>
        <w:ind w:left="0" w:firstLine="0"/>
      </w:pPr>
      <w:r>
        <w:t xml:space="preserve">In </w:t>
      </w:r>
      <w:r w:rsidR="0024126A">
        <w:t>addition: -</w:t>
      </w:r>
    </w:p>
    <w:p w14:paraId="41C07612" w14:textId="4B03115D" w:rsidR="004B577C" w:rsidRPr="00B11AB8" w:rsidRDefault="004B577C" w:rsidP="004B577C">
      <w:pPr>
        <w:pStyle w:val="ListParagraph"/>
        <w:numPr>
          <w:ilvl w:val="0"/>
          <w:numId w:val="26"/>
        </w:numPr>
        <w:tabs>
          <w:tab w:val="left" w:pos="1134"/>
        </w:tabs>
      </w:pPr>
      <w:r>
        <w:rPr>
          <w:rFonts w:ascii="Arial" w:hAnsi="Arial" w:cs="Arial"/>
          <w:sz w:val="22"/>
          <w:szCs w:val="22"/>
        </w:rPr>
        <w:t xml:space="preserve">S106 monies – Cllr Tilley is </w:t>
      </w:r>
      <w:r w:rsidRPr="004B577C">
        <w:rPr>
          <w:rFonts w:ascii="Arial" w:hAnsi="Arial" w:cs="Arial"/>
          <w:color w:val="000000" w:themeColor="text1"/>
          <w:sz w:val="22"/>
          <w:szCs w:val="22"/>
        </w:rPr>
        <w:t xml:space="preserve">still working on this particularly with reference </w:t>
      </w:r>
      <w:r w:rsidR="00171E3B" w:rsidRPr="004B577C">
        <w:rPr>
          <w:rFonts w:ascii="Arial" w:hAnsi="Arial" w:cs="Arial"/>
          <w:color w:val="000000" w:themeColor="text1"/>
          <w:sz w:val="22"/>
          <w:szCs w:val="22"/>
        </w:rPr>
        <w:t>to ringfencing</w:t>
      </w:r>
      <w:r w:rsidRPr="004B577C">
        <w:rPr>
          <w:rFonts w:ascii="Arial" w:hAnsi="Arial" w:cs="Arial"/>
          <w:color w:val="000000" w:themeColor="text1"/>
          <w:sz w:val="22"/>
          <w:szCs w:val="22"/>
        </w:rPr>
        <w:t xml:space="preserve"> of the funding for use within </w:t>
      </w:r>
      <w:proofErr w:type="spellStart"/>
      <w:r w:rsidRPr="004B577C">
        <w:rPr>
          <w:rFonts w:ascii="Arial" w:hAnsi="Arial" w:cs="Arial"/>
          <w:color w:val="000000" w:themeColor="text1"/>
          <w:sz w:val="22"/>
          <w:szCs w:val="22"/>
        </w:rPr>
        <w:t>Drakelow</w:t>
      </w:r>
      <w:proofErr w:type="spellEnd"/>
      <w:r>
        <w:rPr>
          <w:rFonts w:ascii="Arial" w:hAnsi="Arial" w:cs="Arial"/>
          <w:color w:val="000000" w:themeColor="text1"/>
          <w:sz w:val="22"/>
          <w:szCs w:val="22"/>
        </w:rPr>
        <w:t>.</w:t>
      </w:r>
    </w:p>
    <w:p w14:paraId="231FE123" w14:textId="0AA6B785" w:rsidR="004B577C" w:rsidRPr="0025654E" w:rsidRDefault="004B577C" w:rsidP="0025654E">
      <w:pPr>
        <w:pStyle w:val="ListParagraph"/>
        <w:numPr>
          <w:ilvl w:val="0"/>
          <w:numId w:val="26"/>
        </w:numPr>
        <w:tabs>
          <w:tab w:val="left" w:pos="1134"/>
        </w:tabs>
        <w:rPr>
          <w:rFonts w:ascii="Arial" w:hAnsi="Arial" w:cs="Arial"/>
          <w:sz w:val="22"/>
          <w:szCs w:val="22"/>
        </w:rPr>
      </w:pPr>
      <w:r>
        <w:rPr>
          <w:rFonts w:ascii="Arial" w:hAnsi="Arial" w:cs="Arial"/>
          <w:sz w:val="22"/>
          <w:szCs w:val="22"/>
        </w:rPr>
        <w:t>Chairman asked questions relating to the</w:t>
      </w:r>
      <w:r w:rsidRPr="004B577C">
        <w:rPr>
          <w:rFonts w:ascii="Arial" w:hAnsi="Arial" w:cs="Arial"/>
          <w:color w:val="000000" w:themeColor="text1"/>
          <w:sz w:val="22"/>
          <w:szCs w:val="22"/>
        </w:rPr>
        <w:t xml:space="preserve"> possible </w:t>
      </w:r>
      <w:r>
        <w:rPr>
          <w:rFonts w:ascii="Arial" w:hAnsi="Arial" w:cs="Arial"/>
          <w:sz w:val="22"/>
          <w:szCs w:val="22"/>
        </w:rPr>
        <w:t xml:space="preserve">application for 251 houses to be </w:t>
      </w:r>
      <w:r w:rsidRPr="004B577C">
        <w:rPr>
          <w:rFonts w:ascii="Arial" w:hAnsi="Arial" w:cs="Arial"/>
          <w:color w:val="000000" w:themeColor="text1"/>
          <w:sz w:val="22"/>
          <w:szCs w:val="22"/>
        </w:rPr>
        <w:t xml:space="preserve">built at </w:t>
      </w:r>
      <w:proofErr w:type="spellStart"/>
      <w:r w:rsidRPr="004B577C">
        <w:rPr>
          <w:rFonts w:ascii="Arial" w:hAnsi="Arial" w:cs="Arial"/>
          <w:color w:val="000000" w:themeColor="text1"/>
          <w:sz w:val="22"/>
          <w:szCs w:val="22"/>
        </w:rPr>
        <w:t>Drakelow</w:t>
      </w:r>
      <w:proofErr w:type="spellEnd"/>
      <w:r w:rsidRPr="004B577C">
        <w:rPr>
          <w:rFonts w:ascii="Arial" w:hAnsi="Arial" w:cs="Arial"/>
          <w:color w:val="000000" w:themeColor="text1"/>
          <w:sz w:val="22"/>
          <w:szCs w:val="22"/>
        </w:rPr>
        <w:t xml:space="preserve"> including a supermarket &amp; sporting facility, yet still no mention of the </w:t>
      </w:r>
      <w:r>
        <w:rPr>
          <w:rFonts w:ascii="Arial" w:hAnsi="Arial" w:cs="Arial"/>
          <w:sz w:val="22"/>
          <w:szCs w:val="22"/>
        </w:rPr>
        <w:t xml:space="preserve">community hall </w:t>
      </w:r>
      <w:r w:rsidRPr="004B577C">
        <w:rPr>
          <w:rFonts w:ascii="Arial" w:hAnsi="Arial" w:cs="Arial"/>
          <w:color w:val="000000" w:themeColor="text1"/>
          <w:sz w:val="22"/>
          <w:szCs w:val="22"/>
        </w:rPr>
        <w:t xml:space="preserve">for </w:t>
      </w:r>
      <w:proofErr w:type="spellStart"/>
      <w:r w:rsidRPr="004B577C">
        <w:rPr>
          <w:rFonts w:ascii="Arial" w:hAnsi="Arial" w:cs="Arial"/>
          <w:color w:val="000000" w:themeColor="text1"/>
          <w:sz w:val="22"/>
          <w:szCs w:val="22"/>
        </w:rPr>
        <w:t>Drakelow</w:t>
      </w:r>
      <w:proofErr w:type="spellEnd"/>
      <w:r w:rsidRPr="004B577C">
        <w:rPr>
          <w:rFonts w:ascii="Arial" w:hAnsi="Arial" w:cs="Arial"/>
          <w:color w:val="000000" w:themeColor="text1"/>
          <w:sz w:val="22"/>
          <w:szCs w:val="22"/>
        </w:rPr>
        <w:t xml:space="preserve">. </w:t>
      </w:r>
      <w:r>
        <w:rPr>
          <w:rFonts w:ascii="Arial" w:hAnsi="Arial" w:cs="Arial"/>
          <w:sz w:val="22"/>
          <w:szCs w:val="22"/>
        </w:rPr>
        <w:t xml:space="preserve">Cllr Tilley was not permitted to divulge all of the information from his recent meeting but is going to continue to work on this. Sean </w:t>
      </w:r>
      <w:r w:rsidRPr="00852DEB">
        <w:rPr>
          <w:rFonts w:ascii="Arial" w:hAnsi="Arial" w:cs="Arial"/>
          <w:sz w:val="22"/>
          <w:szCs w:val="22"/>
        </w:rPr>
        <w:t xml:space="preserve">McBurney </w:t>
      </w:r>
      <w:r w:rsidRPr="00C45A2A">
        <w:rPr>
          <w:rFonts w:ascii="Arial" w:hAnsi="Arial" w:cs="Arial"/>
          <w:color w:val="000000" w:themeColor="text1"/>
          <w:sz w:val="22"/>
          <w:szCs w:val="22"/>
        </w:rPr>
        <w:t xml:space="preserve">has twice given unequivocal confirmation in meetings first with The Chairman and Secretary to the Parish Meeting Mervyn John and secondly with The PC Chairman and </w:t>
      </w:r>
      <w:r w:rsidRPr="0025654E">
        <w:rPr>
          <w:rFonts w:ascii="Arial" w:hAnsi="Arial" w:cs="Arial"/>
          <w:color w:val="000000" w:themeColor="text1"/>
          <w:sz w:val="22"/>
          <w:szCs w:val="22"/>
        </w:rPr>
        <w:t xml:space="preserve">Tim Bidder that SDDC will “plan, </w:t>
      </w:r>
      <w:r w:rsidR="00C45A2A" w:rsidRPr="0025654E">
        <w:rPr>
          <w:rFonts w:ascii="Arial" w:hAnsi="Arial" w:cs="Arial"/>
          <w:color w:val="000000" w:themeColor="text1"/>
          <w:sz w:val="22"/>
          <w:szCs w:val="22"/>
        </w:rPr>
        <w:t>provide, build</w:t>
      </w:r>
      <w:r w:rsidRPr="0025654E">
        <w:rPr>
          <w:rFonts w:ascii="Arial" w:hAnsi="Arial" w:cs="Arial"/>
          <w:color w:val="000000" w:themeColor="text1"/>
          <w:sz w:val="22"/>
          <w:szCs w:val="22"/>
        </w:rPr>
        <w:t xml:space="preserve"> and operate a centre in </w:t>
      </w:r>
      <w:proofErr w:type="spellStart"/>
      <w:r w:rsidRPr="0025654E">
        <w:rPr>
          <w:rFonts w:ascii="Arial" w:hAnsi="Arial" w:cs="Arial"/>
          <w:color w:val="000000" w:themeColor="text1"/>
          <w:sz w:val="22"/>
          <w:szCs w:val="22"/>
        </w:rPr>
        <w:t>Drakelow</w:t>
      </w:r>
      <w:proofErr w:type="spellEnd"/>
      <w:r w:rsidRPr="0025654E">
        <w:rPr>
          <w:rFonts w:ascii="Arial" w:hAnsi="Arial" w:cs="Arial"/>
          <w:color w:val="000000" w:themeColor="text1"/>
          <w:sz w:val="22"/>
          <w:szCs w:val="22"/>
        </w:rPr>
        <w:t xml:space="preserve"> until </w:t>
      </w:r>
      <w:r w:rsidR="0025654E" w:rsidRPr="0025654E">
        <w:rPr>
          <w:rFonts w:ascii="Arial" w:hAnsi="Arial" w:cs="Arial"/>
          <w:color w:val="000000" w:themeColor="text1"/>
          <w:sz w:val="22"/>
          <w:szCs w:val="22"/>
        </w:rPr>
        <w:t>viability</w:t>
      </w:r>
      <w:r w:rsidR="0025654E" w:rsidRPr="0025654E">
        <w:rPr>
          <w:rFonts w:ascii="Arial" w:hAnsi="Arial" w:cs="Arial"/>
          <w:sz w:val="22"/>
          <w:szCs w:val="22"/>
        </w:rPr>
        <w:t xml:space="preserve"> Cllr</w:t>
      </w:r>
      <w:r w:rsidRPr="0025654E">
        <w:rPr>
          <w:rFonts w:ascii="Arial" w:hAnsi="Arial" w:cs="Arial"/>
          <w:sz w:val="22"/>
          <w:szCs w:val="22"/>
        </w:rPr>
        <w:t xml:space="preserve"> </w:t>
      </w:r>
      <w:proofErr w:type="spellStart"/>
      <w:r w:rsidRPr="0025654E">
        <w:rPr>
          <w:rFonts w:ascii="Arial" w:hAnsi="Arial" w:cs="Arial"/>
          <w:sz w:val="22"/>
          <w:szCs w:val="22"/>
        </w:rPr>
        <w:t>Wheelton</w:t>
      </w:r>
      <w:proofErr w:type="spellEnd"/>
      <w:r w:rsidRPr="0025654E">
        <w:rPr>
          <w:rFonts w:ascii="Arial" w:hAnsi="Arial" w:cs="Arial"/>
          <w:sz w:val="22"/>
          <w:szCs w:val="22"/>
        </w:rPr>
        <w:t xml:space="preserve"> also gave her support and is happy </w:t>
      </w:r>
      <w:r w:rsidR="00171E3B" w:rsidRPr="0025654E">
        <w:rPr>
          <w:rFonts w:ascii="Arial" w:hAnsi="Arial" w:cs="Arial"/>
          <w:sz w:val="22"/>
          <w:szCs w:val="22"/>
        </w:rPr>
        <w:t>to continue</w:t>
      </w:r>
      <w:r w:rsidRPr="0025654E">
        <w:rPr>
          <w:rFonts w:ascii="Arial" w:hAnsi="Arial" w:cs="Arial"/>
          <w:sz w:val="22"/>
          <w:szCs w:val="22"/>
        </w:rPr>
        <w:t xml:space="preserve"> to help with this going forwards. </w:t>
      </w:r>
    </w:p>
    <w:p w14:paraId="02B237D8" w14:textId="7674633C" w:rsidR="009B7A50" w:rsidRPr="00DE1F24" w:rsidRDefault="009B7A50" w:rsidP="00CE6DC5">
      <w:pPr>
        <w:pStyle w:val="ListParagraph"/>
        <w:numPr>
          <w:ilvl w:val="0"/>
          <w:numId w:val="26"/>
        </w:numPr>
        <w:tabs>
          <w:tab w:val="left" w:pos="1134"/>
        </w:tabs>
      </w:pPr>
      <w:r w:rsidRPr="0025654E">
        <w:rPr>
          <w:rFonts w:ascii="Arial" w:hAnsi="Arial" w:cs="Arial"/>
          <w:sz w:val="22"/>
          <w:szCs w:val="22"/>
        </w:rPr>
        <w:t xml:space="preserve">The Chairman stated his displeasure and </w:t>
      </w:r>
      <w:r w:rsidR="006516A9" w:rsidRPr="0025654E">
        <w:rPr>
          <w:rFonts w:ascii="Arial" w:hAnsi="Arial" w:cs="Arial"/>
          <w:sz w:val="22"/>
          <w:szCs w:val="22"/>
        </w:rPr>
        <w:t>disappointment</w:t>
      </w:r>
      <w:r w:rsidR="006516A9">
        <w:rPr>
          <w:rFonts w:ascii="Arial" w:hAnsi="Arial" w:cs="Arial"/>
          <w:sz w:val="22"/>
          <w:szCs w:val="22"/>
        </w:rPr>
        <w:t xml:space="preserve"> at the complete lack of clarity the parish council is being given from the relevant organisations </w:t>
      </w:r>
      <w:r w:rsidR="00390B9A">
        <w:rPr>
          <w:rFonts w:ascii="Arial" w:hAnsi="Arial" w:cs="Arial"/>
          <w:sz w:val="22"/>
          <w:szCs w:val="22"/>
        </w:rPr>
        <w:t xml:space="preserve">relating to the facilities for </w:t>
      </w:r>
      <w:proofErr w:type="spellStart"/>
      <w:r w:rsidR="00390B9A">
        <w:rPr>
          <w:rFonts w:ascii="Arial" w:hAnsi="Arial" w:cs="Arial"/>
          <w:sz w:val="22"/>
          <w:szCs w:val="22"/>
        </w:rPr>
        <w:t>Drakelow</w:t>
      </w:r>
      <w:proofErr w:type="spellEnd"/>
      <w:r w:rsidR="00390B9A">
        <w:rPr>
          <w:rFonts w:ascii="Arial" w:hAnsi="Arial" w:cs="Arial"/>
          <w:sz w:val="22"/>
          <w:szCs w:val="22"/>
        </w:rPr>
        <w:t xml:space="preserve"> which have been promised but not yet delivered for many years </w:t>
      </w:r>
      <w:r w:rsidR="00390B9A" w:rsidRPr="00E429A0">
        <w:rPr>
          <w:rFonts w:ascii="Arial" w:hAnsi="Arial" w:cs="Arial"/>
          <w:color w:val="000000" w:themeColor="text1"/>
          <w:sz w:val="22"/>
          <w:szCs w:val="22"/>
        </w:rPr>
        <w:t xml:space="preserve">now. </w:t>
      </w:r>
      <w:r w:rsidR="00E429A0" w:rsidRPr="00E429A0">
        <w:rPr>
          <w:rFonts w:ascii="Arial" w:hAnsi="Arial" w:cs="Arial"/>
          <w:color w:val="000000" w:themeColor="text1"/>
          <w:sz w:val="22"/>
          <w:szCs w:val="22"/>
        </w:rPr>
        <w:t>He went on to say that it is time fight this in the public arena</w:t>
      </w:r>
      <w:r w:rsidR="00E429A0">
        <w:rPr>
          <w:rFonts w:ascii="Arial" w:hAnsi="Arial" w:cs="Arial"/>
          <w:color w:val="000000" w:themeColor="text1"/>
          <w:sz w:val="22"/>
          <w:szCs w:val="22"/>
        </w:rPr>
        <w:t>.</w:t>
      </w:r>
    </w:p>
    <w:p w14:paraId="505C21E3" w14:textId="0392156F" w:rsidR="00DE1F24" w:rsidRPr="00603036" w:rsidRDefault="00DE1F24" w:rsidP="00CE6DC5">
      <w:pPr>
        <w:pStyle w:val="ListParagraph"/>
        <w:numPr>
          <w:ilvl w:val="0"/>
          <w:numId w:val="26"/>
        </w:numPr>
        <w:tabs>
          <w:tab w:val="left" w:pos="1134"/>
        </w:tabs>
      </w:pPr>
      <w:r>
        <w:rPr>
          <w:rFonts w:ascii="Arial" w:hAnsi="Arial" w:cs="Arial"/>
          <w:sz w:val="22"/>
          <w:szCs w:val="22"/>
        </w:rPr>
        <w:t xml:space="preserve">All Councillor’s </w:t>
      </w:r>
      <w:r w:rsidR="00C07C3F">
        <w:rPr>
          <w:rFonts w:ascii="Arial" w:hAnsi="Arial" w:cs="Arial"/>
          <w:sz w:val="22"/>
          <w:szCs w:val="22"/>
        </w:rPr>
        <w:t xml:space="preserve">unanimously thanked Cllr’s Tilley and </w:t>
      </w:r>
      <w:proofErr w:type="spellStart"/>
      <w:r w:rsidR="00C07C3F">
        <w:rPr>
          <w:rFonts w:ascii="Arial" w:hAnsi="Arial" w:cs="Arial"/>
          <w:sz w:val="22"/>
          <w:szCs w:val="22"/>
        </w:rPr>
        <w:t>Wheelton</w:t>
      </w:r>
      <w:proofErr w:type="spellEnd"/>
      <w:r w:rsidR="00C07C3F">
        <w:rPr>
          <w:rFonts w:ascii="Arial" w:hAnsi="Arial" w:cs="Arial"/>
          <w:sz w:val="22"/>
          <w:szCs w:val="22"/>
        </w:rPr>
        <w:t xml:space="preserve"> for their ongoing support and continuous help with all matters </w:t>
      </w:r>
      <w:r w:rsidR="00140008">
        <w:rPr>
          <w:rFonts w:ascii="Arial" w:hAnsi="Arial" w:cs="Arial"/>
          <w:sz w:val="22"/>
          <w:szCs w:val="22"/>
        </w:rPr>
        <w:t xml:space="preserve">relating to the parish. </w:t>
      </w:r>
    </w:p>
    <w:p w14:paraId="1C979FD7" w14:textId="77777777" w:rsidR="00603036" w:rsidRDefault="00603036" w:rsidP="00BD7356">
      <w:pPr>
        <w:tabs>
          <w:tab w:val="left" w:pos="1134"/>
        </w:tabs>
        <w:spacing w:after="0" w:line="240" w:lineRule="auto"/>
        <w:ind w:left="0" w:firstLine="0"/>
        <w:rPr>
          <w:b/>
          <w:bCs/>
        </w:rPr>
      </w:pPr>
    </w:p>
    <w:p w14:paraId="66D62E7A" w14:textId="0987878C" w:rsidR="001049DE" w:rsidRDefault="001F19AA" w:rsidP="00600588">
      <w:pPr>
        <w:tabs>
          <w:tab w:val="left" w:pos="1134"/>
        </w:tabs>
        <w:spacing w:after="0" w:line="240" w:lineRule="auto"/>
        <w:ind w:left="0" w:firstLine="0"/>
        <w:rPr>
          <w:b/>
          <w:bCs/>
        </w:rPr>
      </w:pPr>
      <w:r>
        <w:rPr>
          <w:b/>
          <w:bCs/>
          <w:sz w:val="24"/>
        </w:rPr>
        <w:t>96</w:t>
      </w:r>
      <w:r w:rsidR="001049DE">
        <w:rPr>
          <w:b/>
          <w:bCs/>
        </w:rPr>
        <w:t xml:space="preserve">.26       Public Speaking </w:t>
      </w:r>
    </w:p>
    <w:p w14:paraId="51B8DA8B" w14:textId="120C4BB7" w:rsidR="00CE1894" w:rsidRDefault="00CE1894" w:rsidP="005F7560">
      <w:pPr>
        <w:tabs>
          <w:tab w:val="left" w:pos="1134"/>
        </w:tabs>
        <w:spacing w:after="0" w:line="240" w:lineRule="auto"/>
        <w:ind w:left="0" w:firstLine="0"/>
      </w:pPr>
      <w:r>
        <w:t xml:space="preserve">Mr Chris Midson and Mr Mervyn John, residents and previous Councillors of the parish had been invited to attend the meeting by the Chairman. Having previously stepped down from their posts due to an insistence of the public display of home addresses, the Councillors felt they were left with no choice but to resign. The laws around this now having changed, both are happy to rejoin </w:t>
      </w:r>
      <w:r w:rsidRPr="004669A1">
        <w:rPr>
          <w:color w:val="000000" w:themeColor="text1"/>
        </w:rPr>
        <w:t>as Councillor’s. Later in the meeting the Chairman invited the two potential co-</w:t>
      </w:r>
      <w:proofErr w:type="spellStart"/>
      <w:r w:rsidRPr="004669A1">
        <w:rPr>
          <w:color w:val="000000" w:themeColor="text1"/>
        </w:rPr>
        <w:t>optees</w:t>
      </w:r>
      <w:proofErr w:type="spellEnd"/>
      <w:r w:rsidRPr="004669A1">
        <w:rPr>
          <w:color w:val="000000" w:themeColor="text1"/>
        </w:rPr>
        <w:t xml:space="preserve"> to leave the room while Cllrs discussed their request to rejoin and this was unanimously </w:t>
      </w:r>
      <w:r w:rsidR="005F7560" w:rsidRPr="004669A1">
        <w:rPr>
          <w:color w:val="000000" w:themeColor="text1"/>
        </w:rPr>
        <w:t>supported</w:t>
      </w:r>
      <w:r w:rsidR="005F7560">
        <w:rPr>
          <w:color w:val="000000" w:themeColor="text1"/>
        </w:rPr>
        <w:t xml:space="preserve">. The relevant </w:t>
      </w:r>
      <w:r w:rsidRPr="00926897">
        <w:rPr>
          <w:highlight w:val="green"/>
        </w:rPr>
        <w:t>processes for co-option will now commence, to be undertaken by the Clerk.</w:t>
      </w:r>
      <w:r>
        <w:t xml:space="preserve"> </w:t>
      </w:r>
    </w:p>
    <w:p w14:paraId="3BA4F012" w14:textId="77777777" w:rsidR="00CE1894" w:rsidRDefault="00CE1894" w:rsidP="00CE1894">
      <w:pPr>
        <w:tabs>
          <w:tab w:val="left" w:pos="1134"/>
        </w:tabs>
        <w:spacing w:after="0" w:line="240" w:lineRule="auto"/>
        <w:ind w:left="0" w:firstLine="0"/>
      </w:pPr>
    </w:p>
    <w:p w14:paraId="419AB9C1" w14:textId="77777777" w:rsidR="00CE1894" w:rsidRDefault="00CE1894" w:rsidP="00CE1894">
      <w:pPr>
        <w:tabs>
          <w:tab w:val="left" w:pos="1134"/>
        </w:tabs>
        <w:spacing w:after="0" w:line="240" w:lineRule="auto"/>
        <w:ind w:left="0" w:firstLine="0"/>
        <w:rPr>
          <w:color w:val="000000" w:themeColor="text1"/>
        </w:rPr>
      </w:pPr>
      <w:r w:rsidRPr="004F7AFB">
        <w:rPr>
          <w:color w:val="000000" w:themeColor="text1"/>
        </w:rPr>
        <w:lastRenderedPageBreak/>
        <w:t>In their presentation to the meeting:-</w:t>
      </w:r>
    </w:p>
    <w:p w14:paraId="1DF85AF5" w14:textId="77777777" w:rsidR="004F7AFB" w:rsidRPr="004F7AFB" w:rsidRDefault="004F7AFB" w:rsidP="00CE1894">
      <w:pPr>
        <w:tabs>
          <w:tab w:val="left" w:pos="1134"/>
        </w:tabs>
        <w:spacing w:after="0" w:line="240" w:lineRule="auto"/>
        <w:ind w:left="0" w:firstLine="0"/>
        <w:rPr>
          <w:color w:val="000000" w:themeColor="text1"/>
        </w:rPr>
      </w:pPr>
    </w:p>
    <w:p w14:paraId="67D50B6F" w14:textId="77777777" w:rsidR="00CE1894" w:rsidRDefault="00CE1894" w:rsidP="00CE1894">
      <w:pPr>
        <w:tabs>
          <w:tab w:val="left" w:pos="1134"/>
        </w:tabs>
        <w:spacing w:after="0" w:line="240" w:lineRule="auto"/>
        <w:ind w:left="0" w:firstLine="0"/>
      </w:pPr>
      <w:r>
        <w:t xml:space="preserve">Mr Midson stated that he wants to address the accountability of organisations in order for the parish council to receive results, rather than being ignored or fobbed off. This will include the conifer line and dust levels, as previously responses to these issues have been found to be evasive. </w:t>
      </w:r>
    </w:p>
    <w:p w14:paraId="36777247" w14:textId="77777777" w:rsidR="00401EE0" w:rsidRDefault="00401EE0" w:rsidP="00CE1894">
      <w:pPr>
        <w:tabs>
          <w:tab w:val="left" w:pos="1134"/>
        </w:tabs>
        <w:spacing w:after="0" w:line="240" w:lineRule="auto"/>
        <w:ind w:left="0" w:firstLine="0"/>
      </w:pPr>
    </w:p>
    <w:p w14:paraId="4C6A90AB" w14:textId="732497DC" w:rsidR="00A35F90" w:rsidRDefault="00CE1894" w:rsidP="00CE1894">
      <w:pPr>
        <w:tabs>
          <w:tab w:val="left" w:pos="1134"/>
        </w:tabs>
        <w:spacing w:after="0" w:line="240" w:lineRule="auto"/>
        <w:ind w:left="0" w:firstLine="0"/>
        <w:rPr>
          <w:b/>
          <w:bCs/>
        </w:rPr>
      </w:pPr>
      <w:r>
        <w:t>Mr John stated that he is happy to do anything to help the PC regarding overall problem resolution and ensuring the S106 agreements are honoured.</w:t>
      </w:r>
    </w:p>
    <w:p w14:paraId="4B30A7A0" w14:textId="77777777" w:rsidR="00A35F90" w:rsidRDefault="00A35F90" w:rsidP="00600588">
      <w:pPr>
        <w:tabs>
          <w:tab w:val="left" w:pos="1134"/>
        </w:tabs>
        <w:spacing w:after="0" w:line="240" w:lineRule="auto"/>
        <w:ind w:left="0" w:firstLine="0"/>
        <w:rPr>
          <w:b/>
          <w:bCs/>
        </w:rPr>
      </w:pPr>
    </w:p>
    <w:p w14:paraId="734605A0" w14:textId="67089979" w:rsidR="00F66BAA" w:rsidRPr="000B1207" w:rsidRDefault="00402B3C" w:rsidP="000B1207">
      <w:pPr>
        <w:rPr>
          <w:sz w:val="24"/>
        </w:rPr>
      </w:pPr>
      <w:r w:rsidRPr="00402B3C">
        <w:rPr>
          <w:b/>
          <w:bCs/>
          <w:szCs w:val="22"/>
        </w:rPr>
        <w:t>97</w:t>
      </w:r>
      <w:r w:rsidR="00226F28" w:rsidRPr="001823E7">
        <w:rPr>
          <w:rFonts w:eastAsia="Times New Roman"/>
          <w:b/>
          <w:bCs/>
        </w:rPr>
        <w:t>.26</w:t>
      </w:r>
      <w:r w:rsidR="00F66BAA" w:rsidRPr="001823E7">
        <w:rPr>
          <w:rFonts w:eastAsia="Times New Roman"/>
          <w:b/>
          <w:bCs/>
        </w:rPr>
        <w:t xml:space="preserve">         Police</w:t>
      </w:r>
    </w:p>
    <w:p w14:paraId="6052CE19" w14:textId="77777777" w:rsidR="00F66BAA" w:rsidRDefault="00F66BAA" w:rsidP="00F66BAA">
      <w:pPr>
        <w:spacing w:after="0"/>
        <w:rPr>
          <w:rFonts w:eastAsia="Times New Roman"/>
        </w:rPr>
      </w:pPr>
      <w:r w:rsidRPr="00647071">
        <w:rPr>
          <w:rFonts w:eastAsia="Times New Roman"/>
        </w:rPr>
        <w:t>Crime figures were reported as below</w:t>
      </w:r>
      <w:r w:rsidR="009155DA">
        <w:rPr>
          <w:rFonts w:eastAsia="Times New Roman"/>
        </w:rPr>
        <w:t>:</w:t>
      </w:r>
    </w:p>
    <w:p w14:paraId="2DF65D14" w14:textId="1B8CDF82" w:rsidR="005C0429" w:rsidRDefault="0032362A" w:rsidP="00F66BAA">
      <w:pPr>
        <w:spacing w:after="0"/>
        <w:rPr>
          <w:szCs w:val="22"/>
        </w:rPr>
      </w:pPr>
      <w:r>
        <w:rPr>
          <w:szCs w:val="22"/>
        </w:rPr>
        <w:t>June: -</w:t>
      </w:r>
      <w:r w:rsidR="000201FC">
        <w:rPr>
          <w:szCs w:val="22"/>
        </w:rPr>
        <w:t xml:space="preserve"> Assault 1, Traffic Offences 1, Domestic Incidents 3, Harassment 1, Public Order 1, Stalking 1, Criminal Damage 1, </w:t>
      </w:r>
      <w:r w:rsidR="003D3574">
        <w:rPr>
          <w:szCs w:val="22"/>
        </w:rPr>
        <w:t xml:space="preserve">Threats 1 and Possession of Weapon 1. </w:t>
      </w:r>
    </w:p>
    <w:p w14:paraId="6637C244" w14:textId="77777777" w:rsidR="00775251" w:rsidRDefault="00775251" w:rsidP="00F66BAA">
      <w:pPr>
        <w:spacing w:after="0"/>
        <w:rPr>
          <w:szCs w:val="22"/>
        </w:rPr>
      </w:pPr>
    </w:p>
    <w:p w14:paraId="096D899E" w14:textId="15FD8C64" w:rsidR="00775251" w:rsidRDefault="00A14015" w:rsidP="00F66BAA">
      <w:pPr>
        <w:spacing w:after="0"/>
        <w:rPr>
          <w:szCs w:val="22"/>
        </w:rPr>
      </w:pPr>
      <w:r>
        <w:rPr>
          <w:szCs w:val="22"/>
        </w:rPr>
        <w:t xml:space="preserve">Cllr Kinney stated that she has recently seen </w:t>
      </w:r>
      <w:r w:rsidR="006F6A3F">
        <w:rPr>
          <w:szCs w:val="22"/>
        </w:rPr>
        <w:t xml:space="preserve">PCSO’s monitoring speeding at the 2 roundabouts at the entrance to </w:t>
      </w:r>
      <w:proofErr w:type="spellStart"/>
      <w:r w:rsidR="006F6A3F">
        <w:rPr>
          <w:szCs w:val="22"/>
        </w:rPr>
        <w:t>Dracan</w:t>
      </w:r>
      <w:proofErr w:type="spellEnd"/>
      <w:r w:rsidR="002A4056">
        <w:rPr>
          <w:szCs w:val="22"/>
        </w:rPr>
        <w:t>.</w:t>
      </w:r>
    </w:p>
    <w:p w14:paraId="7C3DE5FE" w14:textId="77777777" w:rsidR="002A4056" w:rsidRDefault="002A4056" w:rsidP="00F66BAA">
      <w:pPr>
        <w:spacing w:after="0"/>
        <w:rPr>
          <w:szCs w:val="22"/>
        </w:rPr>
      </w:pPr>
    </w:p>
    <w:p w14:paraId="27DE77DD" w14:textId="5B66223C" w:rsidR="002A4056" w:rsidRDefault="002A4056" w:rsidP="00F66BAA">
      <w:pPr>
        <w:spacing w:after="0"/>
        <w:rPr>
          <w:szCs w:val="22"/>
        </w:rPr>
      </w:pPr>
      <w:r>
        <w:rPr>
          <w:szCs w:val="22"/>
        </w:rPr>
        <w:t>The Chairman is speaking with the Police 9</w:t>
      </w:r>
      <w:r w:rsidRPr="002A4056">
        <w:rPr>
          <w:szCs w:val="22"/>
          <w:vertAlign w:val="superscript"/>
        </w:rPr>
        <w:t>th</w:t>
      </w:r>
      <w:r>
        <w:rPr>
          <w:szCs w:val="22"/>
        </w:rPr>
        <w:t xml:space="preserve"> July relating to a number of issues, including the recent issues on Phases 1 &amp; 2, in which a group of youth have been spotted with a chainsaw, cutting down 6 trees. </w:t>
      </w:r>
    </w:p>
    <w:p w14:paraId="5ECC83C8" w14:textId="77777777" w:rsidR="002429ED" w:rsidRDefault="002429ED" w:rsidP="00435BDF">
      <w:pPr>
        <w:spacing w:after="0"/>
        <w:ind w:left="0" w:firstLine="0"/>
        <w:rPr>
          <w:rFonts w:eastAsia="Times New Roman"/>
        </w:rPr>
      </w:pPr>
    </w:p>
    <w:p w14:paraId="66E86BBE" w14:textId="27A6E9FF" w:rsidR="00F66BAA" w:rsidRDefault="00AA5F9A" w:rsidP="00B93D2A">
      <w:pPr>
        <w:spacing w:after="0" w:line="240" w:lineRule="auto"/>
        <w:ind w:left="0" w:firstLine="0"/>
        <w:rPr>
          <w:b/>
          <w:bCs/>
        </w:rPr>
      </w:pPr>
      <w:r>
        <w:rPr>
          <w:b/>
          <w:bCs/>
        </w:rPr>
        <w:t>98</w:t>
      </w:r>
      <w:r w:rsidR="005B2D37" w:rsidRPr="00A97254">
        <w:rPr>
          <w:b/>
          <w:bCs/>
        </w:rPr>
        <w:t>.26</w:t>
      </w:r>
      <w:r w:rsidR="00F66BAA" w:rsidRPr="00A97254">
        <w:rPr>
          <w:b/>
          <w:bCs/>
        </w:rPr>
        <w:t xml:space="preserve">        Minutes</w:t>
      </w:r>
    </w:p>
    <w:p w14:paraId="7D7A3AED" w14:textId="0DCEE40F" w:rsidR="00F66BAA" w:rsidRDefault="00F66BAA" w:rsidP="00F66BAA">
      <w:pPr>
        <w:spacing w:after="0" w:line="240" w:lineRule="auto"/>
      </w:pPr>
      <w:r w:rsidRPr="00A52618">
        <w:t>Council approved as a correct record the minutes of the council meeting</w:t>
      </w:r>
      <w:r>
        <w:t>s</w:t>
      </w:r>
      <w:r w:rsidRPr="00A52618">
        <w:t xml:space="preserve"> held on </w:t>
      </w:r>
      <w:r w:rsidR="004F4246">
        <w:t xml:space="preserve">Wednesday </w:t>
      </w:r>
      <w:r w:rsidR="00B3413E">
        <w:t>10</w:t>
      </w:r>
      <w:r w:rsidR="00B3413E" w:rsidRPr="00B3413E">
        <w:rPr>
          <w:vertAlign w:val="superscript"/>
        </w:rPr>
        <w:t>th</w:t>
      </w:r>
      <w:r w:rsidR="00B3413E">
        <w:t xml:space="preserve"> </w:t>
      </w:r>
      <w:r w:rsidR="00AB6165">
        <w:t>June</w:t>
      </w:r>
      <w:r w:rsidR="00946E4F">
        <w:t xml:space="preserve"> 2026</w:t>
      </w:r>
      <w:r w:rsidR="00B24111">
        <w:t xml:space="preserve">. </w:t>
      </w:r>
      <w:r w:rsidR="00B24111" w:rsidRPr="00926897">
        <w:rPr>
          <w:highlight w:val="green"/>
        </w:rPr>
        <w:t xml:space="preserve">Clerk will </w:t>
      </w:r>
      <w:r w:rsidR="00CE64A5" w:rsidRPr="00926897">
        <w:rPr>
          <w:highlight w:val="green"/>
        </w:rPr>
        <w:t>add</w:t>
      </w:r>
      <w:r w:rsidR="00B24111" w:rsidRPr="00926897">
        <w:rPr>
          <w:highlight w:val="green"/>
        </w:rPr>
        <w:t xml:space="preserve"> these to the website.</w:t>
      </w:r>
    </w:p>
    <w:p w14:paraId="55338D4F" w14:textId="77777777" w:rsidR="00A311F0" w:rsidRDefault="00A311F0" w:rsidP="00F66BAA">
      <w:pPr>
        <w:spacing w:after="0" w:line="240" w:lineRule="auto"/>
      </w:pPr>
      <w:r>
        <w:t>Agreed.</w:t>
      </w:r>
    </w:p>
    <w:p w14:paraId="35C0E93D" w14:textId="77777777" w:rsidR="0099744B" w:rsidRDefault="0099744B" w:rsidP="00B93003">
      <w:pPr>
        <w:spacing w:after="0" w:line="240" w:lineRule="auto"/>
        <w:ind w:left="0" w:firstLine="0"/>
      </w:pPr>
    </w:p>
    <w:p w14:paraId="44C0A552" w14:textId="52AD0523" w:rsidR="00F66BAA" w:rsidRDefault="004E3C66" w:rsidP="00B93003">
      <w:pPr>
        <w:spacing w:after="0" w:line="240" w:lineRule="auto"/>
        <w:ind w:left="0" w:firstLine="0"/>
        <w:rPr>
          <w:b/>
          <w:bCs/>
          <w:color w:val="auto"/>
        </w:rPr>
      </w:pPr>
      <w:r>
        <w:rPr>
          <w:b/>
          <w:bCs/>
        </w:rPr>
        <w:t>99</w:t>
      </w:r>
      <w:r w:rsidR="006242A3" w:rsidRPr="00355E82">
        <w:rPr>
          <w:b/>
          <w:bCs/>
          <w:color w:val="auto"/>
        </w:rPr>
        <w:t>.26</w:t>
      </w:r>
      <w:r w:rsidR="00F66BAA" w:rsidRPr="00355E82">
        <w:rPr>
          <w:b/>
          <w:bCs/>
          <w:color w:val="auto"/>
        </w:rPr>
        <w:tab/>
        <w:t xml:space="preserve">     Chair</w:t>
      </w:r>
      <w:r w:rsidR="008C0805" w:rsidRPr="00355E82">
        <w:rPr>
          <w:b/>
          <w:bCs/>
          <w:color w:val="auto"/>
        </w:rPr>
        <w:t>mans</w:t>
      </w:r>
      <w:r w:rsidR="00F66BAA" w:rsidRPr="00355E82">
        <w:rPr>
          <w:b/>
          <w:bCs/>
          <w:color w:val="auto"/>
        </w:rPr>
        <w:t xml:space="preserve"> Announcements</w:t>
      </w:r>
    </w:p>
    <w:p w14:paraId="41D1FF22" w14:textId="7482C6A1" w:rsidR="00411FE1" w:rsidRPr="005C5369" w:rsidRDefault="00AD3AAB" w:rsidP="00AD3AAB">
      <w:pPr>
        <w:pStyle w:val="ListParagraph"/>
        <w:numPr>
          <w:ilvl w:val="0"/>
          <w:numId w:val="27"/>
        </w:numPr>
      </w:pPr>
      <w:r>
        <w:rPr>
          <w:rFonts w:ascii="Arial" w:hAnsi="Arial" w:cs="Arial"/>
          <w:sz w:val="22"/>
          <w:szCs w:val="22"/>
        </w:rPr>
        <w:t xml:space="preserve">Joint Renewable Energy Community </w:t>
      </w:r>
      <w:r w:rsidR="00C11577">
        <w:rPr>
          <w:rFonts w:ascii="Arial" w:hAnsi="Arial" w:cs="Arial"/>
          <w:sz w:val="22"/>
          <w:szCs w:val="22"/>
        </w:rPr>
        <w:t>Benefit Fund</w:t>
      </w:r>
      <w:r w:rsidR="005C5369">
        <w:rPr>
          <w:rFonts w:ascii="Arial" w:hAnsi="Arial" w:cs="Arial"/>
          <w:sz w:val="22"/>
          <w:szCs w:val="22"/>
        </w:rPr>
        <w:t>. Please see Appendix 3</w:t>
      </w:r>
    </w:p>
    <w:p w14:paraId="3776B9B5" w14:textId="77777777" w:rsidR="005C5369" w:rsidRDefault="005C5369" w:rsidP="005C5369"/>
    <w:p w14:paraId="5B0271AB" w14:textId="61614389" w:rsidR="005C5369" w:rsidRDefault="005C5369" w:rsidP="005C5369">
      <w:pPr>
        <w:ind w:left="730"/>
      </w:pPr>
      <w:r>
        <w:t xml:space="preserve">All </w:t>
      </w:r>
      <w:r w:rsidR="004D611F">
        <w:t xml:space="preserve">Cllr’s are in favour unanimously for this suggestion </w:t>
      </w:r>
      <w:r w:rsidR="003574BB">
        <w:t xml:space="preserve">and recommendations. </w:t>
      </w:r>
    </w:p>
    <w:p w14:paraId="306FD171" w14:textId="77777777" w:rsidR="003574BB" w:rsidRPr="00EC1916" w:rsidRDefault="003574BB" w:rsidP="005C5369">
      <w:pPr>
        <w:ind w:left="730"/>
      </w:pPr>
    </w:p>
    <w:p w14:paraId="3D27C46D" w14:textId="72F243BF" w:rsidR="00F66BAA" w:rsidRDefault="00BA1FD3" w:rsidP="00885F76">
      <w:pPr>
        <w:spacing w:after="0" w:line="240" w:lineRule="auto"/>
        <w:ind w:left="0" w:firstLine="0"/>
        <w:rPr>
          <w:b/>
          <w:bCs/>
        </w:rPr>
      </w:pPr>
      <w:r>
        <w:rPr>
          <w:b/>
          <w:bCs/>
        </w:rPr>
        <w:t>100</w:t>
      </w:r>
      <w:r w:rsidR="00DE5711" w:rsidRPr="00B21889">
        <w:rPr>
          <w:b/>
          <w:bCs/>
        </w:rPr>
        <w:t>.26</w:t>
      </w:r>
      <w:r w:rsidR="00F66BAA" w:rsidRPr="00B21889">
        <w:rPr>
          <w:b/>
          <w:bCs/>
        </w:rPr>
        <w:t xml:space="preserve"> Clerks Report</w:t>
      </w:r>
    </w:p>
    <w:p w14:paraId="39A74D2F" w14:textId="77777777" w:rsidR="00885F76" w:rsidRDefault="00885F76" w:rsidP="00885F76">
      <w:pPr>
        <w:spacing w:after="0" w:line="240" w:lineRule="auto"/>
        <w:ind w:left="0" w:firstLine="0"/>
      </w:pPr>
      <w:r>
        <w:t>Submitted with meeting agenda and accepted by councillors.</w:t>
      </w:r>
    </w:p>
    <w:p w14:paraId="0064B08C" w14:textId="77777777" w:rsidR="00E8004A" w:rsidRPr="004F4246" w:rsidRDefault="00E8004A" w:rsidP="00F66BAA">
      <w:pPr>
        <w:spacing w:after="0" w:line="240" w:lineRule="auto"/>
        <w:ind w:left="1134" w:hanging="1134"/>
      </w:pPr>
    </w:p>
    <w:p w14:paraId="31D5A47B" w14:textId="78C752AA" w:rsidR="00F66BAA" w:rsidRPr="00A52618" w:rsidRDefault="00C87113" w:rsidP="00A9720B">
      <w:pPr>
        <w:spacing w:after="0" w:line="240" w:lineRule="auto"/>
        <w:ind w:left="0" w:firstLine="0"/>
      </w:pPr>
      <w:r>
        <w:rPr>
          <w:b/>
          <w:bCs/>
        </w:rPr>
        <w:t>101</w:t>
      </w:r>
      <w:r w:rsidR="00957582">
        <w:rPr>
          <w:b/>
          <w:bCs/>
        </w:rPr>
        <w:t>.26</w:t>
      </w:r>
      <w:r w:rsidR="00F66BAA" w:rsidRPr="00A52618">
        <w:rPr>
          <w:b/>
          <w:bCs/>
        </w:rPr>
        <w:tab/>
        <w:t>Finance</w:t>
      </w:r>
    </w:p>
    <w:p w14:paraId="6C13D04F" w14:textId="77777777" w:rsidR="00F66BAA" w:rsidRDefault="00F66BAA" w:rsidP="00F66BAA">
      <w:pPr>
        <w:tabs>
          <w:tab w:val="left" w:pos="1134"/>
        </w:tabs>
        <w:spacing w:after="0" w:line="240" w:lineRule="auto"/>
        <w:rPr>
          <w:b/>
          <w:bCs/>
        </w:rPr>
      </w:pPr>
      <w:r w:rsidRPr="00A52618">
        <w:rPr>
          <w:b/>
          <w:bCs/>
        </w:rPr>
        <w:t>a. Council approved the following payments:</w:t>
      </w:r>
    </w:p>
    <w:p w14:paraId="27A03B5A" w14:textId="77777777" w:rsidR="004F4246" w:rsidRDefault="004F4246" w:rsidP="001F7105">
      <w:pPr>
        <w:ind w:left="0" w:firstLine="0"/>
        <w:rPr>
          <w:szCs w:val="22"/>
        </w:rPr>
      </w:pPr>
    </w:p>
    <w:p w14:paraId="4E08C741" w14:textId="77777777" w:rsidR="002A406D" w:rsidRDefault="002A406D" w:rsidP="002A406D">
      <w:pPr>
        <w:rPr>
          <w:rFonts w:eastAsiaTheme="minorHAnsi"/>
          <w:b/>
          <w:bCs/>
          <w:szCs w:val="22"/>
          <w:highlight w:val="green"/>
        </w:rPr>
      </w:pPr>
      <w:bookmarkStart w:id="0" w:name="_Hlk39503073"/>
      <w:bookmarkStart w:id="1" w:name="_Hlk39503139"/>
    </w:p>
    <w:p w14:paraId="41D0DB09" w14:textId="77777777" w:rsidR="002A406D" w:rsidRPr="00D90405" w:rsidRDefault="002A406D" w:rsidP="002A406D">
      <w:pPr>
        <w:rPr>
          <w:rFonts w:eastAsiaTheme="minorHAnsi"/>
          <w:b/>
          <w:szCs w:val="22"/>
        </w:rPr>
      </w:pPr>
      <w:bookmarkStart w:id="2" w:name="_Hlk213060252"/>
      <w:r w:rsidRPr="00D90405">
        <w:rPr>
          <w:rFonts w:eastAsiaTheme="minorHAnsi"/>
          <w:b/>
          <w:szCs w:val="22"/>
        </w:rPr>
        <w:t>PAYMENTS</w:t>
      </w:r>
    </w:p>
    <w:p w14:paraId="046FBA9F" w14:textId="77777777" w:rsidR="002A406D" w:rsidRPr="00D90405" w:rsidRDefault="002A406D" w:rsidP="002A406D">
      <w:pPr>
        <w:rPr>
          <w:rFonts w:eastAsiaTheme="minorHAnsi"/>
          <w:b/>
          <w:bCs/>
          <w:szCs w:val="22"/>
        </w:rPr>
      </w:pPr>
    </w:p>
    <w:bookmarkEnd w:id="2"/>
    <w:p w14:paraId="4527704A" w14:textId="77777777" w:rsidR="00A07538" w:rsidRPr="00871612" w:rsidRDefault="00A07538" w:rsidP="00A07538">
      <w:pPr>
        <w:rPr>
          <w:rFonts w:eastAsiaTheme="minorHAnsi"/>
          <w:b/>
          <w:bCs/>
          <w:szCs w:val="22"/>
        </w:rPr>
      </w:pPr>
    </w:p>
    <w:tbl>
      <w:tblPr>
        <w:tblStyle w:val="TableGrid0"/>
        <w:tblW w:w="10627" w:type="dxa"/>
        <w:tblLook w:val="04A0" w:firstRow="1" w:lastRow="0" w:firstColumn="1" w:lastColumn="0" w:noHBand="0" w:noVBand="1"/>
      </w:tblPr>
      <w:tblGrid>
        <w:gridCol w:w="1095"/>
        <w:gridCol w:w="1405"/>
        <w:gridCol w:w="1845"/>
        <w:gridCol w:w="2762"/>
        <w:gridCol w:w="1533"/>
        <w:gridCol w:w="975"/>
        <w:gridCol w:w="1012"/>
      </w:tblGrid>
      <w:tr w:rsidR="00A07538" w:rsidRPr="00871612" w14:paraId="77DF6C2C" w14:textId="77777777" w:rsidTr="00F6362A">
        <w:trPr>
          <w:trHeight w:val="495"/>
        </w:trPr>
        <w:tc>
          <w:tcPr>
            <w:tcW w:w="1099" w:type="dxa"/>
          </w:tcPr>
          <w:p w14:paraId="150B976F" w14:textId="77777777" w:rsidR="00A07538" w:rsidRPr="00871612" w:rsidRDefault="00A07538" w:rsidP="00F6362A">
            <w:pPr>
              <w:rPr>
                <w:rFonts w:eastAsiaTheme="minorHAnsi"/>
                <w:b/>
              </w:rPr>
            </w:pPr>
            <w:bookmarkStart w:id="3" w:name="_Hlk33185084"/>
            <w:r w:rsidRPr="00871612">
              <w:rPr>
                <w:rFonts w:eastAsiaTheme="minorHAnsi"/>
                <w:b/>
              </w:rPr>
              <w:t>Cheque No.</w:t>
            </w:r>
          </w:p>
        </w:tc>
        <w:tc>
          <w:tcPr>
            <w:tcW w:w="1417" w:type="dxa"/>
          </w:tcPr>
          <w:p w14:paraId="78BD3AEA" w14:textId="77777777" w:rsidR="00A07538" w:rsidRPr="00871612" w:rsidRDefault="00A07538" w:rsidP="00F6362A">
            <w:pPr>
              <w:rPr>
                <w:rFonts w:eastAsiaTheme="minorHAnsi"/>
                <w:b/>
              </w:rPr>
            </w:pPr>
            <w:r w:rsidRPr="00871612">
              <w:rPr>
                <w:rFonts w:eastAsiaTheme="minorHAnsi"/>
                <w:b/>
              </w:rPr>
              <w:t>Payee</w:t>
            </w:r>
          </w:p>
        </w:tc>
        <w:tc>
          <w:tcPr>
            <w:tcW w:w="1874" w:type="dxa"/>
          </w:tcPr>
          <w:p w14:paraId="0E8A08B0" w14:textId="77777777" w:rsidR="00A07538" w:rsidRPr="00871612" w:rsidRDefault="00A07538" w:rsidP="00F6362A">
            <w:pPr>
              <w:rPr>
                <w:rFonts w:eastAsiaTheme="minorHAnsi"/>
                <w:b/>
              </w:rPr>
            </w:pPr>
            <w:r w:rsidRPr="00871612">
              <w:rPr>
                <w:rFonts w:eastAsiaTheme="minorHAnsi"/>
                <w:b/>
              </w:rPr>
              <w:t>Date</w:t>
            </w:r>
          </w:p>
        </w:tc>
        <w:tc>
          <w:tcPr>
            <w:tcW w:w="2835" w:type="dxa"/>
          </w:tcPr>
          <w:p w14:paraId="607C0E25" w14:textId="77777777" w:rsidR="00A07538" w:rsidRPr="00871612" w:rsidRDefault="00A07538" w:rsidP="00F6362A">
            <w:pPr>
              <w:rPr>
                <w:rFonts w:eastAsiaTheme="minorHAnsi"/>
                <w:b/>
              </w:rPr>
            </w:pPr>
            <w:r w:rsidRPr="00871612">
              <w:rPr>
                <w:rFonts w:eastAsiaTheme="minorHAnsi"/>
                <w:b/>
              </w:rPr>
              <w:t>Detail</w:t>
            </w:r>
          </w:p>
        </w:tc>
        <w:tc>
          <w:tcPr>
            <w:tcW w:w="1559" w:type="dxa"/>
          </w:tcPr>
          <w:p w14:paraId="123782DA" w14:textId="77777777" w:rsidR="00A07538" w:rsidRPr="00871612" w:rsidRDefault="00A07538" w:rsidP="00F6362A">
            <w:pPr>
              <w:jc w:val="right"/>
              <w:rPr>
                <w:rFonts w:eastAsiaTheme="minorHAnsi"/>
                <w:b/>
              </w:rPr>
            </w:pPr>
            <w:r w:rsidRPr="00871612">
              <w:rPr>
                <w:rFonts w:eastAsiaTheme="minorHAnsi"/>
                <w:b/>
              </w:rPr>
              <w:t>Net Amount</w:t>
            </w:r>
          </w:p>
          <w:p w14:paraId="76A39DC3" w14:textId="77777777" w:rsidR="00A07538" w:rsidRPr="00871612" w:rsidRDefault="00A07538" w:rsidP="00F6362A">
            <w:pPr>
              <w:jc w:val="right"/>
              <w:rPr>
                <w:rFonts w:eastAsiaTheme="minorHAnsi"/>
                <w:b/>
              </w:rPr>
            </w:pPr>
            <w:r w:rsidRPr="00871612">
              <w:rPr>
                <w:rFonts w:eastAsiaTheme="minorHAnsi"/>
                <w:b/>
              </w:rPr>
              <w:t>£</w:t>
            </w:r>
          </w:p>
        </w:tc>
        <w:tc>
          <w:tcPr>
            <w:tcW w:w="992" w:type="dxa"/>
          </w:tcPr>
          <w:p w14:paraId="7DE8475C" w14:textId="77777777" w:rsidR="00A07538" w:rsidRPr="00871612" w:rsidRDefault="00A07538" w:rsidP="00F6362A">
            <w:pPr>
              <w:jc w:val="center"/>
              <w:rPr>
                <w:rFonts w:eastAsiaTheme="minorHAnsi"/>
                <w:b/>
              </w:rPr>
            </w:pPr>
            <w:r w:rsidRPr="00871612">
              <w:rPr>
                <w:rFonts w:eastAsiaTheme="minorHAnsi"/>
                <w:b/>
              </w:rPr>
              <w:t>VAT</w:t>
            </w:r>
          </w:p>
          <w:p w14:paraId="530688A3" w14:textId="77777777" w:rsidR="00A07538" w:rsidRPr="00871612" w:rsidRDefault="00A07538" w:rsidP="00F6362A">
            <w:pPr>
              <w:jc w:val="center"/>
              <w:rPr>
                <w:rFonts w:eastAsiaTheme="minorHAnsi"/>
                <w:b/>
              </w:rPr>
            </w:pPr>
            <w:r w:rsidRPr="00871612">
              <w:rPr>
                <w:rFonts w:eastAsiaTheme="minorHAnsi"/>
                <w:b/>
              </w:rPr>
              <w:t>£</w:t>
            </w:r>
          </w:p>
        </w:tc>
        <w:tc>
          <w:tcPr>
            <w:tcW w:w="851" w:type="dxa"/>
          </w:tcPr>
          <w:p w14:paraId="3CB4A490" w14:textId="77777777" w:rsidR="00A07538" w:rsidRPr="00871612" w:rsidRDefault="00A07538" w:rsidP="00F6362A">
            <w:pPr>
              <w:jc w:val="right"/>
              <w:rPr>
                <w:rFonts w:eastAsiaTheme="minorHAnsi"/>
                <w:b/>
              </w:rPr>
            </w:pPr>
            <w:r w:rsidRPr="00871612">
              <w:rPr>
                <w:rFonts w:eastAsiaTheme="minorHAnsi"/>
                <w:b/>
              </w:rPr>
              <w:t>Total</w:t>
            </w:r>
          </w:p>
          <w:p w14:paraId="791A0FDC" w14:textId="77777777" w:rsidR="00A07538" w:rsidRPr="00871612" w:rsidRDefault="00A07538" w:rsidP="00F6362A">
            <w:pPr>
              <w:jc w:val="right"/>
              <w:rPr>
                <w:rFonts w:eastAsiaTheme="minorHAnsi"/>
                <w:b/>
              </w:rPr>
            </w:pPr>
            <w:r w:rsidRPr="00871612">
              <w:rPr>
                <w:rFonts w:eastAsiaTheme="minorHAnsi"/>
                <w:b/>
              </w:rPr>
              <w:t>£</w:t>
            </w:r>
          </w:p>
        </w:tc>
      </w:tr>
      <w:tr w:rsidR="00A07538" w:rsidRPr="00871612" w14:paraId="0D4921CD" w14:textId="77777777" w:rsidTr="00F6362A">
        <w:trPr>
          <w:trHeight w:val="742"/>
        </w:trPr>
        <w:tc>
          <w:tcPr>
            <w:tcW w:w="1099" w:type="dxa"/>
            <w:tcBorders>
              <w:top w:val="single" w:sz="4" w:space="0" w:color="auto"/>
              <w:left w:val="single" w:sz="4" w:space="0" w:color="auto"/>
              <w:bottom w:val="single" w:sz="4" w:space="0" w:color="auto"/>
              <w:right w:val="single" w:sz="4" w:space="0" w:color="auto"/>
            </w:tcBorders>
          </w:tcPr>
          <w:p w14:paraId="5145BA8F" w14:textId="77777777" w:rsidR="00A07538" w:rsidRPr="00871612" w:rsidRDefault="00A07538" w:rsidP="00F6362A">
            <w:pPr>
              <w:rPr>
                <w:rFonts w:eastAsiaTheme="minorHAnsi"/>
                <w:highlight w:val="green"/>
              </w:rPr>
            </w:pPr>
            <w:bookmarkStart w:id="4" w:name="_Hlk33184957"/>
            <w:r w:rsidRPr="00871612">
              <w:rPr>
                <w:rFonts w:eastAsiaTheme="minorHAnsi"/>
              </w:rPr>
              <w:t>BACS</w:t>
            </w:r>
          </w:p>
        </w:tc>
        <w:tc>
          <w:tcPr>
            <w:tcW w:w="1417" w:type="dxa"/>
            <w:tcBorders>
              <w:top w:val="single" w:sz="4" w:space="0" w:color="auto"/>
              <w:left w:val="single" w:sz="4" w:space="0" w:color="auto"/>
              <w:bottom w:val="single" w:sz="4" w:space="0" w:color="auto"/>
              <w:right w:val="single" w:sz="4" w:space="0" w:color="auto"/>
            </w:tcBorders>
          </w:tcPr>
          <w:p w14:paraId="7B12F369" w14:textId="77777777" w:rsidR="00A07538" w:rsidRPr="00871612" w:rsidRDefault="00A07538" w:rsidP="00F6362A">
            <w:pPr>
              <w:rPr>
                <w:rFonts w:eastAsiaTheme="minorHAnsi"/>
              </w:rPr>
            </w:pPr>
            <w:r w:rsidRPr="00871612">
              <w:rPr>
                <w:rFonts w:eastAsiaTheme="minorHAnsi"/>
              </w:rPr>
              <w:t>Clerk</w:t>
            </w:r>
          </w:p>
        </w:tc>
        <w:tc>
          <w:tcPr>
            <w:tcW w:w="1874" w:type="dxa"/>
          </w:tcPr>
          <w:p w14:paraId="2110FFD4" w14:textId="77777777" w:rsidR="00A07538" w:rsidRPr="00871612" w:rsidRDefault="00A07538" w:rsidP="00F6362A">
            <w:pPr>
              <w:rPr>
                <w:rFonts w:eastAsiaTheme="minorHAnsi"/>
              </w:rPr>
            </w:pPr>
            <w:r w:rsidRPr="00871612">
              <w:rPr>
                <w:rFonts w:eastAsiaTheme="minorHAnsi"/>
              </w:rPr>
              <w:t>30/06/2026</w:t>
            </w:r>
          </w:p>
        </w:tc>
        <w:tc>
          <w:tcPr>
            <w:tcW w:w="2835" w:type="dxa"/>
            <w:tcBorders>
              <w:top w:val="single" w:sz="4" w:space="0" w:color="auto"/>
              <w:left w:val="single" w:sz="4" w:space="0" w:color="auto"/>
              <w:bottom w:val="single" w:sz="4" w:space="0" w:color="auto"/>
              <w:right w:val="single" w:sz="4" w:space="0" w:color="auto"/>
            </w:tcBorders>
          </w:tcPr>
          <w:p w14:paraId="24332516" w14:textId="77777777" w:rsidR="00A07538" w:rsidRPr="00871612" w:rsidRDefault="00A07538" w:rsidP="00F6362A">
            <w:pPr>
              <w:rPr>
                <w:rFonts w:eastAsiaTheme="minorHAnsi"/>
                <w:highlight w:val="green"/>
              </w:rPr>
            </w:pPr>
            <w:r w:rsidRPr="00871612">
              <w:rPr>
                <w:rFonts w:eastAsiaTheme="minorHAnsi"/>
              </w:rPr>
              <w:t>Clerk Wages – June</w:t>
            </w:r>
          </w:p>
        </w:tc>
        <w:tc>
          <w:tcPr>
            <w:tcW w:w="1559" w:type="dxa"/>
            <w:tcBorders>
              <w:top w:val="single" w:sz="4" w:space="0" w:color="auto"/>
              <w:left w:val="single" w:sz="4" w:space="0" w:color="auto"/>
              <w:bottom w:val="single" w:sz="4" w:space="0" w:color="auto"/>
              <w:right w:val="single" w:sz="4" w:space="0" w:color="auto"/>
            </w:tcBorders>
          </w:tcPr>
          <w:p w14:paraId="592271E4" w14:textId="77777777" w:rsidR="00A07538" w:rsidRPr="00871612" w:rsidRDefault="00A07538" w:rsidP="00F6362A">
            <w:pPr>
              <w:jc w:val="right"/>
              <w:rPr>
                <w:rFonts w:eastAsiaTheme="minorHAnsi"/>
              </w:rPr>
            </w:pPr>
            <w:r w:rsidRPr="00871612">
              <w:rPr>
                <w:rFonts w:eastAsiaTheme="minorHAnsi"/>
              </w:rPr>
              <w:t>£831.71</w:t>
            </w:r>
          </w:p>
        </w:tc>
        <w:tc>
          <w:tcPr>
            <w:tcW w:w="992" w:type="dxa"/>
            <w:tcBorders>
              <w:top w:val="single" w:sz="4" w:space="0" w:color="auto"/>
              <w:left w:val="single" w:sz="4" w:space="0" w:color="auto"/>
              <w:bottom w:val="single" w:sz="4" w:space="0" w:color="auto"/>
              <w:right w:val="single" w:sz="4" w:space="0" w:color="auto"/>
            </w:tcBorders>
          </w:tcPr>
          <w:p w14:paraId="19781AD0" w14:textId="77777777" w:rsidR="00A07538" w:rsidRPr="00871612" w:rsidRDefault="00A07538" w:rsidP="00F6362A">
            <w:pPr>
              <w:jc w:val="center"/>
              <w:rPr>
                <w:rFonts w:eastAsiaTheme="minorHAnsi"/>
              </w:rPr>
            </w:pPr>
            <w:r w:rsidRPr="00871612">
              <w:rPr>
                <w:rFonts w:eastAsiaTheme="minorHAnsi"/>
              </w:rPr>
              <w:t>NIL</w:t>
            </w:r>
          </w:p>
        </w:tc>
        <w:tc>
          <w:tcPr>
            <w:tcW w:w="851" w:type="dxa"/>
            <w:tcBorders>
              <w:top w:val="single" w:sz="4" w:space="0" w:color="auto"/>
              <w:left w:val="single" w:sz="4" w:space="0" w:color="auto"/>
              <w:bottom w:val="single" w:sz="4" w:space="0" w:color="auto"/>
              <w:right w:val="single" w:sz="4" w:space="0" w:color="auto"/>
            </w:tcBorders>
          </w:tcPr>
          <w:p w14:paraId="2FA94F04" w14:textId="77777777" w:rsidR="00A07538" w:rsidRPr="00871612" w:rsidRDefault="00A07538" w:rsidP="00F6362A">
            <w:pPr>
              <w:jc w:val="right"/>
              <w:rPr>
                <w:rFonts w:eastAsiaTheme="minorHAnsi"/>
              </w:rPr>
            </w:pPr>
            <w:r w:rsidRPr="00871612">
              <w:rPr>
                <w:rFonts w:eastAsiaTheme="minorHAnsi"/>
              </w:rPr>
              <w:t>£831.71</w:t>
            </w:r>
          </w:p>
        </w:tc>
      </w:tr>
      <w:tr w:rsidR="00A07538" w:rsidRPr="00871612" w14:paraId="30AB2598" w14:textId="77777777" w:rsidTr="00F6362A">
        <w:trPr>
          <w:trHeight w:val="333"/>
        </w:trPr>
        <w:tc>
          <w:tcPr>
            <w:tcW w:w="1099" w:type="dxa"/>
          </w:tcPr>
          <w:p w14:paraId="49A264AD" w14:textId="77777777" w:rsidR="00A07538" w:rsidRPr="00871612" w:rsidRDefault="00A07538" w:rsidP="00F6362A">
            <w:pPr>
              <w:rPr>
                <w:rFonts w:eastAsiaTheme="minorHAnsi"/>
              </w:rPr>
            </w:pPr>
            <w:r w:rsidRPr="00871612">
              <w:rPr>
                <w:rFonts w:eastAsiaTheme="minorHAnsi"/>
              </w:rPr>
              <w:t>BACS</w:t>
            </w:r>
          </w:p>
        </w:tc>
        <w:tc>
          <w:tcPr>
            <w:tcW w:w="1417" w:type="dxa"/>
          </w:tcPr>
          <w:p w14:paraId="75FD2B51" w14:textId="77777777" w:rsidR="00A07538" w:rsidRPr="00871612" w:rsidRDefault="00A07538" w:rsidP="00F6362A">
            <w:pPr>
              <w:rPr>
                <w:rFonts w:eastAsiaTheme="minorHAnsi"/>
              </w:rPr>
            </w:pPr>
            <w:r w:rsidRPr="00871612">
              <w:rPr>
                <w:rFonts w:eastAsiaTheme="minorHAnsi"/>
              </w:rPr>
              <w:t>3 Mobile</w:t>
            </w:r>
          </w:p>
        </w:tc>
        <w:tc>
          <w:tcPr>
            <w:tcW w:w="1874" w:type="dxa"/>
          </w:tcPr>
          <w:p w14:paraId="0C73C6E7" w14:textId="77777777" w:rsidR="00A07538" w:rsidRPr="00871612" w:rsidRDefault="00A07538" w:rsidP="00F6362A">
            <w:pPr>
              <w:rPr>
                <w:rFonts w:eastAsiaTheme="minorHAnsi"/>
              </w:rPr>
            </w:pPr>
            <w:r w:rsidRPr="00871612">
              <w:rPr>
                <w:rFonts w:eastAsiaTheme="minorHAnsi"/>
              </w:rPr>
              <w:t>10/06/2026</w:t>
            </w:r>
          </w:p>
        </w:tc>
        <w:tc>
          <w:tcPr>
            <w:tcW w:w="2835" w:type="dxa"/>
          </w:tcPr>
          <w:p w14:paraId="50A244CA" w14:textId="77777777" w:rsidR="00A07538" w:rsidRPr="00871612" w:rsidRDefault="00A07538" w:rsidP="00F6362A">
            <w:pPr>
              <w:rPr>
                <w:rFonts w:eastAsiaTheme="minorHAnsi"/>
              </w:rPr>
            </w:pPr>
            <w:r w:rsidRPr="00871612">
              <w:rPr>
                <w:rFonts w:eastAsiaTheme="minorHAnsi"/>
              </w:rPr>
              <w:t>Monthly Bill</w:t>
            </w:r>
          </w:p>
        </w:tc>
        <w:tc>
          <w:tcPr>
            <w:tcW w:w="1559" w:type="dxa"/>
          </w:tcPr>
          <w:p w14:paraId="7C35CE0C" w14:textId="77777777" w:rsidR="00A07538" w:rsidRPr="00871612" w:rsidRDefault="00A07538" w:rsidP="00F6362A">
            <w:pPr>
              <w:jc w:val="right"/>
              <w:rPr>
                <w:rFonts w:eastAsiaTheme="minorHAnsi"/>
              </w:rPr>
            </w:pPr>
            <w:r w:rsidRPr="00871612">
              <w:rPr>
                <w:rFonts w:eastAsiaTheme="minorHAnsi"/>
              </w:rPr>
              <w:t>£9.00</w:t>
            </w:r>
          </w:p>
        </w:tc>
        <w:tc>
          <w:tcPr>
            <w:tcW w:w="992" w:type="dxa"/>
          </w:tcPr>
          <w:p w14:paraId="372EAC4E" w14:textId="77777777" w:rsidR="00A07538" w:rsidRPr="00871612" w:rsidRDefault="00A07538" w:rsidP="00F6362A">
            <w:pPr>
              <w:jc w:val="center"/>
              <w:rPr>
                <w:rFonts w:eastAsiaTheme="minorHAnsi"/>
              </w:rPr>
            </w:pPr>
            <w:r w:rsidRPr="00871612">
              <w:rPr>
                <w:rFonts w:eastAsiaTheme="minorHAnsi"/>
              </w:rPr>
              <w:t>NIL</w:t>
            </w:r>
          </w:p>
        </w:tc>
        <w:tc>
          <w:tcPr>
            <w:tcW w:w="851" w:type="dxa"/>
          </w:tcPr>
          <w:p w14:paraId="1494EF40" w14:textId="77777777" w:rsidR="00A07538" w:rsidRPr="00871612" w:rsidRDefault="00A07538" w:rsidP="00F6362A">
            <w:pPr>
              <w:jc w:val="right"/>
              <w:rPr>
                <w:rFonts w:eastAsiaTheme="minorHAnsi"/>
              </w:rPr>
            </w:pPr>
            <w:r w:rsidRPr="00871612">
              <w:rPr>
                <w:rFonts w:eastAsiaTheme="minorHAnsi"/>
              </w:rPr>
              <w:t>£9.00</w:t>
            </w:r>
          </w:p>
        </w:tc>
      </w:tr>
      <w:tr w:rsidR="00A07538" w:rsidRPr="00871612" w14:paraId="4B227E8B" w14:textId="77777777" w:rsidTr="00F6362A">
        <w:trPr>
          <w:trHeight w:val="333"/>
        </w:trPr>
        <w:tc>
          <w:tcPr>
            <w:tcW w:w="1099" w:type="dxa"/>
          </w:tcPr>
          <w:p w14:paraId="30CE0CAA" w14:textId="77777777" w:rsidR="00A07538" w:rsidRPr="00871612" w:rsidRDefault="00A07538" w:rsidP="00F6362A">
            <w:pPr>
              <w:rPr>
                <w:rFonts w:eastAsiaTheme="minorHAnsi"/>
              </w:rPr>
            </w:pPr>
            <w:r w:rsidRPr="00871612">
              <w:rPr>
                <w:rFonts w:eastAsiaTheme="minorHAnsi"/>
              </w:rPr>
              <w:t>BACS</w:t>
            </w:r>
          </w:p>
        </w:tc>
        <w:tc>
          <w:tcPr>
            <w:tcW w:w="1417" w:type="dxa"/>
          </w:tcPr>
          <w:p w14:paraId="6BC8A46E" w14:textId="77777777" w:rsidR="00A07538" w:rsidRPr="00871612" w:rsidRDefault="00A07538" w:rsidP="00F6362A">
            <w:pPr>
              <w:rPr>
                <w:rFonts w:eastAsiaTheme="minorHAnsi"/>
              </w:rPr>
            </w:pPr>
            <w:r w:rsidRPr="00871612">
              <w:rPr>
                <w:rFonts w:eastAsiaTheme="minorHAnsi"/>
              </w:rPr>
              <w:t>Unity</w:t>
            </w:r>
          </w:p>
        </w:tc>
        <w:tc>
          <w:tcPr>
            <w:tcW w:w="1874" w:type="dxa"/>
          </w:tcPr>
          <w:p w14:paraId="0B590587" w14:textId="77777777" w:rsidR="00A07538" w:rsidRPr="00871612" w:rsidRDefault="00A07538" w:rsidP="00F6362A">
            <w:pPr>
              <w:rPr>
                <w:rFonts w:eastAsiaTheme="minorHAnsi"/>
              </w:rPr>
            </w:pPr>
            <w:r w:rsidRPr="00871612">
              <w:rPr>
                <w:rFonts w:eastAsiaTheme="minorHAnsi"/>
              </w:rPr>
              <w:t>30/06/2026</w:t>
            </w:r>
          </w:p>
        </w:tc>
        <w:tc>
          <w:tcPr>
            <w:tcW w:w="2835" w:type="dxa"/>
          </w:tcPr>
          <w:p w14:paraId="7135BF5E" w14:textId="77777777" w:rsidR="00A07538" w:rsidRPr="00871612" w:rsidRDefault="00A07538" w:rsidP="00F6362A">
            <w:pPr>
              <w:rPr>
                <w:rFonts w:eastAsiaTheme="minorHAnsi"/>
              </w:rPr>
            </w:pPr>
            <w:r w:rsidRPr="00871612">
              <w:rPr>
                <w:rFonts w:eastAsiaTheme="minorHAnsi"/>
              </w:rPr>
              <w:t>Service Charge</w:t>
            </w:r>
          </w:p>
        </w:tc>
        <w:tc>
          <w:tcPr>
            <w:tcW w:w="1559" w:type="dxa"/>
          </w:tcPr>
          <w:p w14:paraId="35FB633F" w14:textId="77777777" w:rsidR="00A07538" w:rsidRPr="00871612" w:rsidRDefault="00A07538" w:rsidP="00F6362A">
            <w:pPr>
              <w:jc w:val="right"/>
              <w:rPr>
                <w:rFonts w:eastAsiaTheme="minorHAnsi"/>
              </w:rPr>
            </w:pPr>
            <w:r w:rsidRPr="00871612">
              <w:rPr>
                <w:rFonts w:eastAsiaTheme="minorHAnsi"/>
              </w:rPr>
              <w:t>£7.00</w:t>
            </w:r>
          </w:p>
        </w:tc>
        <w:tc>
          <w:tcPr>
            <w:tcW w:w="992" w:type="dxa"/>
          </w:tcPr>
          <w:p w14:paraId="081B4986" w14:textId="77777777" w:rsidR="00A07538" w:rsidRPr="00871612" w:rsidRDefault="00A07538" w:rsidP="00F6362A">
            <w:pPr>
              <w:jc w:val="center"/>
              <w:rPr>
                <w:rFonts w:eastAsiaTheme="minorHAnsi"/>
              </w:rPr>
            </w:pPr>
            <w:r w:rsidRPr="00871612">
              <w:rPr>
                <w:rFonts w:eastAsiaTheme="minorHAnsi"/>
              </w:rPr>
              <w:t>NIL</w:t>
            </w:r>
          </w:p>
        </w:tc>
        <w:tc>
          <w:tcPr>
            <w:tcW w:w="851" w:type="dxa"/>
          </w:tcPr>
          <w:p w14:paraId="19E040CB" w14:textId="77777777" w:rsidR="00A07538" w:rsidRPr="00871612" w:rsidRDefault="00A07538" w:rsidP="00F6362A">
            <w:pPr>
              <w:jc w:val="right"/>
              <w:rPr>
                <w:rFonts w:eastAsiaTheme="minorHAnsi"/>
              </w:rPr>
            </w:pPr>
            <w:r w:rsidRPr="00871612">
              <w:rPr>
                <w:rFonts w:eastAsiaTheme="minorHAnsi"/>
              </w:rPr>
              <w:t>£7.00</w:t>
            </w:r>
          </w:p>
        </w:tc>
      </w:tr>
      <w:tr w:rsidR="00A07538" w:rsidRPr="00871612" w14:paraId="624F7948" w14:textId="77777777" w:rsidTr="00F6362A">
        <w:trPr>
          <w:trHeight w:val="333"/>
        </w:trPr>
        <w:tc>
          <w:tcPr>
            <w:tcW w:w="1099" w:type="dxa"/>
          </w:tcPr>
          <w:p w14:paraId="055D6953" w14:textId="77777777" w:rsidR="00A07538" w:rsidRPr="00871612" w:rsidRDefault="00A07538" w:rsidP="00F6362A">
            <w:pPr>
              <w:rPr>
                <w:rFonts w:eastAsiaTheme="minorHAnsi"/>
              </w:rPr>
            </w:pPr>
            <w:r w:rsidRPr="00871612">
              <w:rPr>
                <w:rFonts w:eastAsiaTheme="minorHAnsi"/>
              </w:rPr>
              <w:t>BACS</w:t>
            </w:r>
          </w:p>
        </w:tc>
        <w:tc>
          <w:tcPr>
            <w:tcW w:w="1417" w:type="dxa"/>
          </w:tcPr>
          <w:p w14:paraId="6B9E4BEC" w14:textId="77777777" w:rsidR="00A07538" w:rsidRPr="00871612" w:rsidRDefault="00A07538" w:rsidP="00F6362A">
            <w:pPr>
              <w:rPr>
                <w:rFonts w:eastAsiaTheme="minorHAnsi"/>
              </w:rPr>
            </w:pPr>
            <w:r w:rsidRPr="00871612">
              <w:rPr>
                <w:rFonts w:eastAsiaTheme="minorHAnsi"/>
              </w:rPr>
              <w:t xml:space="preserve">Immanuel Church </w:t>
            </w:r>
          </w:p>
        </w:tc>
        <w:tc>
          <w:tcPr>
            <w:tcW w:w="1874" w:type="dxa"/>
          </w:tcPr>
          <w:p w14:paraId="32D39479" w14:textId="77777777" w:rsidR="00A07538" w:rsidRPr="00871612" w:rsidRDefault="00A07538" w:rsidP="00F6362A">
            <w:pPr>
              <w:rPr>
                <w:rFonts w:eastAsiaTheme="minorHAnsi"/>
              </w:rPr>
            </w:pPr>
            <w:r w:rsidRPr="00871612">
              <w:rPr>
                <w:rFonts w:eastAsiaTheme="minorHAnsi"/>
              </w:rPr>
              <w:t>17/06/2026</w:t>
            </w:r>
          </w:p>
        </w:tc>
        <w:tc>
          <w:tcPr>
            <w:tcW w:w="2835" w:type="dxa"/>
          </w:tcPr>
          <w:p w14:paraId="79F3A39F" w14:textId="77777777" w:rsidR="00A07538" w:rsidRPr="00871612" w:rsidRDefault="00A07538" w:rsidP="00F6362A">
            <w:pPr>
              <w:rPr>
                <w:rFonts w:eastAsiaTheme="minorHAnsi"/>
              </w:rPr>
            </w:pPr>
            <w:r w:rsidRPr="00871612">
              <w:rPr>
                <w:rFonts w:eastAsiaTheme="minorHAnsi"/>
              </w:rPr>
              <w:t xml:space="preserve">Room Hire 8/7 </w:t>
            </w:r>
          </w:p>
        </w:tc>
        <w:tc>
          <w:tcPr>
            <w:tcW w:w="1559" w:type="dxa"/>
          </w:tcPr>
          <w:p w14:paraId="12D8F769" w14:textId="77777777" w:rsidR="00A07538" w:rsidRPr="00871612" w:rsidRDefault="00A07538" w:rsidP="00F6362A">
            <w:pPr>
              <w:jc w:val="right"/>
              <w:rPr>
                <w:rFonts w:eastAsiaTheme="minorHAnsi"/>
              </w:rPr>
            </w:pPr>
            <w:r w:rsidRPr="00871612">
              <w:rPr>
                <w:rFonts w:eastAsiaTheme="minorHAnsi"/>
              </w:rPr>
              <w:t>£32.00</w:t>
            </w:r>
          </w:p>
        </w:tc>
        <w:tc>
          <w:tcPr>
            <w:tcW w:w="992" w:type="dxa"/>
          </w:tcPr>
          <w:p w14:paraId="2898394F" w14:textId="77777777" w:rsidR="00A07538" w:rsidRPr="00871612" w:rsidRDefault="00A07538" w:rsidP="00F6362A">
            <w:pPr>
              <w:jc w:val="center"/>
              <w:rPr>
                <w:rFonts w:eastAsiaTheme="minorHAnsi"/>
              </w:rPr>
            </w:pPr>
            <w:r w:rsidRPr="00871612">
              <w:rPr>
                <w:rFonts w:eastAsiaTheme="minorHAnsi"/>
              </w:rPr>
              <w:t>NIL</w:t>
            </w:r>
          </w:p>
        </w:tc>
        <w:tc>
          <w:tcPr>
            <w:tcW w:w="851" w:type="dxa"/>
          </w:tcPr>
          <w:p w14:paraId="72DB4E15" w14:textId="77777777" w:rsidR="00A07538" w:rsidRPr="00871612" w:rsidRDefault="00A07538" w:rsidP="00F6362A">
            <w:pPr>
              <w:jc w:val="right"/>
              <w:rPr>
                <w:rFonts w:eastAsiaTheme="minorHAnsi"/>
              </w:rPr>
            </w:pPr>
            <w:r w:rsidRPr="00871612">
              <w:rPr>
                <w:rFonts w:eastAsiaTheme="minorHAnsi"/>
              </w:rPr>
              <w:t>£32.00</w:t>
            </w:r>
          </w:p>
        </w:tc>
      </w:tr>
      <w:tr w:rsidR="00A07538" w:rsidRPr="00871612" w14:paraId="3949852E" w14:textId="77777777" w:rsidTr="00F6362A">
        <w:trPr>
          <w:trHeight w:val="333"/>
        </w:trPr>
        <w:tc>
          <w:tcPr>
            <w:tcW w:w="1099" w:type="dxa"/>
          </w:tcPr>
          <w:p w14:paraId="1DECB086" w14:textId="77777777" w:rsidR="00A07538" w:rsidRPr="00871612" w:rsidRDefault="00A07538" w:rsidP="00F6362A">
            <w:pPr>
              <w:rPr>
                <w:rFonts w:eastAsiaTheme="minorHAnsi"/>
              </w:rPr>
            </w:pPr>
            <w:r w:rsidRPr="00871612">
              <w:rPr>
                <w:rFonts w:eastAsiaTheme="minorHAnsi"/>
              </w:rPr>
              <w:t>BACS</w:t>
            </w:r>
          </w:p>
        </w:tc>
        <w:tc>
          <w:tcPr>
            <w:tcW w:w="1417" w:type="dxa"/>
          </w:tcPr>
          <w:p w14:paraId="1C3CD7B4" w14:textId="77777777" w:rsidR="00A07538" w:rsidRPr="00871612" w:rsidRDefault="00A07538" w:rsidP="00F6362A">
            <w:pPr>
              <w:rPr>
                <w:rFonts w:eastAsiaTheme="minorHAnsi"/>
              </w:rPr>
            </w:pPr>
            <w:r w:rsidRPr="00871612">
              <w:rPr>
                <w:rFonts w:eastAsiaTheme="minorHAnsi"/>
              </w:rPr>
              <w:t>SLCC</w:t>
            </w:r>
          </w:p>
        </w:tc>
        <w:tc>
          <w:tcPr>
            <w:tcW w:w="1874" w:type="dxa"/>
          </w:tcPr>
          <w:p w14:paraId="652BD1C1" w14:textId="77777777" w:rsidR="00A07538" w:rsidRPr="00871612" w:rsidRDefault="00A07538" w:rsidP="00F6362A">
            <w:pPr>
              <w:rPr>
                <w:rFonts w:eastAsiaTheme="minorHAnsi"/>
              </w:rPr>
            </w:pPr>
            <w:r w:rsidRPr="00871612">
              <w:rPr>
                <w:rFonts w:eastAsiaTheme="minorHAnsi"/>
              </w:rPr>
              <w:t>17/06/2026</w:t>
            </w:r>
          </w:p>
        </w:tc>
        <w:tc>
          <w:tcPr>
            <w:tcW w:w="2835" w:type="dxa"/>
          </w:tcPr>
          <w:p w14:paraId="5D1AD03F" w14:textId="77777777" w:rsidR="00A07538" w:rsidRPr="00871612" w:rsidRDefault="00A07538" w:rsidP="00F6362A">
            <w:pPr>
              <w:rPr>
                <w:rFonts w:eastAsiaTheme="minorHAnsi"/>
              </w:rPr>
            </w:pPr>
            <w:r w:rsidRPr="00871612">
              <w:rPr>
                <w:rFonts w:eastAsiaTheme="minorHAnsi"/>
              </w:rPr>
              <w:t>Membership Renewal</w:t>
            </w:r>
          </w:p>
        </w:tc>
        <w:tc>
          <w:tcPr>
            <w:tcW w:w="1559" w:type="dxa"/>
          </w:tcPr>
          <w:p w14:paraId="68B3F9BE" w14:textId="77777777" w:rsidR="00A07538" w:rsidRPr="00871612" w:rsidRDefault="00A07538" w:rsidP="00F6362A">
            <w:pPr>
              <w:jc w:val="right"/>
              <w:rPr>
                <w:rFonts w:eastAsiaTheme="minorHAnsi"/>
              </w:rPr>
            </w:pPr>
            <w:r w:rsidRPr="00871612">
              <w:rPr>
                <w:rFonts w:eastAsiaTheme="minorHAnsi"/>
              </w:rPr>
              <w:t>£116.00</w:t>
            </w:r>
          </w:p>
        </w:tc>
        <w:tc>
          <w:tcPr>
            <w:tcW w:w="992" w:type="dxa"/>
          </w:tcPr>
          <w:p w14:paraId="5B80EDB3" w14:textId="77777777" w:rsidR="00A07538" w:rsidRPr="00871612" w:rsidRDefault="00A07538" w:rsidP="00F6362A">
            <w:pPr>
              <w:jc w:val="center"/>
              <w:rPr>
                <w:rFonts w:eastAsiaTheme="minorHAnsi"/>
              </w:rPr>
            </w:pPr>
            <w:r w:rsidRPr="00871612">
              <w:rPr>
                <w:rFonts w:eastAsiaTheme="minorHAnsi"/>
              </w:rPr>
              <w:t>NIL</w:t>
            </w:r>
          </w:p>
        </w:tc>
        <w:tc>
          <w:tcPr>
            <w:tcW w:w="851" w:type="dxa"/>
          </w:tcPr>
          <w:p w14:paraId="7C2BD9A5" w14:textId="77777777" w:rsidR="00A07538" w:rsidRPr="00871612" w:rsidRDefault="00A07538" w:rsidP="00F6362A">
            <w:pPr>
              <w:jc w:val="right"/>
              <w:rPr>
                <w:rFonts w:eastAsiaTheme="minorHAnsi"/>
              </w:rPr>
            </w:pPr>
            <w:r w:rsidRPr="00871612">
              <w:rPr>
                <w:rFonts w:eastAsiaTheme="minorHAnsi"/>
              </w:rPr>
              <w:t>£116.00</w:t>
            </w:r>
          </w:p>
        </w:tc>
      </w:tr>
      <w:tr w:rsidR="00A07538" w:rsidRPr="00871612" w14:paraId="364015BE" w14:textId="77777777" w:rsidTr="00F6362A">
        <w:trPr>
          <w:trHeight w:val="238"/>
        </w:trPr>
        <w:tc>
          <w:tcPr>
            <w:tcW w:w="1099" w:type="dxa"/>
          </w:tcPr>
          <w:p w14:paraId="54870176" w14:textId="77777777" w:rsidR="00A07538" w:rsidRPr="00871612" w:rsidRDefault="00A07538" w:rsidP="00F6362A">
            <w:pPr>
              <w:rPr>
                <w:rFonts w:eastAsiaTheme="minorHAnsi"/>
                <w:b/>
              </w:rPr>
            </w:pPr>
          </w:p>
        </w:tc>
        <w:tc>
          <w:tcPr>
            <w:tcW w:w="1417" w:type="dxa"/>
          </w:tcPr>
          <w:p w14:paraId="5A4FFE35" w14:textId="77777777" w:rsidR="00A07538" w:rsidRPr="00871612" w:rsidRDefault="00A07538" w:rsidP="00F6362A">
            <w:pPr>
              <w:rPr>
                <w:rFonts w:eastAsiaTheme="minorHAnsi"/>
                <w:b/>
              </w:rPr>
            </w:pPr>
          </w:p>
        </w:tc>
        <w:tc>
          <w:tcPr>
            <w:tcW w:w="1874" w:type="dxa"/>
          </w:tcPr>
          <w:p w14:paraId="49D81823" w14:textId="77777777" w:rsidR="00A07538" w:rsidRPr="00871612" w:rsidRDefault="00A07538" w:rsidP="00F6362A">
            <w:pPr>
              <w:rPr>
                <w:rFonts w:eastAsiaTheme="minorHAnsi"/>
                <w:b/>
              </w:rPr>
            </w:pPr>
          </w:p>
        </w:tc>
        <w:tc>
          <w:tcPr>
            <w:tcW w:w="2835" w:type="dxa"/>
          </w:tcPr>
          <w:p w14:paraId="0222CB3D" w14:textId="77777777" w:rsidR="00A07538" w:rsidRPr="00871612" w:rsidRDefault="00A07538" w:rsidP="00F6362A">
            <w:pPr>
              <w:rPr>
                <w:rFonts w:eastAsiaTheme="minorHAnsi"/>
                <w:b/>
              </w:rPr>
            </w:pPr>
            <w:r w:rsidRPr="00871612">
              <w:rPr>
                <w:rFonts w:eastAsiaTheme="minorHAnsi"/>
                <w:b/>
              </w:rPr>
              <w:t xml:space="preserve">TOTAL </w:t>
            </w:r>
          </w:p>
        </w:tc>
        <w:tc>
          <w:tcPr>
            <w:tcW w:w="1559" w:type="dxa"/>
          </w:tcPr>
          <w:p w14:paraId="0BDB9272" w14:textId="77777777" w:rsidR="00A07538" w:rsidRPr="00871612" w:rsidRDefault="00A07538" w:rsidP="00F6362A">
            <w:pPr>
              <w:jc w:val="right"/>
              <w:rPr>
                <w:rFonts w:eastAsiaTheme="minorHAnsi"/>
                <w:b/>
              </w:rPr>
            </w:pPr>
            <w:r w:rsidRPr="00871612">
              <w:rPr>
                <w:rFonts w:eastAsiaTheme="minorHAnsi"/>
                <w:b/>
              </w:rPr>
              <w:t>£995.71</w:t>
            </w:r>
          </w:p>
        </w:tc>
        <w:tc>
          <w:tcPr>
            <w:tcW w:w="992" w:type="dxa"/>
          </w:tcPr>
          <w:p w14:paraId="018DC423" w14:textId="77777777" w:rsidR="00A07538" w:rsidRPr="00871612" w:rsidRDefault="00A07538" w:rsidP="00F6362A">
            <w:pPr>
              <w:jc w:val="center"/>
              <w:rPr>
                <w:rFonts w:eastAsiaTheme="minorHAnsi"/>
                <w:b/>
              </w:rPr>
            </w:pPr>
            <w:r w:rsidRPr="00871612">
              <w:rPr>
                <w:rFonts w:eastAsiaTheme="minorHAnsi"/>
                <w:b/>
              </w:rPr>
              <w:t>NIL</w:t>
            </w:r>
          </w:p>
        </w:tc>
        <w:tc>
          <w:tcPr>
            <w:tcW w:w="851" w:type="dxa"/>
          </w:tcPr>
          <w:p w14:paraId="36AA16F9" w14:textId="77777777" w:rsidR="00A07538" w:rsidRPr="00871612" w:rsidRDefault="00A07538" w:rsidP="00F6362A">
            <w:pPr>
              <w:jc w:val="right"/>
              <w:rPr>
                <w:rFonts w:eastAsiaTheme="minorHAnsi"/>
                <w:b/>
              </w:rPr>
            </w:pPr>
            <w:r w:rsidRPr="00871612">
              <w:rPr>
                <w:rFonts w:eastAsiaTheme="minorHAnsi"/>
                <w:b/>
              </w:rPr>
              <w:t>£995.71</w:t>
            </w:r>
          </w:p>
        </w:tc>
      </w:tr>
      <w:bookmarkEnd w:id="3"/>
      <w:bookmarkEnd w:id="4"/>
    </w:tbl>
    <w:p w14:paraId="538EFCC7" w14:textId="77777777" w:rsidR="00A07538" w:rsidRPr="00871612" w:rsidRDefault="00A07538" w:rsidP="00A07538">
      <w:pPr>
        <w:rPr>
          <w:rFonts w:eastAsiaTheme="minorHAnsi"/>
          <w:b/>
          <w:szCs w:val="22"/>
        </w:rPr>
      </w:pPr>
    </w:p>
    <w:p w14:paraId="2F844792" w14:textId="77777777" w:rsidR="00A07538" w:rsidRPr="00871612" w:rsidRDefault="00A07538" w:rsidP="00A07538">
      <w:pPr>
        <w:rPr>
          <w:rFonts w:eastAsiaTheme="minorHAnsi"/>
          <w:b/>
          <w:szCs w:val="22"/>
        </w:rPr>
      </w:pPr>
    </w:p>
    <w:p w14:paraId="00BA6763" w14:textId="77777777" w:rsidR="00A07538" w:rsidRPr="00871612" w:rsidRDefault="00A07538" w:rsidP="00A07538">
      <w:pPr>
        <w:rPr>
          <w:rFonts w:eastAsiaTheme="minorHAnsi"/>
          <w:b/>
          <w:szCs w:val="22"/>
        </w:rPr>
      </w:pPr>
      <w:r w:rsidRPr="00871612">
        <w:rPr>
          <w:rFonts w:eastAsiaTheme="minorHAnsi"/>
          <w:b/>
          <w:szCs w:val="22"/>
        </w:rPr>
        <w:t>INCOME</w:t>
      </w:r>
    </w:p>
    <w:tbl>
      <w:tblPr>
        <w:tblStyle w:val="TableGrid0"/>
        <w:tblW w:w="0" w:type="auto"/>
        <w:tblLook w:val="04A0" w:firstRow="1" w:lastRow="0" w:firstColumn="1" w:lastColumn="0" w:noHBand="0" w:noVBand="1"/>
      </w:tblPr>
      <w:tblGrid>
        <w:gridCol w:w="1328"/>
        <w:gridCol w:w="3195"/>
        <w:gridCol w:w="3388"/>
        <w:gridCol w:w="1115"/>
      </w:tblGrid>
      <w:tr w:rsidR="00A07538" w:rsidRPr="00871612" w14:paraId="28ED4191" w14:textId="77777777" w:rsidTr="00F6362A">
        <w:tc>
          <w:tcPr>
            <w:tcW w:w="1369" w:type="dxa"/>
          </w:tcPr>
          <w:p w14:paraId="0A1CEF0D" w14:textId="77777777" w:rsidR="00A07538" w:rsidRPr="00871612" w:rsidRDefault="00A07538" w:rsidP="00F6362A">
            <w:pPr>
              <w:rPr>
                <w:rFonts w:eastAsiaTheme="minorHAnsi"/>
                <w:b/>
              </w:rPr>
            </w:pPr>
            <w:r w:rsidRPr="00871612">
              <w:rPr>
                <w:rFonts w:eastAsiaTheme="minorHAnsi"/>
                <w:b/>
              </w:rPr>
              <w:t>Date</w:t>
            </w:r>
          </w:p>
        </w:tc>
        <w:tc>
          <w:tcPr>
            <w:tcW w:w="3323" w:type="dxa"/>
          </w:tcPr>
          <w:p w14:paraId="130B6E0A" w14:textId="77777777" w:rsidR="00A07538" w:rsidRPr="00871612" w:rsidRDefault="00A07538" w:rsidP="00F6362A">
            <w:pPr>
              <w:rPr>
                <w:rFonts w:eastAsiaTheme="minorHAnsi"/>
                <w:b/>
              </w:rPr>
            </w:pPr>
            <w:r w:rsidRPr="00871612">
              <w:rPr>
                <w:rFonts w:eastAsiaTheme="minorHAnsi"/>
                <w:b/>
              </w:rPr>
              <w:t>Received from</w:t>
            </w:r>
          </w:p>
        </w:tc>
        <w:tc>
          <w:tcPr>
            <w:tcW w:w="3539" w:type="dxa"/>
          </w:tcPr>
          <w:p w14:paraId="388929F9" w14:textId="77777777" w:rsidR="00A07538" w:rsidRPr="00871612" w:rsidRDefault="00A07538" w:rsidP="00F6362A">
            <w:pPr>
              <w:rPr>
                <w:rFonts w:eastAsiaTheme="minorHAnsi"/>
                <w:b/>
              </w:rPr>
            </w:pPr>
            <w:r w:rsidRPr="00871612">
              <w:rPr>
                <w:rFonts w:eastAsiaTheme="minorHAnsi"/>
                <w:b/>
              </w:rPr>
              <w:t>In respect of</w:t>
            </w:r>
          </w:p>
        </w:tc>
        <w:tc>
          <w:tcPr>
            <w:tcW w:w="1119" w:type="dxa"/>
          </w:tcPr>
          <w:p w14:paraId="011BF75C" w14:textId="77777777" w:rsidR="00A07538" w:rsidRPr="00871612" w:rsidRDefault="00A07538" w:rsidP="00F6362A">
            <w:pPr>
              <w:rPr>
                <w:rFonts w:eastAsiaTheme="minorHAnsi"/>
                <w:b/>
              </w:rPr>
            </w:pPr>
            <w:r w:rsidRPr="00871612">
              <w:rPr>
                <w:rFonts w:eastAsiaTheme="minorHAnsi"/>
                <w:b/>
              </w:rPr>
              <w:t>Amount</w:t>
            </w:r>
          </w:p>
        </w:tc>
      </w:tr>
      <w:tr w:rsidR="00A07538" w:rsidRPr="00871612" w14:paraId="1024DB14" w14:textId="77777777" w:rsidTr="00F6362A">
        <w:trPr>
          <w:trHeight w:val="289"/>
        </w:trPr>
        <w:tc>
          <w:tcPr>
            <w:tcW w:w="1369" w:type="dxa"/>
          </w:tcPr>
          <w:p w14:paraId="30F9138C" w14:textId="77777777" w:rsidR="00A07538" w:rsidRPr="00871612" w:rsidRDefault="00A07538" w:rsidP="00F6362A">
            <w:pPr>
              <w:rPr>
                <w:rFonts w:eastAsiaTheme="minorHAnsi"/>
              </w:rPr>
            </w:pPr>
          </w:p>
        </w:tc>
        <w:tc>
          <w:tcPr>
            <w:tcW w:w="3323" w:type="dxa"/>
          </w:tcPr>
          <w:p w14:paraId="5E6FA5DB" w14:textId="77777777" w:rsidR="00A07538" w:rsidRPr="00871612" w:rsidRDefault="00A07538" w:rsidP="00F6362A">
            <w:pPr>
              <w:rPr>
                <w:rFonts w:eastAsiaTheme="minorHAnsi"/>
              </w:rPr>
            </w:pPr>
          </w:p>
        </w:tc>
        <w:tc>
          <w:tcPr>
            <w:tcW w:w="3539" w:type="dxa"/>
          </w:tcPr>
          <w:p w14:paraId="7C3AA965" w14:textId="77777777" w:rsidR="00A07538" w:rsidRPr="00871612" w:rsidRDefault="00A07538" w:rsidP="00F6362A">
            <w:pPr>
              <w:rPr>
                <w:rFonts w:eastAsiaTheme="minorHAnsi"/>
              </w:rPr>
            </w:pPr>
          </w:p>
        </w:tc>
        <w:tc>
          <w:tcPr>
            <w:tcW w:w="1119" w:type="dxa"/>
          </w:tcPr>
          <w:p w14:paraId="71818053" w14:textId="77777777" w:rsidR="00A07538" w:rsidRPr="00871612" w:rsidRDefault="00A07538" w:rsidP="00F6362A">
            <w:pPr>
              <w:rPr>
                <w:rFonts w:eastAsiaTheme="minorHAnsi"/>
              </w:rPr>
            </w:pPr>
          </w:p>
        </w:tc>
      </w:tr>
    </w:tbl>
    <w:p w14:paraId="70F54988" w14:textId="77777777" w:rsidR="00A07538" w:rsidRPr="00FF2B8B" w:rsidRDefault="00A07538" w:rsidP="00A07538">
      <w:pPr>
        <w:rPr>
          <w:rFonts w:eastAsiaTheme="minorHAnsi"/>
          <w:b/>
          <w:szCs w:val="22"/>
        </w:rPr>
      </w:pPr>
    </w:p>
    <w:p w14:paraId="0D12DA40" w14:textId="77777777" w:rsidR="00A07538" w:rsidRDefault="00A07538" w:rsidP="00A07538">
      <w:pPr>
        <w:rPr>
          <w:b/>
          <w:szCs w:val="22"/>
        </w:rPr>
      </w:pPr>
    </w:p>
    <w:p w14:paraId="274B75D6" w14:textId="77777777" w:rsidR="00A07538" w:rsidRPr="008D2523" w:rsidRDefault="00A07538" w:rsidP="00A07538">
      <w:pPr>
        <w:pStyle w:val="ListParagraph"/>
        <w:numPr>
          <w:ilvl w:val="0"/>
          <w:numId w:val="31"/>
        </w:numPr>
        <w:rPr>
          <w:rFonts w:ascii="Arial" w:hAnsi="Arial" w:cs="Arial"/>
          <w:b/>
          <w:sz w:val="22"/>
          <w:szCs w:val="22"/>
        </w:rPr>
      </w:pPr>
      <w:r>
        <w:rPr>
          <w:rFonts w:ascii="Arial" w:hAnsi="Arial" w:cs="Arial"/>
          <w:b/>
          <w:sz w:val="22"/>
          <w:szCs w:val="22"/>
        </w:rPr>
        <w:t xml:space="preserve">First Quarter Bank reconciliation </w:t>
      </w:r>
      <w:r>
        <w:rPr>
          <w:rFonts w:ascii="Arial" w:hAnsi="Arial" w:cs="Arial"/>
          <w:b/>
          <w:sz w:val="22"/>
          <w:szCs w:val="22"/>
        </w:rPr>
        <w:br/>
      </w:r>
      <w:r>
        <w:rPr>
          <w:rFonts w:ascii="Arial" w:hAnsi="Arial" w:cs="Arial"/>
          <w:b/>
          <w:sz w:val="22"/>
          <w:szCs w:val="22"/>
        </w:rPr>
        <w:br/>
      </w:r>
    </w:p>
    <w:tbl>
      <w:tblPr>
        <w:tblW w:w="10485" w:type="dxa"/>
        <w:tblLook w:val="04A0" w:firstRow="1" w:lastRow="0" w:firstColumn="1" w:lastColumn="0" w:noHBand="0" w:noVBand="1"/>
      </w:tblPr>
      <w:tblGrid>
        <w:gridCol w:w="3900"/>
        <w:gridCol w:w="3520"/>
        <w:gridCol w:w="3065"/>
      </w:tblGrid>
      <w:tr w:rsidR="00A07538" w14:paraId="1696929B" w14:textId="77777777" w:rsidTr="00F6362A">
        <w:trPr>
          <w:trHeight w:val="405"/>
        </w:trPr>
        <w:tc>
          <w:tcPr>
            <w:tcW w:w="3900" w:type="dxa"/>
            <w:tcBorders>
              <w:top w:val="single" w:sz="4" w:space="0" w:color="auto"/>
              <w:left w:val="single" w:sz="4" w:space="0" w:color="auto"/>
              <w:bottom w:val="single" w:sz="4" w:space="0" w:color="auto"/>
              <w:right w:val="single" w:sz="4" w:space="0" w:color="auto"/>
            </w:tcBorders>
            <w:noWrap/>
            <w:vAlign w:val="bottom"/>
            <w:hideMark/>
          </w:tcPr>
          <w:p w14:paraId="14F44925" w14:textId="77777777" w:rsidR="00A07538" w:rsidRDefault="00A07538" w:rsidP="00F6362A">
            <w:proofErr w:type="spellStart"/>
            <w:r>
              <w:t>Drakelow</w:t>
            </w:r>
            <w:proofErr w:type="spellEnd"/>
            <w:r>
              <w:t xml:space="preserve"> Parish Council</w:t>
            </w:r>
          </w:p>
        </w:tc>
        <w:tc>
          <w:tcPr>
            <w:tcW w:w="3520" w:type="dxa"/>
            <w:tcBorders>
              <w:top w:val="single" w:sz="4" w:space="0" w:color="auto"/>
              <w:left w:val="nil"/>
              <w:bottom w:val="single" w:sz="4" w:space="0" w:color="auto"/>
              <w:right w:val="single" w:sz="4" w:space="0" w:color="auto"/>
            </w:tcBorders>
            <w:noWrap/>
            <w:vAlign w:val="bottom"/>
            <w:hideMark/>
          </w:tcPr>
          <w:p w14:paraId="7AA6BEF8" w14:textId="77777777" w:rsidR="00A07538" w:rsidRDefault="00A07538" w:rsidP="00F6362A">
            <w:r>
              <w:t> </w:t>
            </w:r>
          </w:p>
        </w:tc>
        <w:tc>
          <w:tcPr>
            <w:tcW w:w="3065" w:type="dxa"/>
            <w:tcBorders>
              <w:top w:val="nil"/>
              <w:left w:val="nil"/>
              <w:bottom w:val="nil"/>
              <w:right w:val="nil"/>
            </w:tcBorders>
            <w:noWrap/>
            <w:vAlign w:val="bottom"/>
            <w:hideMark/>
          </w:tcPr>
          <w:p w14:paraId="69F92894" w14:textId="77777777" w:rsidR="00A07538" w:rsidRDefault="00A07538" w:rsidP="00F6362A"/>
        </w:tc>
      </w:tr>
      <w:tr w:rsidR="00A07538" w14:paraId="77088FFF" w14:textId="77777777" w:rsidTr="00F6362A">
        <w:trPr>
          <w:trHeight w:val="405"/>
        </w:trPr>
        <w:tc>
          <w:tcPr>
            <w:tcW w:w="3900" w:type="dxa"/>
            <w:tcBorders>
              <w:top w:val="nil"/>
              <w:left w:val="single" w:sz="4" w:space="0" w:color="auto"/>
              <w:bottom w:val="single" w:sz="4" w:space="0" w:color="auto"/>
              <w:right w:val="single" w:sz="4" w:space="0" w:color="auto"/>
            </w:tcBorders>
            <w:noWrap/>
            <w:vAlign w:val="bottom"/>
            <w:hideMark/>
          </w:tcPr>
          <w:p w14:paraId="2982F9CF" w14:textId="77777777" w:rsidR="00A07538" w:rsidRDefault="00A07538" w:rsidP="00F6362A">
            <w:r>
              <w:t> </w:t>
            </w:r>
          </w:p>
        </w:tc>
        <w:tc>
          <w:tcPr>
            <w:tcW w:w="3520" w:type="dxa"/>
            <w:tcBorders>
              <w:top w:val="nil"/>
              <w:left w:val="nil"/>
              <w:bottom w:val="single" w:sz="4" w:space="0" w:color="auto"/>
              <w:right w:val="single" w:sz="4" w:space="0" w:color="auto"/>
            </w:tcBorders>
            <w:noWrap/>
            <w:vAlign w:val="bottom"/>
            <w:hideMark/>
          </w:tcPr>
          <w:p w14:paraId="20B64834" w14:textId="77777777" w:rsidR="00A07538" w:rsidRDefault="00A07538" w:rsidP="00F6362A">
            <w:r>
              <w:t> </w:t>
            </w:r>
          </w:p>
        </w:tc>
        <w:tc>
          <w:tcPr>
            <w:tcW w:w="3065" w:type="dxa"/>
            <w:tcBorders>
              <w:top w:val="single" w:sz="4" w:space="0" w:color="auto"/>
              <w:left w:val="nil"/>
              <w:bottom w:val="single" w:sz="4" w:space="0" w:color="auto"/>
              <w:right w:val="single" w:sz="4" w:space="0" w:color="auto"/>
            </w:tcBorders>
            <w:noWrap/>
            <w:vAlign w:val="bottom"/>
            <w:hideMark/>
          </w:tcPr>
          <w:p w14:paraId="0BFCA9BE" w14:textId="77777777" w:rsidR="00A07538" w:rsidRDefault="00A07538" w:rsidP="00F6362A">
            <w:r>
              <w:t> </w:t>
            </w:r>
          </w:p>
        </w:tc>
      </w:tr>
      <w:tr w:rsidR="00A07538" w14:paraId="08D9989A" w14:textId="77777777" w:rsidTr="00F6362A">
        <w:trPr>
          <w:trHeight w:val="405"/>
        </w:trPr>
        <w:tc>
          <w:tcPr>
            <w:tcW w:w="3900" w:type="dxa"/>
            <w:tcBorders>
              <w:top w:val="nil"/>
              <w:left w:val="single" w:sz="4" w:space="0" w:color="auto"/>
              <w:bottom w:val="single" w:sz="4" w:space="0" w:color="auto"/>
              <w:right w:val="single" w:sz="4" w:space="0" w:color="auto"/>
            </w:tcBorders>
            <w:noWrap/>
            <w:vAlign w:val="bottom"/>
            <w:hideMark/>
          </w:tcPr>
          <w:p w14:paraId="1E892FC3" w14:textId="77777777" w:rsidR="00A07538" w:rsidRDefault="00A07538" w:rsidP="00F6362A">
            <w:r>
              <w:t>Opening Balance at 01/04/2026</w:t>
            </w:r>
          </w:p>
        </w:tc>
        <w:tc>
          <w:tcPr>
            <w:tcW w:w="3520" w:type="dxa"/>
            <w:tcBorders>
              <w:top w:val="nil"/>
              <w:left w:val="nil"/>
              <w:bottom w:val="single" w:sz="4" w:space="0" w:color="auto"/>
              <w:right w:val="single" w:sz="4" w:space="0" w:color="auto"/>
            </w:tcBorders>
            <w:noWrap/>
            <w:vAlign w:val="bottom"/>
            <w:hideMark/>
          </w:tcPr>
          <w:p w14:paraId="0FFA04B7" w14:textId="77777777" w:rsidR="00A07538" w:rsidRDefault="00A07538" w:rsidP="00F6362A">
            <w:r>
              <w:t>£7,433.13</w:t>
            </w:r>
          </w:p>
        </w:tc>
        <w:tc>
          <w:tcPr>
            <w:tcW w:w="3065" w:type="dxa"/>
            <w:tcBorders>
              <w:top w:val="nil"/>
              <w:left w:val="nil"/>
              <w:bottom w:val="single" w:sz="4" w:space="0" w:color="auto"/>
              <w:right w:val="single" w:sz="4" w:space="0" w:color="auto"/>
            </w:tcBorders>
            <w:noWrap/>
            <w:vAlign w:val="bottom"/>
            <w:hideMark/>
          </w:tcPr>
          <w:p w14:paraId="05938ECA" w14:textId="77777777" w:rsidR="00A07538" w:rsidRDefault="00A07538" w:rsidP="00F6362A">
            <w:r>
              <w:t>£5,000 H&amp;R and £2,433.13 Unity</w:t>
            </w:r>
          </w:p>
        </w:tc>
      </w:tr>
      <w:tr w:rsidR="00A07538" w14:paraId="2999D247" w14:textId="77777777" w:rsidTr="00F6362A">
        <w:trPr>
          <w:trHeight w:val="405"/>
        </w:trPr>
        <w:tc>
          <w:tcPr>
            <w:tcW w:w="3900" w:type="dxa"/>
            <w:tcBorders>
              <w:top w:val="nil"/>
              <w:left w:val="single" w:sz="4" w:space="0" w:color="auto"/>
              <w:bottom w:val="single" w:sz="4" w:space="0" w:color="auto"/>
              <w:right w:val="single" w:sz="4" w:space="0" w:color="auto"/>
            </w:tcBorders>
            <w:noWrap/>
            <w:vAlign w:val="bottom"/>
            <w:hideMark/>
          </w:tcPr>
          <w:p w14:paraId="1EC00EC9" w14:textId="77777777" w:rsidR="00A07538" w:rsidRDefault="00A07538" w:rsidP="00F6362A">
            <w:r>
              <w:t> </w:t>
            </w:r>
          </w:p>
        </w:tc>
        <w:tc>
          <w:tcPr>
            <w:tcW w:w="3520" w:type="dxa"/>
            <w:tcBorders>
              <w:top w:val="nil"/>
              <w:left w:val="nil"/>
              <w:bottom w:val="single" w:sz="4" w:space="0" w:color="auto"/>
              <w:right w:val="single" w:sz="4" w:space="0" w:color="auto"/>
            </w:tcBorders>
            <w:noWrap/>
            <w:vAlign w:val="bottom"/>
            <w:hideMark/>
          </w:tcPr>
          <w:p w14:paraId="4903E965" w14:textId="77777777" w:rsidR="00A07538" w:rsidRDefault="00A07538" w:rsidP="00F6362A">
            <w:r>
              <w:t> </w:t>
            </w:r>
          </w:p>
        </w:tc>
        <w:tc>
          <w:tcPr>
            <w:tcW w:w="3065" w:type="dxa"/>
            <w:tcBorders>
              <w:top w:val="nil"/>
              <w:left w:val="nil"/>
              <w:bottom w:val="single" w:sz="4" w:space="0" w:color="auto"/>
              <w:right w:val="single" w:sz="4" w:space="0" w:color="auto"/>
            </w:tcBorders>
            <w:noWrap/>
            <w:vAlign w:val="bottom"/>
            <w:hideMark/>
          </w:tcPr>
          <w:p w14:paraId="361DA042" w14:textId="77777777" w:rsidR="00A07538" w:rsidRDefault="00A07538" w:rsidP="00F6362A">
            <w:r>
              <w:t> </w:t>
            </w:r>
          </w:p>
        </w:tc>
      </w:tr>
      <w:tr w:rsidR="00A07538" w14:paraId="3D0FEE80" w14:textId="77777777" w:rsidTr="00F6362A">
        <w:trPr>
          <w:trHeight w:val="405"/>
        </w:trPr>
        <w:tc>
          <w:tcPr>
            <w:tcW w:w="3900" w:type="dxa"/>
            <w:tcBorders>
              <w:top w:val="nil"/>
              <w:left w:val="single" w:sz="4" w:space="0" w:color="auto"/>
              <w:bottom w:val="single" w:sz="4" w:space="0" w:color="auto"/>
              <w:right w:val="single" w:sz="4" w:space="0" w:color="auto"/>
            </w:tcBorders>
            <w:noWrap/>
            <w:vAlign w:val="bottom"/>
            <w:hideMark/>
          </w:tcPr>
          <w:p w14:paraId="0D24C084" w14:textId="77777777" w:rsidR="00A07538" w:rsidRDefault="00A07538" w:rsidP="00F6362A">
            <w:r>
              <w:t> </w:t>
            </w:r>
          </w:p>
        </w:tc>
        <w:tc>
          <w:tcPr>
            <w:tcW w:w="3520" w:type="dxa"/>
            <w:tcBorders>
              <w:top w:val="nil"/>
              <w:left w:val="nil"/>
              <w:bottom w:val="single" w:sz="4" w:space="0" w:color="auto"/>
              <w:right w:val="single" w:sz="4" w:space="0" w:color="auto"/>
            </w:tcBorders>
            <w:noWrap/>
            <w:vAlign w:val="bottom"/>
            <w:hideMark/>
          </w:tcPr>
          <w:p w14:paraId="55FA4FCF" w14:textId="77777777" w:rsidR="00A07538" w:rsidRDefault="00A07538" w:rsidP="00F6362A">
            <w:r>
              <w:t> </w:t>
            </w:r>
          </w:p>
        </w:tc>
        <w:tc>
          <w:tcPr>
            <w:tcW w:w="3065" w:type="dxa"/>
            <w:tcBorders>
              <w:top w:val="nil"/>
              <w:left w:val="nil"/>
              <w:bottom w:val="single" w:sz="4" w:space="0" w:color="auto"/>
              <w:right w:val="single" w:sz="4" w:space="0" w:color="auto"/>
            </w:tcBorders>
            <w:noWrap/>
            <w:vAlign w:val="bottom"/>
            <w:hideMark/>
          </w:tcPr>
          <w:p w14:paraId="7ED49974" w14:textId="77777777" w:rsidR="00A07538" w:rsidRDefault="00A07538" w:rsidP="00F6362A">
            <w:r>
              <w:t> </w:t>
            </w:r>
          </w:p>
        </w:tc>
      </w:tr>
      <w:tr w:rsidR="00A07538" w14:paraId="330AB047" w14:textId="77777777" w:rsidTr="00F6362A">
        <w:trPr>
          <w:trHeight w:val="405"/>
        </w:trPr>
        <w:tc>
          <w:tcPr>
            <w:tcW w:w="3900" w:type="dxa"/>
            <w:tcBorders>
              <w:top w:val="nil"/>
              <w:left w:val="single" w:sz="4" w:space="0" w:color="auto"/>
              <w:bottom w:val="single" w:sz="4" w:space="0" w:color="auto"/>
              <w:right w:val="single" w:sz="4" w:space="0" w:color="auto"/>
            </w:tcBorders>
            <w:noWrap/>
            <w:vAlign w:val="bottom"/>
            <w:hideMark/>
          </w:tcPr>
          <w:p w14:paraId="273D8BFA" w14:textId="77777777" w:rsidR="00A07538" w:rsidRDefault="00A07538" w:rsidP="00F6362A">
            <w:r>
              <w:t>Receipts (01/04/2025-30/06/2026)</w:t>
            </w:r>
          </w:p>
        </w:tc>
        <w:tc>
          <w:tcPr>
            <w:tcW w:w="3520" w:type="dxa"/>
            <w:tcBorders>
              <w:top w:val="nil"/>
              <w:left w:val="nil"/>
              <w:bottom w:val="single" w:sz="4" w:space="0" w:color="auto"/>
              <w:right w:val="single" w:sz="4" w:space="0" w:color="auto"/>
            </w:tcBorders>
            <w:noWrap/>
            <w:vAlign w:val="bottom"/>
            <w:hideMark/>
          </w:tcPr>
          <w:p w14:paraId="7F2FC9BD" w14:textId="77777777" w:rsidR="00A07538" w:rsidRDefault="00A07538" w:rsidP="00F6362A">
            <w:r>
              <w:t>£11,065</w:t>
            </w:r>
          </w:p>
        </w:tc>
        <w:tc>
          <w:tcPr>
            <w:tcW w:w="3065" w:type="dxa"/>
            <w:tcBorders>
              <w:top w:val="nil"/>
              <w:left w:val="nil"/>
              <w:bottom w:val="single" w:sz="4" w:space="0" w:color="auto"/>
              <w:right w:val="single" w:sz="4" w:space="0" w:color="auto"/>
            </w:tcBorders>
            <w:noWrap/>
            <w:vAlign w:val="bottom"/>
            <w:hideMark/>
          </w:tcPr>
          <w:p w14:paraId="675B4248" w14:textId="77777777" w:rsidR="00A07538" w:rsidRDefault="00A07538" w:rsidP="00F6362A">
            <w:r>
              <w:t xml:space="preserve">1st half Precept </w:t>
            </w:r>
          </w:p>
        </w:tc>
      </w:tr>
      <w:tr w:rsidR="00A07538" w14:paraId="0A3E2AEC" w14:textId="77777777" w:rsidTr="00F6362A">
        <w:trPr>
          <w:trHeight w:val="405"/>
        </w:trPr>
        <w:tc>
          <w:tcPr>
            <w:tcW w:w="3900" w:type="dxa"/>
            <w:tcBorders>
              <w:top w:val="nil"/>
              <w:left w:val="single" w:sz="4" w:space="0" w:color="auto"/>
              <w:bottom w:val="single" w:sz="4" w:space="0" w:color="auto"/>
              <w:right w:val="single" w:sz="4" w:space="0" w:color="auto"/>
            </w:tcBorders>
            <w:noWrap/>
            <w:vAlign w:val="bottom"/>
            <w:hideMark/>
          </w:tcPr>
          <w:p w14:paraId="3C1971C1" w14:textId="77777777" w:rsidR="00A07538" w:rsidRDefault="00A07538" w:rsidP="00F6362A">
            <w:r>
              <w:t>Payments (01/04/2025-30/06/2026)</w:t>
            </w:r>
          </w:p>
        </w:tc>
        <w:tc>
          <w:tcPr>
            <w:tcW w:w="3520" w:type="dxa"/>
            <w:tcBorders>
              <w:top w:val="nil"/>
              <w:left w:val="nil"/>
              <w:bottom w:val="single" w:sz="4" w:space="0" w:color="auto"/>
              <w:right w:val="single" w:sz="4" w:space="0" w:color="auto"/>
            </w:tcBorders>
            <w:noWrap/>
            <w:vAlign w:val="bottom"/>
            <w:hideMark/>
          </w:tcPr>
          <w:p w14:paraId="372DCA69" w14:textId="77777777" w:rsidR="00A07538" w:rsidRDefault="00A07538" w:rsidP="00F6362A">
            <w:r>
              <w:t>£2,734.07</w:t>
            </w:r>
          </w:p>
        </w:tc>
        <w:tc>
          <w:tcPr>
            <w:tcW w:w="3065" w:type="dxa"/>
            <w:tcBorders>
              <w:top w:val="nil"/>
              <w:left w:val="nil"/>
              <w:bottom w:val="single" w:sz="4" w:space="0" w:color="auto"/>
              <w:right w:val="single" w:sz="4" w:space="0" w:color="auto"/>
            </w:tcBorders>
            <w:noWrap/>
            <w:vAlign w:val="bottom"/>
            <w:hideMark/>
          </w:tcPr>
          <w:p w14:paraId="72BAFB0E" w14:textId="77777777" w:rsidR="00A07538" w:rsidRDefault="00A07538" w:rsidP="00F6362A">
            <w:r>
              <w:t> </w:t>
            </w:r>
          </w:p>
        </w:tc>
      </w:tr>
      <w:tr w:rsidR="00A07538" w14:paraId="0785A0AC" w14:textId="77777777" w:rsidTr="00F6362A">
        <w:trPr>
          <w:trHeight w:val="405"/>
        </w:trPr>
        <w:tc>
          <w:tcPr>
            <w:tcW w:w="3900" w:type="dxa"/>
            <w:tcBorders>
              <w:top w:val="nil"/>
              <w:left w:val="single" w:sz="4" w:space="0" w:color="auto"/>
              <w:bottom w:val="single" w:sz="4" w:space="0" w:color="auto"/>
              <w:right w:val="single" w:sz="4" w:space="0" w:color="auto"/>
            </w:tcBorders>
            <w:noWrap/>
            <w:vAlign w:val="bottom"/>
            <w:hideMark/>
          </w:tcPr>
          <w:p w14:paraId="0E014354" w14:textId="77777777" w:rsidR="00A07538" w:rsidRDefault="00A07538" w:rsidP="00F6362A">
            <w:r>
              <w:t> </w:t>
            </w:r>
          </w:p>
        </w:tc>
        <w:tc>
          <w:tcPr>
            <w:tcW w:w="3520" w:type="dxa"/>
            <w:tcBorders>
              <w:top w:val="nil"/>
              <w:left w:val="nil"/>
              <w:bottom w:val="single" w:sz="4" w:space="0" w:color="auto"/>
              <w:right w:val="single" w:sz="4" w:space="0" w:color="auto"/>
            </w:tcBorders>
            <w:noWrap/>
            <w:vAlign w:val="bottom"/>
            <w:hideMark/>
          </w:tcPr>
          <w:p w14:paraId="6180ABB4" w14:textId="77777777" w:rsidR="00A07538" w:rsidRDefault="00A07538" w:rsidP="00F6362A">
            <w:r>
              <w:t> </w:t>
            </w:r>
          </w:p>
        </w:tc>
        <w:tc>
          <w:tcPr>
            <w:tcW w:w="3065" w:type="dxa"/>
            <w:tcBorders>
              <w:top w:val="nil"/>
              <w:left w:val="nil"/>
              <w:bottom w:val="single" w:sz="4" w:space="0" w:color="auto"/>
              <w:right w:val="single" w:sz="4" w:space="0" w:color="auto"/>
            </w:tcBorders>
            <w:noWrap/>
            <w:vAlign w:val="bottom"/>
            <w:hideMark/>
          </w:tcPr>
          <w:p w14:paraId="20480F74" w14:textId="77777777" w:rsidR="00A07538" w:rsidRDefault="00A07538" w:rsidP="00F6362A">
            <w:r>
              <w:t> </w:t>
            </w:r>
          </w:p>
        </w:tc>
      </w:tr>
      <w:tr w:rsidR="00A07538" w14:paraId="00BE7724" w14:textId="77777777" w:rsidTr="00F6362A">
        <w:trPr>
          <w:trHeight w:val="405"/>
        </w:trPr>
        <w:tc>
          <w:tcPr>
            <w:tcW w:w="3900" w:type="dxa"/>
            <w:tcBorders>
              <w:top w:val="nil"/>
              <w:left w:val="single" w:sz="4" w:space="0" w:color="auto"/>
              <w:bottom w:val="single" w:sz="4" w:space="0" w:color="auto"/>
              <w:right w:val="single" w:sz="4" w:space="0" w:color="auto"/>
            </w:tcBorders>
            <w:noWrap/>
            <w:vAlign w:val="bottom"/>
            <w:hideMark/>
          </w:tcPr>
          <w:p w14:paraId="2C719D8F" w14:textId="77777777" w:rsidR="00A07538" w:rsidRDefault="00A07538" w:rsidP="00F6362A">
            <w:r>
              <w:t xml:space="preserve"> </w:t>
            </w:r>
          </w:p>
        </w:tc>
        <w:tc>
          <w:tcPr>
            <w:tcW w:w="3520" w:type="dxa"/>
            <w:tcBorders>
              <w:top w:val="nil"/>
              <w:left w:val="nil"/>
              <w:bottom w:val="single" w:sz="4" w:space="0" w:color="auto"/>
              <w:right w:val="single" w:sz="4" w:space="0" w:color="auto"/>
            </w:tcBorders>
            <w:noWrap/>
            <w:vAlign w:val="bottom"/>
            <w:hideMark/>
          </w:tcPr>
          <w:p w14:paraId="1DB63DD5" w14:textId="77777777" w:rsidR="00A07538" w:rsidRDefault="00A07538" w:rsidP="00F6362A">
            <w:r>
              <w:t> </w:t>
            </w:r>
          </w:p>
        </w:tc>
        <w:tc>
          <w:tcPr>
            <w:tcW w:w="3065" w:type="dxa"/>
            <w:tcBorders>
              <w:top w:val="nil"/>
              <w:left w:val="nil"/>
              <w:bottom w:val="single" w:sz="4" w:space="0" w:color="auto"/>
              <w:right w:val="single" w:sz="4" w:space="0" w:color="auto"/>
            </w:tcBorders>
            <w:noWrap/>
            <w:vAlign w:val="bottom"/>
            <w:hideMark/>
          </w:tcPr>
          <w:p w14:paraId="736EE7C5" w14:textId="77777777" w:rsidR="00A07538" w:rsidRDefault="00A07538" w:rsidP="00F6362A">
            <w:r>
              <w:t> </w:t>
            </w:r>
          </w:p>
        </w:tc>
      </w:tr>
      <w:tr w:rsidR="00A07538" w14:paraId="036E610C" w14:textId="77777777" w:rsidTr="00F6362A">
        <w:trPr>
          <w:trHeight w:val="405"/>
        </w:trPr>
        <w:tc>
          <w:tcPr>
            <w:tcW w:w="3900" w:type="dxa"/>
            <w:tcBorders>
              <w:top w:val="nil"/>
              <w:left w:val="single" w:sz="4" w:space="0" w:color="auto"/>
              <w:bottom w:val="single" w:sz="4" w:space="0" w:color="auto"/>
              <w:right w:val="single" w:sz="4" w:space="0" w:color="auto"/>
            </w:tcBorders>
            <w:noWrap/>
            <w:vAlign w:val="bottom"/>
            <w:hideMark/>
          </w:tcPr>
          <w:p w14:paraId="25ED5C3F" w14:textId="77777777" w:rsidR="00A07538" w:rsidRDefault="00A07538" w:rsidP="00F6362A">
            <w:r>
              <w:t>Closing balance at 30/06/26</w:t>
            </w:r>
          </w:p>
        </w:tc>
        <w:tc>
          <w:tcPr>
            <w:tcW w:w="3520" w:type="dxa"/>
            <w:tcBorders>
              <w:top w:val="nil"/>
              <w:left w:val="nil"/>
              <w:bottom w:val="single" w:sz="4" w:space="0" w:color="auto"/>
              <w:right w:val="single" w:sz="4" w:space="0" w:color="auto"/>
            </w:tcBorders>
            <w:noWrap/>
            <w:vAlign w:val="bottom"/>
            <w:hideMark/>
          </w:tcPr>
          <w:p w14:paraId="1DF8B142" w14:textId="77777777" w:rsidR="00A07538" w:rsidRDefault="00A07538" w:rsidP="00F6362A">
            <w:r>
              <w:t>£2,764.06 Unity &amp; £13,000 H&amp;R</w:t>
            </w:r>
          </w:p>
        </w:tc>
        <w:tc>
          <w:tcPr>
            <w:tcW w:w="3065" w:type="dxa"/>
            <w:tcBorders>
              <w:top w:val="nil"/>
              <w:left w:val="nil"/>
              <w:bottom w:val="single" w:sz="4" w:space="0" w:color="auto"/>
              <w:right w:val="single" w:sz="4" w:space="0" w:color="auto"/>
            </w:tcBorders>
            <w:noWrap/>
            <w:vAlign w:val="bottom"/>
            <w:hideMark/>
          </w:tcPr>
          <w:p w14:paraId="68B5042F" w14:textId="77777777" w:rsidR="00A07538" w:rsidRDefault="00A07538" w:rsidP="00F6362A">
            <w:r>
              <w:t> </w:t>
            </w:r>
          </w:p>
        </w:tc>
      </w:tr>
      <w:tr w:rsidR="00A07538" w14:paraId="62F62B2B" w14:textId="77777777" w:rsidTr="00F6362A">
        <w:trPr>
          <w:trHeight w:val="405"/>
        </w:trPr>
        <w:tc>
          <w:tcPr>
            <w:tcW w:w="3900" w:type="dxa"/>
            <w:tcBorders>
              <w:top w:val="nil"/>
              <w:left w:val="single" w:sz="4" w:space="0" w:color="auto"/>
              <w:bottom w:val="single" w:sz="4" w:space="0" w:color="auto"/>
              <w:right w:val="single" w:sz="4" w:space="0" w:color="auto"/>
            </w:tcBorders>
            <w:noWrap/>
            <w:vAlign w:val="bottom"/>
            <w:hideMark/>
          </w:tcPr>
          <w:p w14:paraId="3C8DBC9C" w14:textId="77777777" w:rsidR="00A07538" w:rsidRDefault="00A07538" w:rsidP="00F6362A">
            <w:r>
              <w:t> </w:t>
            </w:r>
          </w:p>
        </w:tc>
        <w:tc>
          <w:tcPr>
            <w:tcW w:w="3520" w:type="dxa"/>
            <w:tcBorders>
              <w:top w:val="nil"/>
              <w:left w:val="nil"/>
              <w:bottom w:val="single" w:sz="4" w:space="0" w:color="auto"/>
              <w:right w:val="single" w:sz="4" w:space="0" w:color="auto"/>
            </w:tcBorders>
            <w:noWrap/>
            <w:vAlign w:val="bottom"/>
            <w:hideMark/>
          </w:tcPr>
          <w:p w14:paraId="24898FCE" w14:textId="77777777" w:rsidR="00A07538" w:rsidRDefault="00A07538" w:rsidP="00F6362A">
            <w:r>
              <w:t> </w:t>
            </w:r>
          </w:p>
        </w:tc>
        <w:tc>
          <w:tcPr>
            <w:tcW w:w="3065" w:type="dxa"/>
            <w:tcBorders>
              <w:top w:val="nil"/>
              <w:left w:val="nil"/>
              <w:bottom w:val="single" w:sz="4" w:space="0" w:color="auto"/>
              <w:right w:val="single" w:sz="4" w:space="0" w:color="auto"/>
            </w:tcBorders>
            <w:noWrap/>
            <w:vAlign w:val="bottom"/>
            <w:hideMark/>
          </w:tcPr>
          <w:p w14:paraId="4C5E913A" w14:textId="77777777" w:rsidR="00A07538" w:rsidRDefault="00A07538" w:rsidP="00F6362A">
            <w:r>
              <w:t> </w:t>
            </w:r>
          </w:p>
        </w:tc>
      </w:tr>
      <w:tr w:rsidR="00A07538" w14:paraId="5EA7AE31" w14:textId="77777777" w:rsidTr="00F6362A">
        <w:trPr>
          <w:trHeight w:val="405"/>
        </w:trPr>
        <w:tc>
          <w:tcPr>
            <w:tcW w:w="3900" w:type="dxa"/>
            <w:tcBorders>
              <w:top w:val="nil"/>
              <w:left w:val="single" w:sz="4" w:space="0" w:color="auto"/>
              <w:bottom w:val="single" w:sz="4" w:space="0" w:color="auto"/>
              <w:right w:val="single" w:sz="4" w:space="0" w:color="auto"/>
            </w:tcBorders>
            <w:noWrap/>
            <w:vAlign w:val="bottom"/>
            <w:hideMark/>
          </w:tcPr>
          <w:p w14:paraId="18E30D4E" w14:textId="77777777" w:rsidR="00A07538" w:rsidRDefault="00A07538" w:rsidP="00F6362A">
            <w:r>
              <w:t>Bank balance at 30/06/26</w:t>
            </w:r>
          </w:p>
        </w:tc>
        <w:tc>
          <w:tcPr>
            <w:tcW w:w="3520" w:type="dxa"/>
            <w:tcBorders>
              <w:top w:val="nil"/>
              <w:left w:val="nil"/>
              <w:bottom w:val="single" w:sz="4" w:space="0" w:color="auto"/>
              <w:right w:val="single" w:sz="4" w:space="0" w:color="auto"/>
            </w:tcBorders>
            <w:noWrap/>
            <w:vAlign w:val="bottom"/>
            <w:hideMark/>
          </w:tcPr>
          <w:p w14:paraId="59822667" w14:textId="77777777" w:rsidR="00A07538" w:rsidRDefault="00A07538" w:rsidP="00F6362A">
            <w:r>
              <w:t>£2,764.06 Unity &amp; £13,000 H&amp;R</w:t>
            </w:r>
          </w:p>
        </w:tc>
        <w:tc>
          <w:tcPr>
            <w:tcW w:w="3065" w:type="dxa"/>
            <w:tcBorders>
              <w:top w:val="nil"/>
              <w:left w:val="nil"/>
              <w:bottom w:val="single" w:sz="4" w:space="0" w:color="auto"/>
              <w:right w:val="single" w:sz="4" w:space="0" w:color="auto"/>
            </w:tcBorders>
            <w:noWrap/>
            <w:vAlign w:val="bottom"/>
            <w:hideMark/>
          </w:tcPr>
          <w:p w14:paraId="710818AE" w14:textId="77777777" w:rsidR="00A07538" w:rsidRDefault="00A07538" w:rsidP="00F6362A">
            <w:r>
              <w:t> </w:t>
            </w:r>
          </w:p>
        </w:tc>
      </w:tr>
      <w:tr w:rsidR="00A07538" w14:paraId="66AD3C88" w14:textId="77777777" w:rsidTr="00F6362A">
        <w:trPr>
          <w:trHeight w:val="405"/>
        </w:trPr>
        <w:tc>
          <w:tcPr>
            <w:tcW w:w="3900" w:type="dxa"/>
            <w:tcBorders>
              <w:top w:val="nil"/>
              <w:left w:val="single" w:sz="4" w:space="0" w:color="auto"/>
              <w:bottom w:val="single" w:sz="4" w:space="0" w:color="auto"/>
              <w:right w:val="single" w:sz="4" w:space="0" w:color="auto"/>
            </w:tcBorders>
            <w:noWrap/>
            <w:vAlign w:val="bottom"/>
            <w:hideMark/>
          </w:tcPr>
          <w:p w14:paraId="61D265B1" w14:textId="77777777" w:rsidR="00A07538" w:rsidRDefault="00A07538" w:rsidP="00F6362A">
            <w:r>
              <w:t> </w:t>
            </w:r>
          </w:p>
        </w:tc>
        <w:tc>
          <w:tcPr>
            <w:tcW w:w="3520" w:type="dxa"/>
            <w:tcBorders>
              <w:top w:val="nil"/>
              <w:left w:val="nil"/>
              <w:bottom w:val="single" w:sz="4" w:space="0" w:color="auto"/>
              <w:right w:val="single" w:sz="4" w:space="0" w:color="auto"/>
            </w:tcBorders>
            <w:noWrap/>
            <w:vAlign w:val="bottom"/>
            <w:hideMark/>
          </w:tcPr>
          <w:p w14:paraId="5F94139C" w14:textId="77777777" w:rsidR="00A07538" w:rsidRDefault="00A07538" w:rsidP="00F6362A">
            <w:r>
              <w:t> </w:t>
            </w:r>
          </w:p>
        </w:tc>
        <w:tc>
          <w:tcPr>
            <w:tcW w:w="3065" w:type="dxa"/>
            <w:tcBorders>
              <w:top w:val="nil"/>
              <w:left w:val="nil"/>
              <w:bottom w:val="single" w:sz="4" w:space="0" w:color="auto"/>
              <w:right w:val="single" w:sz="4" w:space="0" w:color="auto"/>
            </w:tcBorders>
            <w:noWrap/>
            <w:vAlign w:val="bottom"/>
            <w:hideMark/>
          </w:tcPr>
          <w:p w14:paraId="4EC13F7B" w14:textId="77777777" w:rsidR="00A07538" w:rsidRDefault="00A07538" w:rsidP="00F6362A">
            <w:r>
              <w:t> </w:t>
            </w:r>
          </w:p>
        </w:tc>
      </w:tr>
    </w:tbl>
    <w:p w14:paraId="1EF807FF" w14:textId="77777777" w:rsidR="00A07538" w:rsidRDefault="00A07538" w:rsidP="00A07538">
      <w:pPr>
        <w:rPr>
          <w:b/>
          <w:szCs w:val="22"/>
        </w:rPr>
      </w:pPr>
    </w:p>
    <w:p w14:paraId="2C578C44" w14:textId="77777777" w:rsidR="00A07538" w:rsidRDefault="00A07538" w:rsidP="00A07538">
      <w:pPr>
        <w:pStyle w:val="ListParagraph"/>
        <w:numPr>
          <w:ilvl w:val="0"/>
          <w:numId w:val="31"/>
        </w:numPr>
        <w:rPr>
          <w:rFonts w:ascii="Arial" w:hAnsi="Arial" w:cs="Arial"/>
          <w:b/>
          <w:sz w:val="22"/>
          <w:szCs w:val="22"/>
        </w:rPr>
      </w:pPr>
      <w:r>
        <w:rPr>
          <w:rFonts w:ascii="Arial" w:hAnsi="Arial" w:cs="Arial"/>
          <w:b/>
          <w:sz w:val="22"/>
          <w:szCs w:val="22"/>
        </w:rPr>
        <w:t>First Quarter Budget Review</w:t>
      </w:r>
    </w:p>
    <w:p w14:paraId="35ACE33F" w14:textId="77777777" w:rsidR="00A07538" w:rsidRDefault="00A07538" w:rsidP="00A07538">
      <w:pPr>
        <w:rPr>
          <w:b/>
          <w:szCs w:val="22"/>
        </w:rPr>
      </w:pPr>
    </w:p>
    <w:tbl>
      <w:tblPr>
        <w:tblW w:w="9776" w:type="dxa"/>
        <w:tblLook w:val="04A0" w:firstRow="1" w:lastRow="0" w:firstColumn="1" w:lastColumn="0" w:noHBand="0" w:noVBand="1"/>
      </w:tblPr>
      <w:tblGrid>
        <w:gridCol w:w="3160"/>
        <w:gridCol w:w="1012"/>
        <w:gridCol w:w="1480"/>
        <w:gridCol w:w="4124"/>
      </w:tblGrid>
      <w:tr w:rsidR="00A07538" w14:paraId="13A1F7E2" w14:textId="77777777" w:rsidTr="00F6362A">
        <w:trPr>
          <w:trHeight w:val="300"/>
        </w:trPr>
        <w:tc>
          <w:tcPr>
            <w:tcW w:w="3160" w:type="dxa"/>
            <w:tcBorders>
              <w:top w:val="single" w:sz="4" w:space="0" w:color="auto"/>
              <w:left w:val="single" w:sz="4" w:space="0" w:color="auto"/>
              <w:bottom w:val="single" w:sz="4" w:space="0" w:color="auto"/>
              <w:right w:val="single" w:sz="4" w:space="0" w:color="auto"/>
            </w:tcBorders>
            <w:noWrap/>
            <w:vAlign w:val="bottom"/>
            <w:hideMark/>
          </w:tcPr>
          <w:p w14:paraId="4496B9DC" w14:textId="77777777" w:rsidR="00A07538" w:rsidRDefault="00A07538" w:rsidP="00F6362A">
            <w:pPr>
              <w:rPr>
                <w:b/>
                <w:bCs/>
                <w:szCs w:val="22"/>
              </w:rPr>
            </w:pPr>
            <w:r>
              <w:rPr>
                <w:b/>
                <w:bCs/>
                <w:szCs w:val="22"/>
              </w:rPr>
              <w:t>Budget agreed for 2026-2027</w:t>
            </w:r>
          </w:p>
        </w:tc>
        <w:tc>
          <w:tcPr>
            <w:tcW w:w="1012" w:type="dxa"/>
            <w:tcBorders>
              <w:top w:val="single" w:sz="4" w:space="0" w:color="auto"/>
              <w:left w:val="nil"/>
              <w:bottom w:val="single" w:sz="4" w:space="0" w:color="auto"/>
              <w:right w:val="single" w:sz="4" w:space="0" w:color="auto"/>
            </w:tcBorders>
            <w:shd w:val="clear" w:color="000000" w:fill="FFFFFF"/>
            <w:noWrap/>
            <w:vAlign w:val="bottom"/>
            <w:hideMark/>
          </w:tcPr>
          <w:p w14:paraId="6564FBD2" w14:textId="77777777" w:rsidR="00A07538" w:rsidRDefault="00A07538" w:rsidP="00F6362A">
            <w:pPr>
              <w:rPr>
                <w:szCs w:val="22"/>
              </w:rPr>
            </w:pPr>
            <w:r>
              <w:rPr>
                <w:szCs w:val="22"/>
              </w:rPr>
              <w:t> </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14:paraId="6E1D8B64" w14:textId="77777777" w:rsidR="00A07538" w:rsidRDefault="00A07538" w:rsidP="00F6362A">
            <w:pPr>
              <w:jc w:val="right"/>
              <w:rPr>
                <w:szCs w:val="22"/>
              </w:rPr>
            </w:pPr>
            <w:r>
              <w:rPr>
                <w:szCs w:val="22"/>
              </w:rPr>
              <w:t> </w:t>
            </w:r>
          </w:p>
        </w:tc>
        <w:tc>
          <w:tcPr>
            <w:tcW w:w="4124" w:type="dxa"/>
            <w:tcBorders>
              <w:top w:val="single" w:sz="4" w:space="0" w:color="auto"/>
              <w:left w:val="nil"/>
              <w:bottom w:val="single" w:sz="4" w:space="0" w:color="auto"/>
              <w:right w:val="single" w:sz="4" w:space="0" w:color="auto"/>
            </w:tcBorders>
            <w:noWrap/>
            <w:vAlign w:val="bottom"/>
            <w:hideMark/>
          </w:tcPr>
          <w:p w14:paraId="7E796EF0" w14:textId="77777777" w:rsidR="00A07538" w:rsidRDefault="00A07538" w:rsidP="00F6362A">
            <w:pPr>
              <w:rPr>
                <w:szCs w:val="22"/>
              </w:rPr>
            </w:pPr>
            <w:r>
              <w:rPr>
                <w:szCs w:val="22"/>
              </w:rPr>
              <w:t> </w:t>
            </w:r>
          </w:p>
        </w:tc>
      </w:tr>
      <w:tr w:rsidR="00A07538" w14:paraId="511F98DA"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47AF54F8" w14:textId="77777777" w:rsidR="00A07538" w:rsidRDefault="00A07538" w:rsidP="00F6362A">
            <w:pPr>
              <w:rPr>
                <w:szCs w:val="22"/>
              </w:rPr>
            </w:pPr>
            <w:r>
              <w:rPr>
                <w:szCs w:val="22"/>
              </w:rPr>
              <w:t> </w:t>
            </w:r>
          </w:p>
        </w:tc>
        <w:tc>
          <w:tcPr>
            <w:tcW w:w="1012" w:type="dxa"/>
            <w:tcBorders>
              <w:top w:val="nil"/>
              <w:left w:val="nil"/>
              <w:bottom w:val="single" w:sz="4" w:space="0" w:color="auto"/>
              <w:right w:val="single" w:sz="4" w:space="0" w:color="auto"/>
            </w:tcBorders>
            <w:shd w:val="clear" w:color="000000" w:fill="FFFFFF"/>
            <w:noWrap/>
            <w:vAlign w:val="bottom"/>
            <w:hideMark/>
          </w:tcPr>
          <w:p w14:paraId="2C5B8CF4" w14:textId="77777777" w:rsidR="00A07538" w:rsidRDefault="00A07538" w:rsidP="00F6362A">
            <w:pPr>
              <w:rPr>
                <w:szCs w:val="22"/>
              </w:rPr>
            </w:pPr>
            <w:r>
              <w:rPr>
                <w:szCs w:val="22"/>
              </w:rPr>
              <w:t> </w:t>
            </w:r>
          </w:p>
        </w:tc>
        <w:tc>
          <w:tcPr>
            <w:tcW w:w="1480" w:type="dxa"/>
            <w:tcBorders>
              <w:top w:val="nil"/>
              <w:left w:val="nil"/>
              <w:bottom w:val="single" w:sz="4" w:space="0" w:color="auto"/>
              <w:right w:val="single" w:sz="4" w:space="0" w:color="auto"/>
            </w:tcBorders>
            <w:shd w:val="clear" w:color="000000" w:fill="FFFFFF"/>
            <w:noWrap/>
            <w:vAlign w:val="bottom"/>
            <w:hideMark/>
          </w:tcPr>
          <w:p w14:paraId="4F3B44D5" w14:textId="77777777" w:rsidR="00A07538" w:rsidRDefault="00A07538" w:rsidP="00F6362A">
            <w:pPr>
              <w:jc w:val="right"/>
              <w:rPr>
                <w:szCs w:val="22"/>
              </w:rPr>
            </w:pPr>
            <w:r>
              <w:rPr>
                <w:szCs w:val="22"/>
              </w:rPr>
              <w:t> </w:t>
            </w:r>
          </w:p>
        </w:tc>
        <w:tc>
          <w:tcPr>
            <w:tcW w:w="4124" w:type="dxa"/>
            <w:tcBorders>
              <w:top w:val="nil"/>
              <w:left w:val="nil"/>
              <w:bottom w:val="single" w:sz="4" w:space="0" w:color="auto"/>
              <w:right w:val="single" w:sz="4" w:space="0" w:color="auto"/>
            </w:tcBorders>
            <w:noWrap/>
            <w:vAlign w:val="bottom"/>
            <w:hideMark/>
          </w:tcPr>
          <w:p w14:paraId="2FCC7134" w14:textId="77777777" w:rsidR="00A07538" w:rsidRDefault="00A07538" w:rsidP="00F6362A">
            <w:pPr>
              <w:rPr>
                <w:szCs w:val="22"/>
              </w:rPr>
            </w:pPr>
            <w:r>
              <w:rPr>
                <w:szCs w:val="22"/>
              </w:rPr>
              <w:t> </w:t>
            </w:r>
          </w:p>
        </w:tc>
      </w:tr>
      <w:tr w:rsidR="00A07538" w14:paraId="21B40E31" w14:textId="77777777" w:rsidTr="00F6362A">
        <w:trPr>
          <w:trHeight w:val="300"/>
        </w:trPr>
        <w:tc>
          <w:tcPr>
            <w:tcW w:w="3160" w:type="dxa"/>
            <w:tcBorders>
              <w:top w:val="nil"/>
              <w:left w:val="single" w:sz="4" w:space="0" w:color="auto"/>
              <w:bottom w:val="single" w:sz="4" w:space="0" w:color="auto"/>
              <w:right w:val="single" w:sz="4" w:space="0" w:color="auto"/>
            </w:tcBorders>
            <w:noWrap/>
            <w:vAlign w:val="bottom"/>
            <w:hideMark/>
          </w:tcPr>
          <w:p w14:paraId="4437CF8B" w14:textId="77777777" w:rsidR="00A07538" w:rsidRDefault="00A07538" w:rsidP="00F6362A">
            <w:pPr>
              <w:rPr>
                <w:b/>
                <w:bCs/>
                <w:szCs w:val="22"/>
              </w:rPr>
            </w:pPr>
            <w:r>
              <w:rPr>
                <w:b/>
                <w:bCs/>
                <w:szCs w:val="22"/>
              </w:rPr>
              <w:t xml:space="preserve">Income </w:t>
            </w:r>
          </w:p>
        </w:tc>
        <w:tc>
          <w:tcPr>
            <w:tcW w:w="1012" w:type="dxa"/>
            <w:tcBorders>
              <w:top w:val="nil"/>
              <w:left w:val="nil"/>
              <w:bottom w:val="single" w:sz="4" w:space="0" w:color="auto"/>
              <w:right w:val="single" w:sz="4" w:space="0" w:color="auto"/>
            </w:tcBorders>
            <w:shd w:val="clear" w:color="000000" w:fill="FFFFFF"/>
            <w:noWrap/>
            <w:vAlign w:val="bottom"/>
            <w:hideMark/>
          </w:tcPr>
          <w:p w14:paraId="2C21D400" w14:textId="77777777" w:rsidR="00A07538" w:rsidRDefault="00A07538" w:rsidP="00F6362A">
            <w:pPr>
              <w:rPr>
                <w:b/>
                <w:bCs/>
                <w:szCs w:val="22"/>
              </w:rPr>
            </w:pPr>
            <w:r>
              <w:rPr>
                <w:b/>
                <w:bCs/>
                <w:szCs w:val="22"/>
              </w:rPr>
              <w:t>Budget</w:t>
            </w:r>
          </w:p>
        </w:tc>
        <w:tc>
          <w:tcPr>
            <w:tcW w:w="1480" w:type="dxa"/>
            <w:tcBorders>
              <w:top w:val="nil"/>
              <w:left w:val="nil"/>
              <w:bottom w:val="single" w:sz="4" w:space="0" w:color="auto"/>
              <w:right w:val="single" w:sz="4" w:space="0" w:color="auto"/>
            </w:tcBorders>
            <w:shd w:val="clear" w:color="000000" w:fill="FFFFFF"/>
            <w:noWrap/>
            <w:vAlign w:val="bottom"/>
            <w:hideMark/>
          </w:tcPr>
          <w:p w14:paraId="28CEC8F0" w14:textId="77777777" w:rsidR="00A07538" w:rsidRDefault="00A07538" w:rsidP="00F6362A">
            <w:pPr>
              <w:jc w:val="right"/>
              <w:rPr>
                <w:b/>
                <w:bCs/>
                <w:szCs w:val="22"/>
              </w:rPr>
            </w:pPr>
            <w:r>
              <w:rPr>
                <w:b/>
                <w:bCs/>
                <w:szCs w:val="22"/>
              </w:rPr>
              <w:t xml:space="preserve">Year to date </w:t>
            </w:r>
          </w:p>
        </w:tc>
        <w:tc>
          <w:tcPr>
            <w:tcW w:w="4124" w:type="dxa"/>
            <w:tcBorders>
              <w:top w:val="nil"/>
              <w:left w:val="nil"/>
              <w:bottom w:val="single" w:sz="4" w:space="0" w:color="auto"/>
              <w:right w:val="single" w:sz="4" w:space="0" w:color="auto"/>
            </w:tcBorders>
            <w:noWrap/>
            <w:vAlign w:val="bottom"/>
            <w:hideMark/>
          </w:tcPr>
          <w:p w14:paraId="1FFF56DD" w14:textId="77777777" w:rsidR="00A07538" w:rsidRDefault="00A07538" w:rsidP="00F6362A">
            <w:pPr>
              <w:rPr>
                <w:szCs w:val="22"/>
              </w:rPr>
            </w:pPr>
            <w:r>
              <w:rPr>
                <w:szCs w:val="22"/>
              </w:rPr>
              <w:t> </w:t>
            </w:r>
          </w:p>
        </w:tc>
      </w:tr>
      <w:tr w:rsidR="00A07538" w14:paraId="15C84380"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1391203B" w14:textId="77777777" w:rsidR="00A07538" w:rsidRDefault="00A07538" w:rsidP="00F6362A">
            <w:pPr>
              <w:rPr>
                <w:szCs w:val="22"/>
              </w:rPr>
            </w:pPr>
            <w:r>
              <w:rPr>
                <w:szCs w:val="22"/>
              </w:rPr>
              <w:t>Grants</w:t>
            </w:r>
          </w:p>
        </w:tc>
        <w:tc>
          <w:tcPr>
            <w:tcW w:w="1012" w:type="dxa"/>
            <w:tcBorders>
              <w:top w:val="nil"/>
              <w:left w:val="nil"/>
              <w:bottom w:val="single" w:sz="4" w:space="0" w:color="auto"/>
              <w:right w:val="single" w:sz="4" w:space="0" w:color="auto"/>
            </w:tcBorders>
            <w:shd w:val="clear" w:color="000000" w:fill="FFFFFF"/>
            <w:noWrap/>
            <w:vAlign w:val="bottom"/>
            <w:hideMark/>
          </w:tcPr>
          <w:p w14:paraId="418E3447" w14:textId="77777777" w:rsidR="00A07538" w:rsidRDefault="00A07538" w:rsidP="00F6362A">
            <w:pPr>
              <w:jc w:val="right"/>
              <w:rPr>
                <w:szCs w:val="22"/>
              </w:rPr>
            </w:pPr>
            <w:r>
              <w:rPr>
                <w:szCs w:val="22"/>
              </w:rPr>
              <w:t>0</w:t>
            </w:r>
          </w:p>
        </w:tc>
        <w:tc>
          <w:tcPr>
            <w:tcW w:w="1480" w:type="dxa"/>
            <w:tcBorders>
              <w:top w:val="nil"/>
              <w:left w:val="nil"/>
              <w:bottom w:val="single" w:sz="4" w:space="0" w:color="auto"/>
              <w:right w:val="single" w:sz="4" w:space="0" w:color="auto"/>
            </w:tcBorders>
            <w:shd w:val="clear" w:color="000000" w:fill="FFFFFF"/>
            <w:noWrap/>
            <w:vAlign w:val="bottom"/>
            <w:hideMark/>
          </w:tcPr>
          <w:p w14:paraId="07784E28" w14:textId="77777777" w:rsidR="00A07538" w:rsidRDefault="00A07538" w:rsidP="00F6362A">
            <w:pPr>
              <w:jc w:val="right"/>
              <w:rPr>
                <w:szCs w:val="22"/>
              </w:rPr>
            </w:pPr>
            <w:r>
              <w:rPr>
                <w:szCs w:val="22"/>
              </w:rPr>
              <w:t>0</w:t>
            </w:r>
          </w:p>
        </w:tc>
        <w:tc>
          <w:tcPr>
            <w:tcW w:w="4124" w:type="dxa"/>
            <w:tcBorders>
              <w:top w:val="nil"/>
              <w:left w:val="nil"/>
              <w:bottom w:val="single" w:sz="4" w:space="0" w:color="auto"/>
              <w:right w:val="single" w:sz="4" w:space="0" w:color="auto"/>
            </w:tcBorders>
            <w:noWrap/>
            <w:vAlign w:val="bottom"/>
            <w:hideMark/>
          </w:tcPr>
          <w:p w14:paraId="2D5AF726" w14:textId="77777777" w:rsidR="00A07538" w:rsidRDefault="00A07538" w:rsidP="00F6362A">
            <w:pPr>
              <w:rPr>
                <w:szCs w:val="22"/>
              </w:rPr>
            </w:pPr>
            <w:r>
              <w:rPr>
                <w:szCs w:val="22"/>
              </w:rPr>
              <w:t xml:space="preserve"> </w:t>
            </w:r>
          </w:p>
        </w:tc>
      </w:tr>
      <w:tr w:rsidR="00A07538" w14:paraId="24058DB1"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3ED23F0C" w14:textId="77777777" w:rsidR="00A07538" w:rsidRDefault="00A07538" w:rsidP="00F6362A">
            <w:pPr>
              <w:rPr>
                <w:szCs w:val="22"/>
              </w:rPr>
            </w:pPr>
            <w:r>
              <w:rPr>
                <w:szCs w:val="22"/>
              </w:rPr>
              <w:t>VAT Refund</w:t>
            </w:r>
          </w:p>
        </w:tc>
        <w:tc>
          <w:tcPr>
            <w:tcW w:w="1012" w:type="dxa"/>
            <w:tcBorders>
              <w:top w:val="nil"/>
              <w:left w:val="nil"/>
              <w:bottom w:val="single" w:sz="4" w:space="0" w:color="auto"/>
              <w:right w:val="single" w:sz="4" w:space="0" w:color="auto"/>
            </w:tcBorders>
            <w:shd w:val="clear" w:color="000000" w:fill="FFFFFF"/>
            <w:noWrap/>
            <w:vAlign w:val="bottom"/>
            <w:hideMark/>
          </w:tcPr>
          <w:p w14:paraId="22C97605" w14:textId="77777777" w:rsidR="00A07538" w:rsidRDefault="00A07538" w:rsidP="00F6362A">
            <w:pPr>
              <w:jc w:val="right"/>
              <w:rPr>
                <w:szCs w:val="22"/>
              </w:rPr>
            </w:pPr>
            <w:r>
              <w:rPr>
                <w:szCs w:val="22"/>
              </w:rPr>
              <w:t>0</w:t>
            </w:r>
          </w:p>
        </w:tc>
        <w:tc>
          <w:tcPr>
            <w:tcW w:w="1480" w:type="dxa"/>
            <w:tcBorders>
              <w:top w:val="nil"/>
              <w:left w:val="nil"/>
              <w:bottom w:val="single" w:sz="4" w:space="0" w:color="auto"/>
              <w:right w:val="single" w:sz="4" w:space="0" w:color="auto"/>
            </w:tcBorders>
            <w:shd w:val="clear" w:color="000000" w:fill="FFFFFF"/>
            <w:noWrap/>
            <w:vAlign w:val="bottom"/>
            <w:hideMark/>
          </w:tcPr>
          <w:p w14:paraId="25C15C4F" w14:textId="77777777" w:rsidR="00A07538" w:rsidRDefault="00A07538" w:rsidP="00F6362A">
            <w:pPr>
              <w:jc w:val="right"/>
              <w:rPr>
                <w:szCs w:val="22"/>
              </w:rPr>
            </w:pPr>
            <w:r>
              <w:rPr>
                <w:szCs w:val="22"/>
              </w:rPr>
              <w:t>0</w:t>
            </w:r>
          </w:p>
        </w:tc>
        <w:tc>
          <w:tcPr>
            <w:tcW w:w="4124" w:type="dxa"/>
            <w:tcBorders>
              <w:top w:val="nil"/>
              <w:left w:val="nil"/>
              <w:bottom w:val="single" w:sz="4" w:space="0" w:color="auto"/>
              <w:right w:val="single" w:sz="4" w:space="0" w:color="auto"/>
            </w:tcBorders>
            <w:noWrap/>
            <w:vAlign w:val="bottom"/>
            <w:hideMark/>
          </w:tcPr>
          <w:p w14:paraId="05FF08E9" w14:textId="77777777" w:rsidR="00A07538" w:rsidRDefault="00A07538" w:rsidP="00F6362A">
            <w:pPr>
              <w:rPr>
                <w:szCs w:val="22"/>
              </w:rPr>
            </w:pPr>
            <w:r>
              <w:rPr>
                <w:szCs w:val="22"/>
              </w:rPr>
              <w:t> </w:t>
            </w:r>
          </w:p>
        </w:tc>
      </w:tr>
      <w:tr w:rsidR="00A07538" w14:paraId="5D624941"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041977E0" w14:textId="77777777" w:rsidR="00A07538" w:rsidRDefault="00A07538" w:rsidP="00F6362A">
            <w:pPr>
              <w:rPr>
                <w:szCs w:val="22"/>
              </w:rPr>
            </w:pPr>
            <w:r>
              <w:rPr>
                <w:szCs w:val="22"/>
              </w:rPr>
              <w:t>SDDC Precept</w:t>
            </w:r>
          </w:p>
        </w:tc>
        <w:tc>
          <w:tcPr>
            <w:tcW w:w="1012" w:type="dxa"/>
            <w:tcBorders>
              <w:top w:val="nil"/>
              <w:left w:val="nil"/>
              <w:bottom w:val="single" w:sz="4" w:space="0" w:color="auto"/>
              <w:right w:val="single" w:sz="4" w:space="0" w:color="auto"/>
            </w:tcBorders>
            <w:shd w:val="clear" w:color="000000" w:fill="FFFFFF"/>
            <w:noWrap/>
            <w:vAlign w:val="bottom"/>
            <w:hideMark/>
          </w:tcPr>
          <w:p w14:paraId="6018852B" w14:textId="77777777" w:rsidR="00A07538" w:rsidRDefault="00A07538" w:rsidP="00F6362A">
            <w:pPr>
              <w:jc w:val="right"/>
              <w:rPr>
                <w:szCs w:val="22"/>
              </w:rPr>
            </w:pPr>
            <w:r>
              <w:rPr>
                <w:szCs w:val="22"/>
              </w:rPr>
              <w:t>£22,130</w:t>
            </w:r>
          </w:p>
        </w:tc>
        <w:tc>
          <w:tcPr>
            <w:tcW w:w="1480" w:type="dxa"/>
            <w:tcBorders>
              <w:top w:val="nil"/>
              <w:left w:val="nil"/>
              <w:bottom w:val="single" w:sz="4" w:space="0" w:color="auto"/>
              <w:right w:val="single" w:sz="4" w:space="0" w:color="auto"/>
            </w:tcBorders>
            <w:shd w:val="clear" w:color="000000" w:fill="FFFFFF"/>
            <w:noWrap/>
            <w:vAlign w:val="bottom"/>
            <w:hideMark/>
          </w:tcPr>
          <w:p w14:paraId="27B9B6B0" w14:textId="77777777" w:rsidR="00A07538" w:rsidRDefault="00A07538" w:rsidP="00F6362A">
            <w:pPr>
              <w:jc w:val="right"/>
              <w:rPr>
                <w:szCs w:val="22"/>
              </w:rPr>
            </w:pPr>
            <w:r>
              <w:rPr>
                <w:szCs w:val="22"/>
              </w:rPr>
              <w:t>11,065</w:t>
            </w:r>
          </w:p>
        </w:tc>
        <w:tc>
          <w:tcPr>
            <w:tcW w:w="4124" w:type="dxa"/>
            <w:tcBorders>
              <w:top w:val="nil"/>
              <w:left w:val="nil"/>
              <w:bottom w:val="single" w:sz="4" w:space="0" w:color="auto"/>
              <w:right w:val="single" w:sz="4" w:space="0" w:color="auto"/>
            </w:tcBorders>
            <w:noWrap/>
            <w:vAlign w:val="bottom"/>
            <w:hideMark/>
          </w:tcPr>
          <w:p w14:paraId="1AA23F47" w14:textId="77777777" w:rsidR="00A07538" w:rsidRDefault="00A07538" w:rsidP="00F6362A">
            <w:pPr>
              <w:rPr>
                <w:szCs w:val="22"/>
              </w:rPr>
            </w:pPr>
            <w:r>
              <w:rPr>
                <w:szCs w:val="22"/>
              </w:rPr>
              <w:t xml:space="preserve"> </w:t>
            </w:r>
          </w:p>
        </w:tc>
      </w:tr>
      <w:tr w:rsidR="00A07538" w14:paraId="23E0D82C"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1EA120E0" w14:textId="77777777" w:rsidR="00A07538" w:rsidRDefault="00A07538" w:rsidP="00F6362A">
            <w:pPr>
              <w:rPr>
                <w:szCs w:val="22"/>
              </w:rPr>
            </w:pPr>
            <w:r>
              <w:rPr>
                <w:szCs w:val="22"/>
              </w:rPr>
              <w:t>Concurrent Expense Claim</w:t>
            </w:r>
          </w:p>
        </w:tc>
        <w:tc>
          <w:tcPr>
            <w:tcW w:w="1012" w:type="dxa"/>
            <w:tcBorders>
              <w:top w:val="nil"/>
              <w:left w:val="nil"/>
              <w:bottom w:val="single" w:sz="4" w:space="0" w:color="auto"/>
              <w:right w:val="single" w:sz="4" w:space="0" w:color="auto"/>
            </w:tcBorders>
            <w:shd w:val="clear" w:color="000000" w:fill="FFFFFF"/>
            <w:noWrap/>
            <w:vAlign w:val="bottom"/>
            <w:hideMark/>
          </w:tcPr>
          <w:p w14:paraId="2676F82F" w14:textId="77777777" w:rsidR="00A07538" w:rsidRDefault="00A07538" w:rsidP="00F6362A">
            <w:pPr>
              <w:jc w:val="right"/>
              <w:rPr>
                <w:szCs w:val="22"/>
              </w:rPr>
            </w:pPr>
            <w:r>
              <w:rPr>
                <w:szCs w:val="22"/>
              </w:rPr>
              <w:t>0</w:t>
            </w:r>
          </w:p>
        </w:tc>
        <w:tc>
          <w:tcPr>
            <w:tcW w:w="1480" w:type="dxa"/>
            <w:tcBorders>
              <w:top w:val="nil"/>
              <w:left w:val="nil"/>
              <w:bottom w:val="single" w:sz="4" w:space="0" w:color="auto"/>
              <w:right w:val="single" w:sz="4" w:space="0" w:color="auto"/>
            </w:tcBorders>
            <w:shd w:val="clear" w:color="000000" w:fill="FFFFFF"/>
            <w:noWrap/>
            <w:vAlign w:val="bottom"/>
            <w:hideMark/>
          </w:tcPr>
          <w:p w14:paraId="3D1BEF80" w14:textId="77777777" w:rsidR="00A07538" w:rsidRDefault="00A07538" w:rsidP="00F6362A">
            <w:pPr>
              <w:jc w:val="right"/>
              <w:rPr>
                <w:szCs w:val="22"/>
              </w:rPr>
            </w:pPr>
            <w:r>
              <w:rPr>
                <w:szCs w:val="22"/>
              </w:rPr>
              <w:t>0</w:t>
            </w:r>
          </w:p>
        </w:tc>
        <w:tc>
          <w:tcPr>
            <w:tcW w:w="4124" w:type="dxa"/>
            <w:tcBorders>
              <w:top w:val="nil"/>
              <w:left w:val="nil"/>
              <w:bottom w:val="single" w:sz="4" w:space="0" w:color="auto"/>
              <w:right w:val="single" w:sz="4" w:space="0" w:color="auto"/>
            </w:tcBorders>
            <w:noWrap/>
            <w:vAlign w:val="bottom"/>
            <w:hideMark/>
          </w:tcPr>
          <w:p w14:paraId="73BFE5D3" w14:textId="77777777" w:rsidR="00A07538" w:rsidRDefault="00A07538" w:rsidP="00F6362A">
            <w:pPr>
              <w:rPr>
                <w:szCs w:val="22"/>
              </w:rPr>
            </w:pPr>
            <w:r>
              <w:rPr>
                <w:szCs w:val="22"/>
              </w:rPr>
              <w:t>May be eligible next year</w:t>
            </w:r>
          </w:p>
        </w:tc>
      </w:tr>
      <w:tr w:rsidR="00A07538" w14:paraId="0093E81C"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03D1E807" w14:textId="77777777" w:rsidR="00A07538" w:rsidRDefault="00A07538" w:rsidP="00F6362A">
            <w:pPr>
              <w:rPr>
                <w:szCs w:val="22"/>
              </w:rPr>
            </w:pPr>
            <w:r>
              <w:rPr>
                <w:szCs w:val="22"/>
              </w:rPr>
              <w:t>Other</w:t>
            </w:r>
          </w:p>
        </w:tc>
        <w:tc>
          <w:tcPr>
            <w:tcW w:w="1012" w:type="dxa"/>
            <w:tcBorders>
              <w:top w:val="nil"/>
              <w:left w:val="nil"/>
              <w:bottom w:val="single" w:sz="4" w:space="0" w:color="auto"/>
              <w:right w:val="single" w:sz="4" w:space="0" w:color="auto"/>
            </w:tcBorders>
            <w:shd w:val="clear" w:color="000000" w:fill="FFFFFF"/>
            <w:noWrap/>
            <w:vAlign w:val="bottom"/>
            <w:hideMark/>
          </w:tcPr>
          <w:p w14:paraId="26BF186E" w14:textId="77777777" w:rsidR="00A07538" w:rsidRDefault="00A07538" w:rsidP="00F6362A">
            <w:pPr>
              <w:rPr>
                <w:szCs w:val="22"/>
              </w:rPr>
            </w:pPr>
            <w:r>
              <w:rPr>
                <w:szCs w:val="22"/>
              </w:rPr>
              <w:t xml:space="preserve"> </w:t>
            </w:r>
          </w:p>
        </w:tc>
        <w:tc>
          <w:tcPr>
            <w:tcW w:w="1480" w:type="dxa"/>
            <w:tcBorders>
              <w:top w:val="nil"/>
              <w:left w:val="nil"/>
              <w:bottom w:val="single" w:sz="4" w:space="0" w:color="auto"/>
              <w:right w:val="single" w:sz="4" w:space="0" w:color="auto"/>
            </w:tcBorders>
            <w:shd w:val="clear" w:color="000000" w:fill="FFFFFF"/>
            <w:noWrap/>
            <w:vAlign w:val="bottom"/>
            <w:hideMark/>
          </w:tcPr>
          <w:p w14:paraId="0C18FD2B" w14:textId="77777777" w:rsidR="00A07538" w:rsidRDefault="00A07538" w:rsidP="00F6362A">
            <w:pPr>
              <w:jc w:val="right"/>
              <w:rPr>
                <w:szCs w:val="22"/>
              </w:rPr>
            </w:pPr>
            <w:r>
              <w:rPr>
                <w:szCs w:val="22"/>
              </w:rPr>
              <w:t xml:space="preserve"> </w:t>
            </w:r>
          </w:p>
        </w:tc>
        <w:tc>
          <w:tcPr>
            <w:tcW w:w="4124" w:type="dxa"/>
            <w:tcBorders>
              <w:top w:val="nil"/>
              <w:left w:val="nil"/>
              <w:bottom w:val="single" w:sz="4" w:space="0" w:color="auto"/>
              <w:right w:val="single" w:sz="4" w:space="0" w:color="auto"/>
            </w:tcBorders>
            <w:noWrap/>
            <w:vAlign w:val="bottom"/>
            <w:hideMark/>
          </w:tcPr>
          <w:p w14:paraId="35B51FDB" w14:textId="77777777" w:rsidR="00A07538" w:rsidRDefault="00A07538" w:rsidP="00F6362A">
            <w:pPr>
              <w:rPr>
                <w:szCs w:val="22"/>
              </w:rPr>
            </w:pPr>
            <w:r>
              <w:rPr>
                <w:szCs w:val="22"/>
              </w:rPr>
              <w:t xml:space="preserve">Transfers between accounts </w:t>
            </w:r>
          </w:p>
        </w:tc>
      </w:tr>
      <w:tr w:rsidR="00A07538" w14:paraId="1F3DE691" w14:textId="77777777" w:rsidTr="00F6362A">
        <w:trPr>
          <w:trHeight w:val="300"/>
        </w:trPr>
        <w:tc>
          <w:tcPr>
            <w:tcW w:w="3160" w:type="dxa"/>
            <w:tcBorders>
              <w:top w:val="nil"/>
              <w:left w:val="single" w:sz="4" w:space="0" w:color="auto"/>
              <w:bottom w:val="single" w:sz="4" w:space="0" w:color="auto"/>
              <w:right w:val="single" w:sz="4" w:space="0" w:color="auto"/>
            </w:tcBorders>
            <w:noWrap/>
            <w:vAlign w:val="bottom"/>
            <w:hideMark/>
          </w:tcPr>
          <w:p w14:paraId="453C1B97" w14:textId="77777777" w:rsidR="00A07538" w:rsidRDefault="00A07538" w:rsidP="00F6362A">
            <w:pPr>
              <w:rPr>
                <w:b/>
                <w:bCs/>
                <w:szCs w:val="22"/>
              </w:rPr>
            </w:pPr>
            <w:r>
              <w:rPr>
                <w:b/>
                <w:bCs/>
                <w:szCs w:val="22"/>
              </w:rPr>
              <w:t xml:space="preserve">Total income </w:t>
            </w:r>
          </w:p>
        </w:tc>
        <w:tc>
          <w:tcPr>
            <w:tcW w:w="1012" w:type="dxa"/>
            <w:tcBorders>
              <w:top w:val="nil"/>
              <w:left w:val="nil"/>
              <w:bottom w:val="single" w:sz="4" w:space="0" w:color="auto"/>
              <w:right w:val="single" w:sz="4" w:space="0" w:color="auto"/>
            </w:tcBorders>
            <w:shd w:val="clear" w:color="000000" w:fill="FFFFFF"/>
            <w:noWrap/>
            <w:vAlign w:val="bottom"/>
            <w:hideMark/>
          </w:tcPr>
          <w:p w14:paraId="2DFB4A26" w14:textId="77777777" w:rsidR="00A07538" w:rsidRDefault="00A07538" w:rsidP="00F6362A">
            <w:pPr>
              <w:rPr>
                <w:b/>
                <w:bCs/>
                <w:szCs w:val="22"/>
              </w:rPr>
            </w:pPr>
            <w:r>
              <w:rPr>
                <w:b/>
                <w:bCs/>
                <w:szCs w:val="22"/>
              </w:rPr>
              <w:t xml:space="preserve"> </w:t>
            </w:r>
          </w:p>
        </w:tc>
        <w:tc>
          <w:tcPr>
            <w:tcW w:w="1480" w:type="dxa"/>
            <w:tcBorders>
              <w:top w:val="nil"/>
              <w:left w:val="nil"/>
              <w:bottom w:val="single" w:sz="4" w:space="0" w:color="auto"/>
              <w:right w:val="single" w:sz="4" w:space="0" w:color="auto"/>
            </w:tcBorders>
            <w:shd w:val="clear" w:color="000000" w:fill="FFFFFF"/>
            <w:noWrap/>
            <w:vAlign w:val="bottom"/>
            <w:hideMark/>
          </w:tcPr>
          <w:p w14:paraId="1C584E07" w14:textId="77777777" w:rsidR="00A07538" w:rsidRDefault="00A07538" w:rsidP="00F6362A">
            <w:pPr>
              <w:jc w:val="right"/>
              <w:rPr>
                <w:b/>
                <w:bCs/>
                <w:szCs w:val="22"/>
              </w:rPr>
            </w:pPr>
            <w:r>
              <w:rPr>
                <w:b/>
                <w:bCs/>
                <w:szCs w:val="22"/>
              </w:rPr>
              <w:t>£11,065</w:t>
            </w:r>
          </w:p>
        </w:tc>
        <w:tc>
          <w:tcPr>
            <w:tcW w:w="4124" w:type="dxa"/>
            <w:tcBorders>
              <w:top w:val="nil"/>
              <w:left w:val="nil"/>
              <w:bottom w:val="single" w:sz="4" w:space="0" w:color="auto"/>
              <w:right w:val="single" w:sz="4" w:space="0" w:color="auto"/>
            </w:tcBorders>
            <w:noWrap/>
            <w:vAlign w:val="bottom"/>
            <w:hideMark/>
          </w:tcPr>
          <w:p w14:paraId="02B61B31" w14:textId="77777777" w:rsidR="00A07538" w:rsidRDefault="00A07538" w:rsidP="00F6362A">
            <w:pPr>
              <w:rPr>
                <w:szCs w:val="22"/>
              </w:rPr>
            </w:pPr>
            <w:r>
              <w:rPr>
                <w:szCs w:val="22"/>
              </w:rPr>
              <w:t xml:space="preserve"> </w:t>
            </w:r>
          </w:p>
        </w:tc>
      </w:tr>
      <w:tr w:rsidR="00A07538" w14:paraId="6F3437A3" w14:textId="77777777" w:rsidTr="00F6362A">
        <w:trPr>
          <w:trHeight w:val="300"/>
        </w:trPr>
        <w:tc>
          <w:tcPr>
            <w:tcW w:w="3160" w:type="dxa"/>
            <w:tcBorders>
              <w:top w:val="nil"/>
              <w:left w:val="single" w:sz="4" w:space="0" w:color="auto"/>
              <w:bottom w:val="single" w:sz="4" w:space="0" w:color="auto"/>
              <w:right w:val="single" w:sz="4" w:space="0" w:color="auto"/>
            </w:tcBorders>
            <w:noWrap/>
            <w:vAlign w:val="bottom"/>
            <w:hideMark/>
          </w:tcPr>
          <w:p w14:paraId="24C31242" w14:textId="77777777" w:rsidR="00A07538" w:rsidRDefault="00A07538" w:rsidP="00F6362A">
            <w:pPr>
              <w:rPr>
                <w:szCs w:val="22"/>
              </w:rPr>
            </w:pPr>
            <w:r>
              <w:rPr>
                <w:szCs w:val="22"/>
              </w:rPr>
              <w:t> </w:t>
            </w:r>
          </w:p>
        </w:tc>
        <w:tc>
          <w:tcPr>
            <w:tcW w:w="1012" w:type="dxa"/>
            <w:tcBorders>
              <w:top w:val="nil"/>
              <w:left w:val="nil"/>
              <w:bottom w:val="single" w:sz="4" w:space="0" w:color="auto"/>
              <w:right w:val="single" w:sz="4" w:space="0" w:color="auto"/>
            </w:tcBorders>
            <w:shd w:val="clear" w:color="000000" w:fill="FFFFFF"/>
            <w:noWrap/>
            <w:vAlign w:val="bottom"/>
            <w:hideMark/>
          </w:tcPr>
          <w:p w14:paraId="6AA046B0" w14:textId="77777777" w:rsidR="00A07538" w:rsidRDefault="00A07538" w:rsidP="00F6362A">
            <w:pPr>
              <w:rPr>
                <w:b/>
                <w:bCs/>
                <w:szCs w:val="22"/>
              </w:rPr>
            </w:pPr>
            <w:r>
              <w:rPr>
                <w:b/>
                <w:bCs/>
                <w:szCs w:val="22"/>
              </w:rPr>
              <w:t xml:space="preserve"> </w:t>
            </w:r>
          </w:p>
        </w:tc>
        <w:tc>
          <w:tcPr>
            <w:tcW w:w="1480" w:type="dxa"/>
            <w:tcBorders>
              <w:top w:val="nil"/>
              <w:left w:val="nil"/>
              <w:bottom w:val="single" w:sz="4" w:space="0" w:color="auto"/>
              <w:right w:val="single" w:sz="4" w:space="0" w:color="auto"/>
            </w:tcBorders>
            <w:shd w:val="clear" w:color="000000" w:fill="FFFFFF"/>
            <w:noWrap/>
            <w:vAlign w:val="bottom"/>
            <w:hideMark/>
          </w:tcPr>
          <w:p w14:paraId="21C4D08A" w14:textId="77777777" w:rsidR="00A07538" w:rsidRDefault="00A07538" w:rsidP="00F6362A">
            <w:pPr>
              <w:jc w:val="right"/>
              <w:rPr>
                <w:b/>
                <w:bCs/>
                <w:szCs w:val="22"/>
              </w:rPr>
            </w:pPr>
            <w:r>
              <w:rPr>
                <w:b/>
                <w:bCs/>
                <w:szCs w:val="22"/>
              </w:rPr>
              <w:t> </w:t>
            </w:r>
          </w:p>
        </w:tc>
        <w:tc>
          <w:tcPr>
            <w:tcW w:w="4124" w:type="dxa"/>
            <w:tcBorders>
              <w:top w:val="nil"/>
              <w:left w:val="nil"/>
              <w:bottom w:val="single" w:sz="4" w:space="0" w:color="auto"/>
              <w:right w:val="single" w:sz="4" w:space="0" w:color="auto"/>
            </w:tcBorders>
            <w:noWrap/>
            <w:vAlign w:val="bottom"/>
            <w:hideMark/>
          </w:tcPr>
          <w:p w14:paraId="1681089D" w14:textId="77777777" w:rsidR="00A07538" w:rsidRDefault="00A07538" w:rsidP="00F6362A">
            <w:pPr>
              <w:rPr>
                <w:szCs w:val="22"/>
              </w:rPr>
            </w:pPr>
            <w:r>
              <w:rPr>
                <w:szCs w:val="22"/>
              </w:rPr>
              <w:t> </w:t>
            </w:r>
          </w:p>
        </w:tc>
      </w:tr>
      <w:tr w:rsidR="00A07538" w14:paraId="12AD8FB8" w14:textId="77777777" w:rsidTr="00F6362A">
        <w:trPr>
          <w:trHeight w:val="300"/>
        </w:trPr>
        <w:tc>
          <w:tcPr>
            <w:tcW w:w="3160" w:type="dxa"/>
            <w:tcBorders>
              <w:top w:val="nil"/>
              <w:left w:val="single" w:sz="4" w:space="0" w:color="auto"/>
              <w:bottom w:val="single" w:sz="4" w:space="0" w:color="auto"/>
              <w:right w:val="single" w:sz="4" w:space="0" w:color="auto"/>
            </w:tcBorders>
            <w:noWrap/>
            <w:vAlign w:val="bottom"/>
            <w:hideMark/>
          </w:tcPr>
          <w:p w14:paraId="414768CB" w14:textId="77777777" w:rsidR="00A07538" w:rsidRDefault="00A07538" w:rsidP="00F6362A">
            <w:pPr>
              <w:rPr>
                <w:b/>
                <w:bCs/>
                <w:szCs w:val="22"/>
              </w:rPr>
            </w:pPr>
            <w:r>
              <w:rPr>
                <w:b/>
                <w:bCs/>
                <w:szCs w:val="22"/>
              </w:rPr>
              <w:t>Expenditure</w:t>
            </w:r>
          </w:p>
        </w:tc>
        <w:tc>
          <w:tcPr>
            <w:tcW w:w="1012" w:type="dxa"/>
            <w:tcBorders>
              <w:top w:val="nil"/>
              <w:left w:val="nil"/>
              <w:bottom w:val="single" w:sz="4" w:space="0" w:color="auto"/>
              <w:right w:val="single" w:sz="4" w:space="0" w:color="auto"/>
            </w:tcBorders>
            <w:shd w:val="clear" w:color="000000" w:fill="FFFFFF"/>
            <w:noWrap/>
            <w:vAlign w:val="bottom"/>
            <w:hideMark/>
          </w:tcPr>
          <w:p w14:paraId="6B8C01E5" w14:textId="77777777" w:rsidR="00A07538" w:rsidRDefault="00A07538" w:rsidP="00F6362A">
            <w:pPr>
              <w:rPr>
                <w:szCs w:val="22"/>
              </w:rPr>
            </w:pPr>
            <w:r>
              <w:rPr>
                <w:szCs w:val="22"/>
              </w:rPr>
              <w:t> </w:t>
            </w:r>
          </w:p>
        </w:tc>
        <w:tc>
          <w:tcPr>
            <w:tcW w:w="1480" w:type="dxa"/>
            <w:tcBorders>
              <w:top w:val="nil"/>
              <w:left w:val="nil"/>
              <w:bottom w:val="single" w:sz="4" w:space="0" w:color="auto"/>
              <w:right w:val="single" w:sz="4" w:space="0" w:color="auto"/>
            </w:tcBorders>
            <w:shd w:val="clear" w:color="000000" w:fill="FFFFFF"/>
            <w:noWrap/>
            <w:vAlign w:val="bottom"/>
            <w:hideMark/>
          </w:tcPr>
          <w:p w14:paraId="75319956" w14:textId="77777777" w:rsidR="00A07538" w:rsidRDefault="00A07538" w:rsidP="00F6362A">
            <w:pPr>
              <w:jc w:val="right"/>
              <w:rPr>
                <w:szCs w:val="22"/>
              </w:rPr>
            </w:pPr>
            <w:r>
              <w:rPr>
                <w:szCs w:val="22"/>
              </w:rPr>
              <w:t> </w:t>
            </w:r>
          </w:p>
        </w:tc>
        <w:tc>
          <w:tcPr>
            <w:tcW w:w="4124" w:type="dxa"/>
            <w:tcBorders>
              <w:top w:val="nil"/>
              <w:left w:val="nil"/>
              <w:bottom w:val="single" w:sz="4" w:space="0" w:color="auto"/>
              <w:right w:val="single" w:sz="4" w:space="0" w:color="auto"/>
            </w:tcBorders>
            <w:noWrap/>
            <w:vAlign w:val="bottom"/>
            <w:hideMark/>
          </w:tcPr>
          <w:p w14:paraId="0AD46EDB" w14:textId="77777777" w:rsidR="00A07538" w:rsidRDefault="00A07538" w:rsidP="00F6362A">
            <w:pPr>
              <w:rPr>
                <w:szCs w:val="22"/>
              </w:rPr>
            </w:pPr>
            <w:r>
              <w:rPr>
                <w:szCs w:val="22"/>
              </w:rPr>
              <w:t> </w:t>
            </w:r>
          </w:p>
        </w:tc>
      </w:tr>
      <w:tr w:rsidR="00A07538" w14:paraId="05AF9A85"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276F3640" w14:textId="77777777" w:rsidR="00A07538" w:rsidRDefault="00A07538" w:rsidP="00F6362A">
            <w:pPr>
              <w:rPr>
                <w:szCs w:val="22"/>
              </w:rPr>
            </w:pPr>
            <w:r>
              <w:rPr>
                <w:szCs w:val="22"/>
              </w:rPr>
              <w:t xml:space="preserve">Clerk's salary </w:t>
            </w:r>
          </w:p>
        </w:tc>
        <w:tc>
          <w:tcPr>
            <w:tcW w:w="1012" w:type="dxa"/>
            <w:tcBorders>
              <w:top w:val="nil"/>
              <w:left w:val="nil"/>
              <w:bottom w:val="single" w:sz="4" w:space="0" w:color="auto"/>
              <w:right w:val="single" w:sz="4" w:space="0" w:color="auto"/>
            </w:tcBorders>
            <w:shd w:val="clear" w:color="000000" w:fill="FFFFFF"/>
            <w:noWrap/>
            <w:vAlign w:val="bottom"/>
            <w:hideMark/>
          </w:tcPr>
          <w:p w14:paraId="7080F5C3" w14:textId="77777777" w:rsidR="00A07538" w:rsidRDefault="00A07538" w:rsidP="00F6362A">
            <w:pPr>
              <w:jc w:val="right"/>
              <w:rPr>
                <w:szCs w:val="22"/>
              </w:rPr>
            </w:pPr>
            <w:r>
              <w:rPr>
                <w:szCs w:val="22"/>
              </w:rPr>
              <w:t>£9,500</w:t>
            </w:r>
          </w:p>
        </w:tc>
        <w:tc>
          <w:tcPr>
            <w:tcW w:w="1480" w:type="dxa"/>
            <w:tcBorders>
              <w:top w:val="nil"/>
              <w:left w:val="nil"/>
              <w:bottom w:val="single" w:sz="4" w:space="0" w:color="auto"/>
              <w:right w:val="single" w:sz="4" w:space="0" w:color="auto"/>
            </w:tcBorders>
            <w:shd w:val="clear" w:color="000000" w:fill="FFFFFF"/>
            <w:noWrap/>
            <w:vAlign w:val="bottom"/>
            <w:hideMark/>
          </w:tcPr>
          <w:p w14:paraId="1E6122BE" w14:textId="77777777" w:rsidR="00A07538" w:rsidRDefault="00A07538" w:rsidP="00F6362A">
            <w:pPr>
              <w:jc w:val="right"/>
              <w:rPr>
                <w:szCs w:val="22"/>
              </w:rPr>
            </w:pPr>
            <w:r>
              <w:rPr>
                <w:szCs w:val="22"/>
              </w:rPr>
              <w:t>£2,502.67</w:t>
            </w:r>
          </w:p>
        </w:tc>
        <w:tc>
          <w:tcPr>
            <w:tcW w:w="4124" w:type="dxa"/>
            <w:tcBorders>
              <w:top w:val="nil"/>
              <w:left w:val="nil"/>
              <w:bottom w:val="single" w:sz="4" w:space="0" w:color="auto"/>
              <w:right w:val="single" w:sz="4" w:space="0" w:color="auto"/>
            </w:tcBorders>
            <w:noWrap/>
            <w:vAlign w:val="bottom"/>
            <w:hideMark/>
          </w:tcPr>
          <w:p w14:paraId="0F7E91E4" w14:textId="77777777" w:rsidR="00A07538" w:rsidRDefault="00A07538" w:rsidP="00F6362A">
            <w:pPr>
              <w:rPr>
                <w:szCs w:val="22"/>
              </w:rPr>
            </w:pPr>
            <w:r>
              <w:rPr>
                <w:szCs w:val="22"/>
              </w:rPr>
              <w:t>Approx dependant on need</w:t>
            </w:r>
          </w:p>
        </w:tc>
      </w:tr>
      <w:tr w:rsidR="00A07538" w14:paraId="71484238"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3CC786C1" w14:textId="77777777" w:rsidR="00A07538" w:rsidRDefault="00A07538" w:rsidP="00F6362A">
            <w:pPr>
              <w:rPr>
                <w:szCs w:val="22"/>
              </w:rPr>
            </w:pPr>
            <w:r>
              <w:rPr>
                <w:szCs w:val="22"/>
              </w:rPr>
              <w:t>Meeting room hire</w:t>
            </w:r>
          </w:p>
        </w:tc>
        <w:tc>
          <w:tcPr>
            <w:tcW w:w="1012" w:type="dxa"/>
            <w:tcBorders>
              <w:top w:val="nil"/>
              <w:left w:val="nil"/>
              <w:bottom w:val="single" w:sz="4" w:space="0" w:color="auto"/>
              <w:right w:val="single" w:sz="4" w:space="0" w:color="auto"/>
            </w:tcBorders>
            <w:shd w:val="clear" w:color="000000" w:fill="FFFFFF"/>
            <w:noWrap/>
            <w:vAlign w:val="bottom"/>
            <w:hideMark/>
          </w:tcPr>
          <w:p w14:paraId="4D897AEC" w14:textId="77777777" w:rsidR="00A07538" w:rsidRDefault="00A07538" w:rsidP="00F6362A">
            <w:pPr>
              <w:jc w:val="right"/>
              <w:rPr>
                <w:szCs w:val="22"/>
              </w:rPr>
            </w:pPr>
            <w:r>
              <w:rPr>
                <w:szCs w:val="22"/>
              </w:rPr>
              <w:t>£500</w:t>
            </w:r>
          </w:p>
        </w:tc>
        <w:tc>
          <w:tcPr>
            <w:tcW w:w="1480" w:type="dxa"/>
            <w:tcBorders>
              <w:top w:val="nil"/>
              <w:left w:val="nil"/>
              <w:bottom w:val="single" w:sz="4" w:space="0" w:color="auto"/>
              <w:right w:val="single" w:sz="4" w:space="0" w:color="auto"/>
            </w:tcBorders>
            <w:shd w:val="clear" w:color="000000" w:fill="FFFFFF"/>
            <w:noWrap/>
            <w:vAlign w:val="bottom"/>
            <w:hideMark/>
          </w:tcPr>
          <w:p w14:paraId="2E3D7D49" w14:textId="77777777" w:rsidR="00A07538" w:rsidRDefault="00A07538" w:rsidP="00F6362A">
            <w:pPr>
              <w:jc w:val="right"/>
              <w:rPr>
                <w:szCs w:val="22"/>
              </w:rPr>
            </w:pPr>
            <w:r>
              <w:rPr>
                <w:szCs w:val="22"/>
              </w:rPr>
              <w:t>£32.00</w:t>
            </w:r>
          </w:p>
        </w:tc>
        <w:tc>
          <w:tcPr>
            <w:tcW w:w="4124" w:type="dxa"/>
            <w:tcBorders>
              <w:top w:val="nil"/>
              <w:left w:val="nil"/>
              <w:bottom w:val="single" w:sz="4" w:space="0" w:color="auto"/>
              <w:right w:val="single" w:sz="4" w:space="0" w:color="auto"/>
            </w:tcBorders>
            <w:noWrap/>
            <w:vAlign w:val="bottom"/>
            <w:hideMark/>
          </w:tcPr>
          <w:p w14:paraId="07FC334A" w14:textId="77777777" w:rsidR="00A07538" w:rsidRDefault="00A07538" w:rsidP="00F6362A">
            <w:pPr>
              <w:rPr>
                <w:szCs w:val="22"/>
              </w:rPr>
            </w:pPr>
            <w:r>
              <w:rPr>
                <w:szCs w:val="22"/>
              </w:rPr>
              <w:t>Estimate for the year</w:t>
            </w:r>
          </w:p>
        </w:tc>
      </w:tr>
      <w:tr w:rsidR="00A07538" w14:paraId="4F2C75F7"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7C216237" w14:textId="77777777" w:rsidR="00A07538" w:rsidRDefault="00A07538" w:rsidP="00F6362A">
            <w:pPr>
              <w:rPr>
                <w:szCs w:val="22"/>
              </w:rPr>
            </w:pPr>
            <w:r>
              <w:rPr>
                <w:szCs w:val="22"/>
              </w:rPr>
              <w:t>DALC SLCC subs &amp; training</w:t>
            </w:r>
          </w:p>
        </w:tc>
        <w:tc>
          <w:tcPr>
            <w:tcW w:w="1012" w:type="dxa"/>
            <w:tcBorders>
              <w:top w:val="nil"/>
              <w:left w:val="nil"/>
              <w:bottom w:val="single" w:sz="4" w:space="0" w:color="auto"/>
              <w:right w:val="single" w:sz="4" w:space="0" w:color="auto"/>
            </w:tcBorders>
            <w:shd w:val="clear" w:color="000000" w:fill="FFFFFF"/>
            <w:noWrap/>
            <w:vAlign w:val="bottom"/>
            <w:hideMark/>
          </w:tcPr>
          <w:p w14:paraId="27C1CC32" w14:textId="77777777" w:rsidR="00A07538" w:rsidRDefault="00A07538" w:rsidP="00F6362A">
            <w:pPr>
              <w:jc w:val="right"/>
              <w:rPr>
                <w:szCs w:val="22"/>
              </w:rPr>
            </w:pPr>
            <w:r>
              <w:rPr>
                <w:szCs w:val="22"/>
              </w:rPr>
              <w:t>1,250</w:t>
            </w:r>
          </w:p>
        </w:tc>
        <w:tc>
          <w:tcPr>
            <w:tcW w:w="1480" w:type="dxa"/>
            <w:tcBorders>
              <w:top w:val="nil"/>
              <w:left w:val="nil"/>
              <w:bottom w:val="single" w:sz="4" w:space="0" w:color="auto"/>
              <w:right w:val="single" w:sz="4" w:space="0" w:color="auto"/>
            </w:tcBorders>
            <w:shd w:val="clear" w:color="000000" w:fill="FFFFFF"/>
            <w:noWrap/>
            <w:vAlign w:val="bottom"/>
            <w:hideMark/>
          </w:tcPr>
          <w:p w14:paraId="50C36983" w14:textId="77777777" w:rsidR="00A07538" w:rsidRDefault="00A07538" w:rsidP="00F6362A">
            <w:pPr>
              <w:jc w:val="right"/>
              <w:rPr>
                <w:szCs w:val="22"/>
              </w:rPr>
            </w:pPr>
            <w:r>
              <w:rPr>
                <w:szCs w:val="22"/>
              </w:rPr>
              <w:t>£116.00</w:t>
            </w:r>
          </w:p>
        </w:tc>
        <w:tc>
          <w:tcPr>
            <w:tcW w:w="4124" w:type="dxa"/>
            <w:tcBorders>
              <w:top w:val="nil"/>
              <w:left w:val="nil"/>
              <w:bottom w:val="single" w:sz="4" w:space="0" w:color="auto"/>
              <w:right w:val="single" w:sz="4" w:space="0" w:color="auto"/>
            </w:tcBorders>
            <w:noWrap/>
            <w:vAlign w:val="bottom"/>
            <w:hideMark/>
          </w:tcPr>
          <w:p w14:paraId="73B3AE23" w14:textId="77777777" w:rsidR="00A07538" w:rsidRDefault="00A07538" w:rsidP="00F6362A">
            <w:pPr>
              <w:rPr>
                <w:szCs w:val="22"/>
              </w:rPr>
            </w:pPr>
            <w:r>
              <w:rPr>
                <w:szCs w:val="22"/>
              </w:rPr>
              <w:t xml:space="preserve">What you've </w:t>
            </w:r>
            <w:proofErr w:type="spellStart"/>
            <w:r>
              <w:rPr>
                <w:szCs w:val="22"/>
              </w:rPr>
              <w:t>apid</w:t>
            </w:r>
            <w:proofErr w:type="spellEnd"/>
            <w:r>
              <w:rPr>
                <w:szCs w:val="22"/>
              </w:rPr>
              <w:t xml:space="preserve"> so far and add some for additional training</w:t>
            </w:r>
          </w:p>
        </w:tc>
      </w:tr>
      <w:tr w:rsidR="00A07538" w14:paraId="6E53469F"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77B66B4E" w14:textId="77777777" w:rsidR="00A07538" w:rsidRDefault="00A07538" w:rsidP="00F6362A">
            <w:pPr>
              <w:rPr>
                <w:szCs w:val="22"/>
              </w:rPr>
            </w:pPr>
            <w:r>
              <w:rPr>
                <w:szCs w:val="22"/>
              </w:rPr>
              <w:t>Admin : Office supplies</w:t>
            </w:r>
          </w:p>
        </w:tc>
        <w:tc>
          <w:tcPr>
            <w:tcW w:w="1012" w:type="dxa"/>
            <w:tcBorders>
              <w:top w:val="nil"/>
              <w:left w:val="nil"/>
              <w:bottom w:val="single" w:sz="4" w:space="0" w:color="auto"/>
              <w:right w:val="single" w:sz="4" w:space="0" w:color="auto"/>
            </w:tcBorders>
            <w:shd w:val="clear" w:color="000000" w:fill="FFFFFF"/>
            <w:noWrap/>
            <w:vAlign w:val="bottom"/>
            <w:hideMark/>
          </w:tcPr>
          <w:p w14:paraId="2C3F82BA" w14:textId="77777777" w:rsidR="00A07538" w:rsidRDefault="00A07538" w:rsidP="00F6362A">
            <w:pPr>
              <w:jc w:val="right"/>
              <w:rPr>
                <w:szCs w:val="22"/>
              </w:rPr>
            </w:pPr>
            <w:r>
              <w:rPr>
                <w:szCs w:val="22"/>
              </w:rPr>
              <w:t>£150</w:t>
            </w:r>
          </w:p>
        </w:tc>
        <w:tc>
          <w:tcPr>
            <w:tcW w:w="1480" w:type="dxa"/>
            <w:tcBorders>
              <w:top w:val="nil"/>
              <w:left w:val="nil"/>
              <w:bottom w:val="single" w:sz="4" w:space="0" w:color="auto"/>
              <w:right w:val="single" w:sz="4" w:space="0" w:color="auto"/>
            </w:tcBorders>
            <w:shd w:val="clear" w:color="000000" w:fill="FFFFFF"/>
            <w:noWrap/>
            <w:vAlign w:val="bottom"/>
            <w:hideMark/>
          </w:tcPr>
          <w:p w14:paraId="1B86E8EC" w14:textId="77777777" w:rsidR="00A07538" w:rsidRDefault="00A07538" w:rsidP="00F6362A">
            <w:pPr>
              <w:jc w:val="right"/>
              <w:rPr>
                <w:szCs w:val="22"/>
              </w:rPr>
            </w:pPr>
            <w:r>
              <w:rPr>
                <w:szCs w:val="22"/>
              </w:rPr>
              <w:t>£0</w:t>
            </w:r>
          </w:p>
        </w:tc>
        <w:tc>
          <w:tcPr>
            <w:tcW w:w="4124" w:type="dxa"/>
            <w:tcBorders>
              <w:top w:val="nil"/>
              <w:left w:val="nil"/>
              <w:bottom w:val="single" w:sz="4" w:space="0" w:color="auto"/>
              <w:right w:val="single" w:sz="4" w:space="0" w:color="auto"/>
            </w:tcBorders>
            <w:noWrap/>
            <w:vAlign w:val="bottom"/>
            <w:hideMark/>
          </w:tcPr>
          <w:p w14:paraId="21A266ED" w14:textId="77777777" w:rsidR="00A07538" w:rsidRDefault="00A07538" w:rsidP="00F6362A">
            <w:pPr>
              <w:rPr>
                <w:szCs w:val="22"/>
              </w:rPr>
            </w:pPr>
            <w:r>
              <w:rPr>
                <w:szCs w:val="22"/>
              </w:rPr>
              <w:t xml:space="preserve">printer ink, paper </w:t>
            </w:r>
          </w:p>
        </w:tc>
      </w:tr>
      <w:tr w:rsidR="00A07538" w14:paraId="3A0CFADC"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0BC92844" w14:textId="77777777" w:rsidR="00A07538" w:rsidRDefault="00A07538" w:rsidP="00F6362A">
            <w:pPr>
              <w:rPr>
                <w:szCs w:val="22"/>
              </w:rPr>
            </w:pPr>
            <w:r>
              <w:rPr>
                <w:szCs w:val="22"/>
              </w:rPr>
              <w:t>Postage</w:t>
            </w:r>
          </w:p>
        </w:tc>
        <w:tc>
          <w:tcPr>
            <w:tcW w:w="1012" w:type="dxa"/>
            <w:tcBorders>
              <w:top w:val="nil"/>
              <w:left w:val="nil"/>
              <w:bottom w:val="single" w:sz="4" w:space="0" w:color="auto"/>
              <w:right w:val="single" w:sz="4" w:space="0" w:color="auto"/>
            </w:tcBorders>
            <w:shd w:val="clear" w:color="000000" w:fill="FFFFFF"/>
            <w:noWrap/>
            <w:vAlign w:val="bottom"/>
            <w:hideMark/>
          </w:tcPr>
          <w:p w14:paraId="3F1A7EC3" w14:textId="77777777" w:rsidR="00A07538" w:rsidRDefault="00A07538" w:rsidP="00F6362A">
            <w:pPr>
              <w:jc w:val="right"/>
              <w:rPr>
                <w:szCs w:val="22"/>
              </w:rPr>
            </w:pPr>
            <w:r>
              <w:rPr>
                <w:szCs w:val="22"/>
              </w:rPr>
              <w:t>£30</w:t>
            </w:r>
          </w:p>
        </w:tc>
        <w:tc>
          <w:tcPr>
            <w:tcW w:w="1480" w:type="dxa"/>
            <w:tcBorders>
              <w:top w:val="nil"/>
              <w:left w:val="nil"/>
              <w:bottom w:val="single" w:sz="4" w:space="0" w:color="auto"/>
              <w:right w:val="single" w:sz="4" w:space="0" w:color="auto"/>
            </w:tcBorders>
            <w:shd w:val="clear" w:color="000000" w:fill="FFFFFF"/>
            <w:noWrap/>
            <w:vAlign w:val="bottom"/>
            <w:hideMark/>
          </w:tcPr>
          <w:p w14:paraId="767DD24F" w14:textId="77777777" w:rsidR="00A07538" w:rsidRDefault="00A07538" w:rsidP="00F6362A">
            <w:pPr>
              <w:jc w:val="right"/>
              <w:rPr>
                <w:szCs w:val="22"/>
              </w:rPr>
            </w:pPr>
            <w:r>
              <w:rPr>
                <w:szCs w:val="22"/>
              </w:rPr>
              <w:t>£0</w:t>
            </w:r>
          </w:p>
        </w:tc>
        <w:tc>
          <w:tcPr>
            <w:tcW w:w="4124" w:type="dxa"/>
            <w:tcBorders>
              <w:top w:val="nil"/>
              <w:left w:val="nil"/>
              <w:bottom w:val="single" w:sz="4" w:space="0" w:color="auto"/>
              <w:right w:val="single" w:sz="4" w:space="0" w:color="auto"/>
            </w:tcBorders>
            <w:noWrap/>
            <w:vAlign w:val="bottom"/>
            <w:hideMark/>
          </w:tcPr>
          <w:p w14:paraId="53FA07E0" w14:textId="77777777" w:rsidR="00A07538" w:rsidRDefault="00A07538" w:rsidP="00F6362A">
            <w:pPr>
              <w:rPr>
                <w:szCs w:val="22"/>
              </w:rPr>
            </w:pPr>
            <w:r>
              <w:rPr>
                <w:szCs w:val="22"/>
              </w:rPr>
              <w:t> </w:t>
            </w:r>
          </w:p>
        </w:tc>
      </w:tr>
      <w:tr w:rsidR="00A07538" w14:paraId="79583DDC"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1F00A5A3" w14:textId="77777777" w:rsidR="00A07538" w:rsidRDefault="00A07538" w:rsidP="00F6362A">
            <w:pPr>
              <w:rPr>
                <w:szCs w:val="22"/>
              </w:rPr>
            </w:pPr>
            <w:r>
              <w:rPr>
                <w:szCs w:val="22"/>
              </w:rPr>
              <w:t>Donations (s.137)</w:t>
            </w:r>
          </w:p>
        </w:tc>
        <w:tc>
          <w:tcPr>
            <w:tcW w:w="1012" w:type="dxa"/>
            <w:tcBorders>
              <w:top w:val="nil"/>
              <w:left w:val="nil"/>
              <w:bottom w:val="single" w:sz="4" w:space="0" w:color="auto"/>
              <w:right w:val="single" w:sz="4" w:space="0" w:color="auto"/>
            </w:tcBorders>
            <w:shd w:val="clear" w:color="000000" w:fill="FFFFFF"/>
            <w:noWrap/>
            <w:vAlign w:val="bottom"/>
            <w:hideMark/>
          </w:tcPr>
          <w:p w14:paraId="76DF1E47" w14:textId="77777777" w:rsidR="00A07538" w:rsidRDefault="00A07538" w:rsidP="00F6362A">
            <w:pPr>
              <w:jc w:val="right"/>
              <w:rPr>
                <w:szCs w:val="22"/>
              </w:rPr>
            </w:pPr>
            <w:r>
              <w:rPr>
                <w:szCs w:val="22"/>
              </w:rPr>
              <w:t>£0</w:t>
            </w:r>
          </w:p>
        </w:tc>
        <w:tc>
          <w:tcPr>
            <w:tcW w:w="1480" w:type="dxa"/>
            <w:tcBorders>
              <w:top w:val="nil"/>
              <w:left w:val="nil"/>
              <w:bottom w:val="single" w:sz="4" w:space="0" w:color="auto"/>
              <w:right w:val="single" w:sz="4" w:space="0" w:color="auto"/>
            </w:tcBorders>
            <w:shd w:val="clear" w:color="000000" w:fill="FFFFFF"/>
            <w:noWrap/>
            <w:vAlign w:val="bottom"/>
            <w:hideMark/>
          </w:tcPr>
          <w:p w14:paraId="68996F3E" w14:textId="77777777" w:rsidR="00A07538" w:rsidRDefault="00A07538" w:rsidP="00F6362A">
            <w:pPr>
              <w:jc w:val="right"/>
              <w:rPr>
                <w:szCs w:val="22"/>
              </w:rPr>
            </w:pPr>
            <w:r>
              <w:rPr>
                <w:szCs w:val="22"/>
              </w:rPr>
              <w:t>£0</w:t>
            </w:r>
          </w:p>
        </w:tc>
        <w:tc>
          <w:tcPr>
            <w:tcW w:w="4124" w:type="dxa"/>
            <w:tcBorders>
              <w:top w:val="nil"/>
              <w:left w:val="nil"/>
              <w:bottom w:val="single" w:sz="4" w:space="0" w:color="auto"/>
              <w:right w:val="single" w:sz="4" w:space="0" w:color="auto"/>
            </w:tcBorders>
            <w:noWrap/>
            <w:vAlign w:val="bottom"/>
            <w:hideMark/>
          </w:tcPr>
          <w:p w14:paraId="614D9BA0" w14:textId="77777777" w:rsidR="00A07538" w:rsidRDefault="00A07538" w:rsidP="00F6362A">
            <w:pPr>
              <w:rPr>
                <w:szCs w:val="22"/>
              </w:rPr>
            </w:pPr>
            <w:r>
              <w:rPr>
                <w:szCs w:val="22"/>
              </w:rPr>
              <w:t> </w:t>
            </w:r>
          </w:p>
        </w:tc>
      </w:tr>
      <w:tr w:rsidR="00A07538" w14:paraId="7337DB49"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494A20F9" w14:textId="77777777" w:rsidR="00A07538" w:rsidRDefault="00A07538" w:rsidP="00F6362A">
            <w:pPr>
              <w:rPr>
                <w:szCs w:val="22"/>
              </w:rPr>
            </w:pPr>
            <w:r>
              <w:rPr>
                <w:szCs w:val="22"/>
              </w:rPr>
              <w:lastRenderedPageBreak/>
              <w:t>Website</w:t>
            </w:r>
          </w:p>
        </w:tc>
        <w:tc>
          <w:tcPr>
            <w:tcW w:w="1012" w:type="dxa"/>
            <w:tcBorders>
              <w:top w:val="nil"/>
              <w:left w:val="nil"/>
              <w:bottom w:val="single" w:sz="4" w:space="0" w:color="auto"/>
              <w:right w:val="single" w:sz="4" w:space="0" w:color="auto"/>
            </w:tcBorders>
            <w:shd w:val="clear" w:color="000000" w:fill="FFFFFF"/>
            <w:noWrap/>
            <w:vAlign w:val="bottom"/>
            <w:hideMark/>
          </w:tcPr>
          <w:p w14:paraId="3BDFDAA2" w14:textId="77777777" w:rsidR="00A07538" w:rsidRDefault="00A07538" w:rsidP="00F6362A">
            <w:pPr>
              <w:jc w:val="right"/>
              <w:rPr>
                <w:szCs w:val="22"/>
              </w:rPr>
            </w:pPr>
            <w:r>
              <w:rPr>
                <w:szCs w:val="22"/>
              </w:rPr>
              <w:t>£300</w:t>
            </w:r>
          </w:p>
        </w:tc>
        <w:tc>
          <w:tcPr>
            <w:tcW w:w="1480" w:type="dxa"/>
            <w:tcBorders>
              <w:top w:val="nil"/>
              <w:left w:val="nil"/>
              <w:bottom w:val="single" w:sz="4" w:space="0" w:color="auto"/>
              <w:right w:val="single" w:sz="4" w:space="0" w:color="auto"/>
            </w:tcBorders>
            <w:shd w:val="clear" w:color="000000" w:fill="FFFFFF"/>
            <w:noWrap/>
            <w:vAlign w:val="bottom"/>
            <w:hideMark/>
          </w:tcPr>
          <w:p w14:paraId="15D33B17" w14:textId="77777777" w:rsidR="00A07538" w:rsidRDefault="00A07538" w:rsidP="00F6362A">
            <w:pPr>
              <w:jc w:val="right"/>
              <w:rPr>
                <w:szCs w:val="22"/>
              </w:rPr>
            </w:pPr>
            <w:r>
              <w:rPr>
                <w:szCs w:val="22"/>
              </w:rPr>
              <w:t>£30.00</w:t>
            </w:r>
          </w:p>
        </w:tc>
        <w:tc>
          <w:tcPr>
            <w:tcW w:w="4124" w:type="dxa"/>
            <w:tcBorders>
              <w:top w:val="nil"/>
              <w:left w:val="nil"/>
              <w:bottom w:val="single" w:sz="4" w:space="0" w:color="auto"/>
              <w:right w:val="single" w:sz="4" w:space="0" w:color="auto"/>
            </w:tcBorders>
            <w:noWrap/>
            <w:vAlign w:val="bottom"/>
            <w:hideMark/>
          </w:tcPr>
          <w:p w14:paraId="638EAAB5" w14:textId="77777777" w:rsidR="00A07538" w:rsidRDefault="00A07538" w:rsidP="00F6362A">
            <w:pPr>
              <w:rPr>
                <w:szCs w:val="22"/>
              </w:rPr>
            </w:pPr>
            <w:r>
              <w:rPr>
                <w:szCs w:val="22"/>
              </w:rPr>
              <w:t> </w:t>
            </w:r>
          </w:p>
        </w:tc>
      </w:tr>
      <w:tr w:rsidR="00A07538" w14:paraId="334D1E5A"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40E47130" w14:textId="77777777" w:rsidR="00A07538" w:rsidRDefault="00A07538" w:rsidP="00F6362A">
            <w:pPr>
              <w:rPr>
                <w:szCs w:val="22"/>
              </w:rPr>
            </w:pPr>
            <w:r>
              <w:rPr>
                <w:szCs w:val="22"/>
              </w:rPr>
              <w:t>Local Sports Support</w:t>
            </w:r>
          </w:p>
        </w:tc>
        <w:tc>
          <w:tcPr>
            <w:tcW w:w="1012" w:type="dxa"/>
            <w:tcBorders>
              <w:top w:val="nil"/>
              <w:left w:val="nil"/>
              <w:bottom w:val="single" w:sz="4" w:space="0" w:color="auto"/>
              <w:right w:val="single" w:sz="4" w:space="0" w:color="auto"/>
            </w:tcBorders>
            <w:shd w:val="clear" w:color="000000" w:fill="FFFFFF"/>
            <w:noWrap/>
            <w:vAlign w:val="bottom"/>
            <w:hideMark/>
          </w:tcPr>
          <w:p w14:paraId="16D7070C" w14:textId="77777777" w:rsidR="00A07538" w:rsidRDefault="00A07538" w:rsidP="00F6362A">
            <w:pPr>
              <w:jc w:val="right"/>
              <w:rPr>
                <w:szCs w:val="22"/>
              </w:rPr>
            </w:pPr>
            <w:r>
              <w:rPr>
                <w:szCs w:val="22"/>
              </w:rPr>
              <w:t>£5,000</w:t>
            </w:r>
          </w:p>
        </w:tc>
        <w:tc>
          <w:tcPr>
            <w:tcW w:w="1480" w:type="dxa"/>
            <w:tcBorders>
              <w:top w:val="nil"/>
              <w:left w:val="nil"/>
              <w:bottom w:val="single" w:sz="4" w:space="0" w:color="auto"/>
              <w:right w:val="single" w:sz="4" w:space="0" w:color="auto"/>
            </w:tcBorders>
            <w:shd w:val="clear" w:color="000000" w:fill="FFFFFF"/>
            <w:noWrap/>
            <w:vAlign w:val="bottom"/>
            <w:hideMark/>
          </w:tcPr>
          <w:p w14:paraId="52360B35" w14:textId="77777777" w:rsidR="00A07538" w:rsidRDefault="00A07538" w:rsidP="00F6362A">
            <w:pPr>
              <w:jc w:val="right"/>
              <w:rPr>
                <w:szCs w:val="22"/>
              </w:rPr>
            </w:pPr>
            <w:r>
              <w:rPr>
                <w:szCs w:val="22"/>
              </w:rPr>
              <w:t>£0</w:t>
            </w:r>
          </w:p>
        </w:tc>
        <w:tc>
          <w:tcPr>
            <w:tcW w:w="4124" w:type="dxa"/>
            <w:tcBorders>
              <w:top w:val="nil"/>
              <w:left w:val="nil"/>
              <w:bottom w:val="single" w:sz="4" w:space="0" w:color="auto"/>
              <w:right w:val="single" w:sz="4" w:space="0" w:color="auto"/>
            </w:tcBorders>
            <w:noWrap/>
            <w:vAlign w:val="bottom"/>
            <w:hideMark/>
          </w:tcPr>
          <w:p w14:paraId="7E58E4C4" w14:textId="77777777" w:rsidR="00A07538" w:rsidRDefault="00A07538" w:rsidP="00F6362A">
            <w:pPr>
              <w:rPr>
                <w:szCs w:val="22"/>
              </w:rPr>
            </w:pPr>
            <w:r>
              <w:rPr>
                <w:szCs w:val="22"/>
              </w:rPr>
              <w:t> </w:t>
            </w:r>
          </w:p>
        </w:tc>
      </w:tr>
      <w:tr w:rsidR="00A07538" w14:paraId="7B4A0A2E"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309232F2" w14:textId="77777777" w:rsidR="00A07538" w:rsidRDefault="00A07538" w:rsidP="00F6362A">
            <w:pPr>
              <w:rPr>
                <w:szCs w:val="22"/>
              </w:rPr>
            </w:pPr>
            <w:r>
              <w:rPr>
                <w:szCs w:val="22"/>
              </w:rPr>
              <w:t>Travel Expenses</w:t>
            </w:r>
          </w:p>
        </w:tc>
        <w:tc>
          <w:tcPr>
            <w:tcW w:w="1012" w:type="dxa"/>
            <w:tcBorders>
              <w:top w:val="nil"/>
              <w:left w:val="nil"/>
              <w:bottom w:val="single" w:sz="4" w:space="0" w:color="auto"/>
              <w:right w:val="single" w:sz="4" w:space="0" w:color="auto"/>
            </w:tcBorders>
            <w:shd w:val="clear" w:color="000000" w:fill="FFFFFF"/>
            <w:noWrap/>
            <w:vAlign w:val="bottom"/>
            <w:hideMark/>
          </w:tcPr>
          <w:p w14:paraId="73B935FE" w14:textId="77777777" w:rsidR="00A07538" w:rsidRDefault="00A07538" w:rsidP="00F6362A">
            <w:pPr>
              <w:jc w:val="right"/>
              <w:rPr>
                <w:szCs w:val="22"/>
              </w:rPr>
            </w:pPr>
            <w:r>
              <w:rPr>
                <w:szCs w:val="22"/>
              </w:rPr>
              <w:t>£250</w:t>
            </w:r>
          </w:p>
        </w:tc>
        <w:tc>
          <w:tcPr>
            <w:tcW w:w="1480" w:type="dxa"/>
            <w:tcBorders>
              <w:top w:val="nil"/>
              <w:left w:val="nil"/>
              <w:bottom w:val="single" w:sz="4" w:space="0" w:color="auto"/>
              <w:right w:val="single" w:sz="4" w:space="0" w:color="auto"/>
            </w:tcBorders>
            <w:shd w:val="clear" w:color="000000" w:fill="FFFFFF"/>
            <w:noWrap/>
            <w:vAlign w:val="bottom"/>
            <w:hideMark/>
          </w:tcPr>
          <w:p w14:paraId="23594770" w14:textId="77777777" w:rsidR="00A07538" w:rsidRDefault="00A07538" w:rsidP="00F6362A">
            <w:pPr>
              <w:jc w:val="right"/>
              <w:rPr>
                <w:szCs w:val="22"/>
              </w:rPr>
            </w:pPr>
            <w:r>
              <w:rPr>
                <w:szCs w:val="22"/>
              </w:rPr>
              <w:t>£0</w:t>
            </w:r>
          </w:p>
        </w:tc>
        <w:tc>
          <w:tcPr>
            <w:tcW w:w="4124" w:type="dxa"/>
            <w:tcBorders>
              <w:top w:val="nil"/>
              <w:left w:val="nil"/>
              <w:bottom w:val="single" w:sz="4" w:space="0" w:color="auto"/>
              <w:right w:val="single" w:sz="4" w:space="0" w:color="auto"/>
            </w:tcBorders>
            <w:noWrap/>
            <w:vAlign w:val="bottom"/>
            <w:hideMark/>
          </w:tcPr>
          <w:p w14:paraId="33165866" w14:textId="77777777" w:rsidR="00A07538" w:rsidRDefault="00A07538" w:rsidP="00F6362A">
            <w:pPr>
              <w:rPr>
                <w:szCs w:val="22"/>
              </w:rPr>
            </w:pPr>
            <w:proofErr w:type="spellStart"/>
            <w:r>
              <w:rPr>
                <w:szCs w:val="22"/>
              </w:rPr>
              <w:t>Incase</w:t>
            </w:r>
            <w:proofErr w:type="spellEnd"/>
            <w:r>
              <w:rPr>
                <w:szCs w:val="22"/>
              </w:rPr>
              <w:t xml:space="preserve"> ever required</w:t>
            </w:r>
          </w:p>
        </w:tc>
      </w:tr>
      <w:tr w:rsidR="00A07538" w14:paraId="4B950F13"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627591B3" w14:textId="77777777" w:rsidR="00A07538" w:rsidRDefault="00A07538" w:rsidP="00F6362A">
            <w:pPr>
              <w:rPr>
                <w:szCs w:val="22"/>
              </w:rPr>
            </w:pPr>
            <w:r>
              <w:rPr>
                <w:szCs w:val="22"/>
              </w:rPr>
              <w:t>Dog Poo bin provision fund</w:t>
            </w:r>
          </w:p>
        </w:tc>
        <w:tc>
          <w:tcPr>
            <w:tcW w:w="1012" w:type="dxa"/>
            <w:tcBorders>
              <w:top w:val="nil"/>
              <w:left w:val="nil"/>
              <w:bottom w:val="single" w:sz="4" w:space="0" w:color="auto"/>
              <w:right w:val="single" w:sz="4" w:space="0" w:color="auto"/>
            </w:tcBorders>
            <w:shd w:val="clear" w:color="000000" w:fill="FFFFFF"/>
            <w:noWrap/>
            <w:vAlign w:val="bottom"/>
            <w:hideMark/>
          </w:tcPr>
          <w:p w14:paraId="53637E21" w14:textId="77777777" w:rsidR="00A07538" w:rsidRDefault="00A07538" w:rsidP="00F6362A">
            <w:pPr>
              <w:jc w:val="right"/>
              <w:rPr>
                <w:szCs w:val="22"/>
              </w:rPr>
            </w:pPr>
            <w:r>
              <w:rPr>
                <w:szCs w:val="22"/>
              </w:rPr>
              <w:t>£1,000</w:t>
            </w:r>
          </w:p>
        </w:tc>
        <w:tc>
          <w:tcPr>
            <w:tcW w:w="1480" w:type="dxa"/>
            <w:tcBorders>
              <w:top w:val="nil"/>
              <w:left w:val="nil"/>
              <w:bottom w:val="single" w:sz="4" w:space="0" w:color="auto"/>
              <w:right w:val="single" w:sz="4" w:space="0" w:color="auto"/>
            </w:tcBorders>
            <w:shd w:val="clear" w:color="000000" w:fill="FFFFFF"/>
            <w:noWrap/>
            <w:vAlign w:val="bottom"/>
            <w:hideMark/>
          </w:tcPr>
          <w:p w14:paraId="2AEAACBA" w14:textId="77777777" w:rsidR="00A07538" w:rsidRDefault="00A07538" w:rsidP="00F6362A">
            <w:pPr>
              <w:jc w:val="right"/>
              <w:rPr>
                <w:szCs w:val="22"/>
              </w:rPr>
            </w:pPr>
            <w:r>
              <w:rPr>
                <w:szCs w:val="22"/>
              </w:rPr>
              <w:t>£0</w:t>
            </w:r>
          </w:p>
        </w:tc>
        <w:tc>
          <w:tcPr>
            <w:tcW w:w="4124" w:type="dxa"/>
            <w:tcBorders>
              <w:top w:val="nil"/>
              <w:left w:val="nil"/>
              <w:bottom w:val="single" w:sz="4" w:space="0" w:color="auto"/>
              <w:right w:val="single" w:sz="4" w:space="0" w:color="auto"/>
            </w:tcBorders>
            <w:noWrap/>
            <w:vAlign w:val="bottom"/>
            <w:hideMark/>
          </w:tcPr>
          <w:p w14:paraId="07F13543" w14:textId="77777777" w:rsidR="00A07538" w:rsidRDefault="00A07538" w:rsidP="00F6362A">
            <w:pPr>
              <w:rPr>
                <w:szCs w:val="22"/>
              </w:rPr>
            </w:pPr>
            <w:r>
              <w:rPr>
                <w:szCs w:val="22"/>
              </w:rPr>
              <w:t>When areas are adopted</w:t>
            </w:r>
          </w:p>
        </w:tc>
      </w:tr>
      <w:tr w:rsidR="00A07538" w14:paraId="632A0F30"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30702D89" w14:textId="77777777" w:rsidR="00A07538" w:rsidRDefault="00A07538" w:rsidP="00F6362A">
            <w:pPr>
              <w:rPr>
                <w:szCs w:val="22"/>
              </w:rPr>
            </w:pPr>
            <w:r>
              <w:rPr>
                <w:szCs w:val="22"/>
              </w:rPr>
              <w:t>Insurance</w:t>
            </w:r>
          </w:p>
        </w:tc>
        <w:tc>
          <w:tcPr>
            <w:tcW w:w="1012" w:type="dxa"/>
            <w:tcBorders>
              <w:top w:val="nil"/>
              <w:left w:val="nil"/>
              <w:bottom w:val="single" w:sz="4" w:space="0" w:color="auto"/>
              <w:right w:val="single" w:sz="4" w:space="0" w:color="auto"/>
            </w:tcBorders>
            <w:shd w:val="clear" w:color="000000" w:fill="FFFFFF"/>
            <w:noWrap/>
            <w:vAlign w:val="bottom"/>
            <w:hideMark/>
          </w:tcPr>
          <w:p w14:paraId="5A8FAE3E" w14:textId="77777777" w:rsidR="00A07538" w:rsidRDefault="00A07538" w:rsidP="00F6362A">
            <w:pPr>
              <w:jc w:val="right"/>
              <w:rPr>
                <w:szCs w:val="22"/>
              </w:rPr>
            </w:pPr>
            <w:r>
              <w:rPr>
                <w:szCs w:val="22"/>
              </w:rPr>
              <w:t>£150</w:t>
            </w:r>
          </w:p>
        </w:tc>
        <w:tc>
          <w:tcPr>
            <w:tcW w:w="1480" w:type="dxa"/>
            <w:tcBorders>
              <w:top w:val="nil"/>
              <w:left w:val="nil"/>
              <w:bottom w:val="single" w:sz="4" w:space="0" w:color="auto"/>
              <w:right w:val="single" w:sz="4" w:space="0" w:color="auto"/>
            </w:tcBorders>
            <w:shd w:val="clear" w:color="000000" w:fill="FFFFFF"/>
            <w:noWrap/>
            <w:vAlign w:val="bottom"/>
            <w:hideMark/>
          </w:tcPr>
          <w:p w14:paraId="551C79AE" w14:textId="77777777" w:rsidR="00A07538" w:rsidRDefault="00A07538" w:rsidP="00F6362A">
            <w:pPr>
              <w:jc w:val="right"/>
              <w:rPr>
                <w:szCs w:val="22"/>
              </w:rPr>
            </w:pPr>
            <w:r>
              <w:rPr>
                <w:szCs w:val="22"/>
              </w:rPr>
              <w:t> </w:t>
            </w:r>
          </w:p>
        </w:tc>
        <w:tc>
          <w:tcPr>
            <w:tcW w:w="4124" w:type="dxa"/>
            <w:tcBorders>
              <w:top w:val="nil"/>
              <w:left w:val="nil"/>
              <w:bottom w:val="single" w:sz="4" w:space="0" w:color="auto"/>
              <w:right w:val="single" w:sz="4" w:space="0" w:color="auto"/>
            </w:tcBorders>
            <w:noWrap/>
            <w:vAlign w:val="bottom"/>
            <w:hideMark/>
          </w:tcPr>
          <w:p w14:paraId="4074FD66" w14:textId="77777777" w:rsidR="00A07538" w:rsidRDefault="00A07538" w:rsidP="00F6362A">
            <w:pPr>
              <w:rPr>
                <w:szCs w:val="22"/>
              </w:rPr>
            </w:pPr>
            <w:r>
              <w:rPr>
                <w:szCs w:val="22"/>
              </w:rPr>
              <w:t>Zurich</w:t>
            </w:r>
          </w:p>
        </w:tc>
      </w:tr>
      <w:tr w:rsidR="00A07538" w14:paraId="383EA3E5"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5F959C2C" w14:textId="77777777" w:rsidR="00A07538" w:rsidRDefault="00A07538" w:rsidP="00F6362A">
            <w:pPr>
              <w:rPr>
                <w:szCs w:val="22"/>
              </w:rPr>
            </w:pPr>
            <w:r>
              <w:rPr>
                <w:szCs w:val="22"/>
              </w:rPr>
              <w:t>VAT</w:t>
            </w:r>
          </w:p>
        </w:tc>
        <w:tc>
          <w:tcPr>
            <w:tcW w:w="1012" w:type="dxa"/>
            <w:tcBorders>
              <w:top w:val="nil"/>
              <w:left w:val="nil"/>
              <w:bottom w:val="single" w:sz="4" w:space="0" w:color="auto"/>
              <w:right w:val="single" w:sz="4" w:space="0" w:color="auto"/>
            </w:tcBorders>
            <w:shd w:val="clear" w:color="000000" w:fill="FFFFFF"/>
            <w:noWrap/>
            <w:vAlign w:val="bottom"/>
            <w:hideMark/>
          </w:tcPr>
          <w:p w14:paraId="099527DE" w14:textId="77777777" w:rsidR="00A07538" w:rsidRDefault="00A07538" w:rsidP="00F6362A">
            <w:pPr>
              <w:jc w:val="right"/>
              <w:rPr>
                <w:szCs w:val="22"/>
              </w:rPr>
            </w:pPr>
            <w:r>
              <w:rPr>
                <w:szCs w:val="22"/>
              </w:rPr>
              <w:t>£0</w:t>
            </w:r>
          </w:p>
        </w:tc>
        <w:tc>
          <w:tcPr>
            <w:tcW w:w="1480" w:type="dxa"/>
            <w:tcBorders>
              <w:top w:val="nil"/>
              <w:left w:val="nil"/>
              <w:bottom w:val="single" w:sz="4" w:space="0" w:color="auto"/>
              <w:right w:val="single" w:sz="4" w:space="0" w:color="auto"/>
            </w:tcBorders>
            <w:shd w:val="clear" w:color="000000" w:fill="FFFFFF"/>
            <w:noWrap/>
            <w:vAlign w:val="bottom"/>
            <w:hideMark/>
          </w:tcPr>
          <w:p w14:paraId="3A2727FF" w14:textId="77777777" w:rsidR="00A07538" w:rsidRDefault="00A07538" w:rsidP="00F6362A">
            <w:pPr>
              <w:jc w:val="right"/>
              <w:rPr>
                <w:szCs w:val="22"/>
              </w:rPr>
            </w:pPr>
            <w:r>
              <w:rPr>
                <w:szCs w:val="22"/>
              </w:rPr>
              <w:t>£0</w:t>
            </w:r>
          </w:p>
        </w:tc>
        <w:tc>
          <w:tcPr>
            <w:tcW w:w="4124" w:type="dxa"/>
            <w:tcBorders>
              <w:top w:val="nil"/>
              <w:left w:val="nil"/>
              <w:bottom w:val="single" w:sz="4" w:space="0" w:color="auto"/>
              <w:right w:val="single" w:sz="4" w:space="0" w:color="auto"/>
            </w:tcBorders>
            <w:noWrap/>
            <w:vAlign w:val="bottom"/>
            <w:hideMark/>
          </w:tcPr>
          <w:p w14:paraId="0B362BE5" w14:textId="77777777" w:rsidR="00A07538" w:rsidRDefault="00A07538" w:rsidP="00F6362A">
            <w:pPr>
              <w:rPr>
                <w:szCs w:val="22"/>
              </w:rPr>
            </w:pPr>
            <w:r>
              <w:rPr>
                <w:szCs w:val="22"/>
              </w:rPr>
              <w:t> </w:t>
            </w:r>
          </w:p>
        </w:tc>
      </w:tr>
      <w:tr w:rsidR="00A07538" w14:paraId="71FAB6E7"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56224867" w14:textId="77777777" w:rsidR="00A07538" w:rsidRDefault="00A07538" w:rsidP="00F6362A">
            <w:pPr>
              <w:rPr>
                <w:szCs w:val="22"/>
              </w:rPr>
            </w:pPr>
            <w:r>
              <w:rPr>
                <w:szCs w:val="22"/>
              </w:rPr>
              <w:t xml:space="preserve">IT Systems </w:t>
            </w:r>
          </w:p>
        </w:tc>
        <w:tc>
          <w:tcPr>
            <w:tcW w:w="1012" w:type="dxa"/>
            <w:tcBorders>
              <w:top w:val="nil"/>
              <w:left w:val="nil"/>
              <w:bottom w:val="single" w:sz="4" w:space="0" w:color="auto"/>
              <w:right w:val="single" w:sz="4" w:space="0" w:color="auto"/>
            </w:tcBorders>
            <w:shd w:val="clear" w:color="000000" w:fill="FFFFFF"/>
            <w:noWrap/>
            <w:vAlign w:val="bottom"/>
            <w:hideMark/>
          </w:tcPr>
          <w:p w14:paraId="7C408ACE" w14:textId="77777777" w:rsidR="00A07538" w:rsidRDefault="00A07538" w:rsidP="00F6362A">
            <w:pPr>
              <w:jc w:val="right"/>
              <w:rPr>
                <w:szCs w:val="22"/>
              </w:rPr>
            </w:pPr>
            <w:r>
              <w:rPr>
                <w:szCs w:val="22"/>
              </w:rPr>
              <w:t>£1,000</w:t>
            </w:r>
          </w:p>
        </w:tc>
        <w:tc>
          <w:tcPr>
            <w:tcW w:w="1480" w:type="dxa"/>
            <w:tcBorders>
              <w:top w:val="nil"/>
              <w:left w:val="nil"/>
              <w:bottom w:val="single" w:sz="4" w:space="0" w:color="auto"/>
              <w:right w:val="single" w:sz="4" w:space="0" w:color="auto"/>
            </w:tcBorders>
            <w:shd w:val="clear" w:color="000000" w:fill="FFFFFF"/>
            <w:noWrap/>
            <w:vAlign w:val="bottom"/>
            <w:hideMark/>
          </w:tcPr>
          <w:p w14:paraId="5319F68C" w14:textId="77777777" w:rsidR="00A07538" w:rsidRDefault="00A07538" w:rsidP="00F6362A">
            <w:pPr>
              <w:jc w:val="right"/>
              <w:rPr>
                <w:szCs w:val="22"/>
              </w:rPr>
            </w:pPr>
            <w:r>
              <w:rPr>
                <w:szCs w:val="22"/>
              </w:rPr>
              <w:t>£0</w:t>
            </w:r>
          </w:p>
        </w:tc>
        <w:tc>
          <w:tcPr>
            <w:tcW w:w="4124" w:type="dxa"/>
            <w:tcBorders>
              <w:top w:val="nil"/>
              <w:left w:val="nil"/>
              <w:bottom w:val="single" w:sz="4" w:space="0" w:color="auto"/>
              <w:right w:val="single" w:sz="4" w:space="0" w:color="auto"/>
            </w:tcBorders>
            <w:noWrap/>
            <w:vAlign w:val="bottom"/>
            <w:hideMark/>
          </w:tcPr>
          <w:p w14:paraId="2614407D" w14:textId="77777777" w:rsidR="00A07538" w:rsidRDefault="00A07538" w:rsidP="00F6362A">
            <w:pPr>
              <w:rPr>
                <w:szCs w:val="22"/>
              </w:rPr>
            </w:pPr>
            <w:r>
              <w:rPr>
                <w:szCs w:val="22"/>
              </w:rPr>
              <w:t>MS365, Bitdefender improvements etc</w:t>
            </w:r>
          </w:p>
        </w:tc>
      </w:tr>
      <w:tr w:rsidR="00A07538" w14:paraId="4232D859"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3A479E4D" w14:textId="77777777" w:rsidR="00A07538" w:rsidRDefault="00A07538" w:rsidP="00F6362A">
            <w:pPr>
              <w:rPr>
                <w:szCs w:val="22"/>
              </w:rPr>
            </w:pPr>
            <w:r>
              <w:rPr>
                <w:szCs w:val="22"/>
              </w:rPr>
              <w:t>Additional Notice Board</w:t>
            </w:r>
          </w:p>
        </w:tc>
        <w:tc>
          <w:tcPr>
            <w:tcW w:w="1012" w:type="dxa"/>
            <w:tcBorders>
              <w:top w:val="nil"/>
              <w:left w:val="nil"/>
              <w:bottom w:val="single" w:sz="4" w:space="0" w:color="auto"/>
              <w:right w:val="single" w:sz="4" w:space="0" w:color="auto"/>
            </w:tcBorders>
            <w:shd w:val="clear" w:color="000000" w:fill="FFFFFF"/>
            <w:noWrap/>
            <w:vAlign w:val="bottom"/>
            <w:hideMark/>
          </w:tcPr>
          <w:p w14:paraId="6890B67A" w14:textId="77777777" w:rsidR="00A07538" w:rsidRDefault="00A07538" w:rsidP="00F6362A">
            <w:pPr>
              <w:jc w:val="right"/>
              <w:rPr>
                <w:szCs w:val="22"/>
              </w:rPr>
            </w:pPr>
            <w:r>
              <w:rPr>
                <w:szCs w:val="22"/>
              </w:rPr>
              <w:t>£1,000</w:t>
            </w:r>
          </w:p>
        </w:tc>
        <w:tc>
          <w:tcPr>
            <w:tcW w:w="1480" w:type="dxa"/>
            <w:tcBorders>
              <w:top w:val="nil"/>
              <w:left w:val="nil"/>
              <w:bottom w:val="single" w:sz="4" w:space="0" w:color="auto"/>
              <w:right w:val="single" w:sz="4" w:space="0" w:color="auto"/>
            </w:tcBorders>
            <w:shd w:val="clear" w:color="000000" w:fill="FFFFFF"/>
            <w:noWrap/>
            <w:vAlign w:val="bottom"/>
            <w:hideMark/>
          </w:tcPr>
          <w:p w14:paraId="12B5639A" w14:textId="77777777" w:rsidR="00A07538" w:rsidRDefault="00A07538" w:rsidP="00F6362A">
            <w:pPr>
              <w:jc w:val="right"/>
              <w:rPr>
                <w:szCs w:val="22"/>
              </w:rPr>
            </w:pPr>
            <w:r>
              <w:rPr>
                <w:szCs w:val="22"/>
              </w:rPr>
              <w:t>£0</w:t>
            </w:r>
          </w:p>
        </w:tc>
        <w:tc>
          <w:tcPr>
            <w:tcW w:w="4124" w:type="dxa"/>
            <w:tcBorders>
              <w:top w:val="nil"/>
              <w:left w:val="nil"/>
              <w:bottom w:val="single" w:sz="4" w:space="0" w:color="auto"/>
              <w:right w:val="single" w:sz="4" w:space="0" w:color="auto"/>
            </w:tcBorders>
            <w:noWrap/>
            <w:vAlign w:val="bottom"/>
            <w:hideMark/>
          </w:tcPr>
          <w:p w14:paraId="53BAD965" w14:textId="77777777" w:rsidR="00A07538" w:rsidRDefault="00A07538" w:rsidP="00F6362A">
            <w:pPr>
              <w:rPr>
                <w:szCs w:val="22"/>
              </w:rPr>
            </w:pPr>
            <w:r>
              <w:rPr>
                <w:szCs w:val="22"/>
              </w:rPr>
              <w:t xml:space="preserve">When areas become available </w:t>
            </w:r>
          </w:p>
        </w:tc>
      </w:tr>
      <w:tr w:rsidR="00A07538" w14:paraId="27119866"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33A2B44F" w14:textId="77777777" w:rsidR="00A07538" w:rsidRDefault="00A07538" w:rsidP="00F6362A">
            <w:pPr>
              <w:rPr>
                <w:szCs w:val="22"/>
              </w:rPr>
            </w:pPr>
            <w:r>
              <w:rPr>
                <w:szCs w:val="22"/>
              </w:rPr>
              <w:t>Contingency</w:t>
            </w:r>
          </w:p>
        </w:tc>
        <w:tc>
          <w:tcPr>
            <w:tcW w:w="1012" w:type="dxa"/>
            <w:tcBorders>
              <w:top w:val="nil"/>
              <w:left w:val="nil"/>
              <w:bottom w:val="single" w:sz="4" w:space="0" w:color="auto"/>
              <w:right w:val="single" w:sz="4" w:space="0" w:color="auto"/>
            </w:tcBorders>
            <w:shd w:val="clear" w:color="000000" w:fill="FFFFFF"/>
            <w:noWrap/>
            <w:vAlign w:val="bottom"/>
            <w:hideMark/>
          </w:tcPr>
          <w:p w14:paraId="03EC1CB6" w14:textId="77777777" w:rsidR="00A07538" w:rsidRDefault="00A07538" w:rsidP="00F6362A">
            <w:pPr>
              <w:jc w:val="right"/>
              <w:rPr>
                <w:szCs w:val="22"/>
              </w:rPr>
            </w:pPr>
            <w:r>
              <w:rPr>
                <w:szCs w:val="22"/>
              </w:rPr>
              <w:t>£2,000</w:t>
            </w:r>
          </w:p>
        </w:tc>
        <w:tc>
          <w:tcPr>
            <w:tcW w:w="1480" w:type="dxa"/>
            <w:tcBorders>
              <w:top w:val="nil"/>
              <w:left w:val="nil"/>
              <w:bottom w:val="single" w:sz="4" w:space="0" w:color="auto"/>
              <w:right w:val="single" w:sz="4" w:space="0" w:color="auto"/>
            </w:tcBorders>
            <w:shd w:val="clear" w:color="000000" w:fill="FFFFFF"/>
            <w:noWrap/>
            <w:vAlign w:val="bottom"/>
            <w:hideMark/>
          </w:tcPr>
          <w:p w14:paraId="141615B6" w14:textId="77777777" w:rsidR="00A07538" w:rsidRDefault="00A07538" w:rsidP="00F6362A">
            <w:pPr>
              <w:jc w:val="right"/>
              <w:rPr>
                <w:szCs w:val="22"/>
              </w:rPr>
            </w:pPr>
            <w:r>
              <w:rPr>
                <w:szCs w:val="22"/>
              </w:rPr>
              <w:t>£0</w:t>
            </w:r>
          </w:p>
        </w:tc>
        <w:tc>
          <w:tcPr>
            <w:tcW w:w="4124" w:type="dxa"/>
            <w:tcBorders>
              <w:top w:val="nil"/>
              <w:left w:val="nil"/>
              <w:bottom w:val="single" w:sz="4" w:space="0" w:color="auto"/>
              <w:right w:val="single" w:sz="4" w:space="0" w:color="auto"/>
            </w:tcBorders>
            <w:noWrap/>
            <w:vAlign w:val="bottom"/>
            <w:hideMark/>
          </w:tcPr>
          <w:p w14:paraId="2E4BA54F" w14:textId="77777777" w:rsidR="00A07538" w:rsidRDefault="00A07538" w:rsidP="00F6362A">
            <w:pPr>
              <w:rPr>
                <w:szCs w:val="22"/>
              </w:rPr>
            </w:pPr>
            <w:r>
              <w:rPr>
                <w:szCs w:val="22"/>
              </w:rPr>
              <w:t> </w:t>
            </w:r>
          </w:p>
        </w:tc>
      </w:tr>
      <w:tr w:rsidR="00A07538" w14:paraId="505FF72D"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69104C95" w14:textId="77777777" w:rsidR="00A07538" w:rsidRDefault="00A07538" w:rsidP="00F6362A">
            <w:pPr>
              <w:rPr>
                <w:szCs w:val="22"/>
              </w:rPr>
            </w:pPr>
            <w:r>
              <w:rPr>
                <w:szCs w:val="22"/>
              </w:rPr>
              <w:t>Phone &amp; Bank charges</w:t>
            </w:r>
          </w:p>
        </w:tc>
        <w:tc>
          <w:tcPr>
            <w:tcW w:w="1012" w:type="dxa"/>
            <w:tcBorders>
              <w:top w:val="nil"/>
              <w:left w:val="nil"/>
              <w:bottom w:val="single" w:sz="4" w:space="0" w:color="auto"/>
              <w:right w:val="single" w:sz="4" w:space="0" w:color="auto"/>
            </w:tcBorders>
            <w:shd w:val="clear" w:color="000000" w:fill="FFFFFF"/>
            <w:noWrap/>
            <w:vAlign w:val="bottom"/>
            <w:hideMark/>
          </w:tcPr>
          <w:p w14:paraId="3156CD91" w14:textId="77777777" w:rsidR="00A07538" w:rsidRDefault="00A07538" w:rsidP="00F6362A">
            <w:pPr>
              <w:rPr>
                <w:szCs w:val="22"/>
              </w:rPr>
            </w:pPr>
            <w:r>
              <w:rPr>
                <w:szCs w:val="22"/>
              </w:rPr>
              <w:t> </w:t>
            </w:r>
          </w:p>
        </w:tc>
        <w:tc>
          <w:tcPr>
            <w:tcW w:w="1480" w:type="dxa"/>
            <w:tcBorders>
              <w:top w:val="nil"/>
              <w:left w:val="nil"/>
              <w:bottom w:val="single" w:sz="4" w:space="0" w:color="auto"/>
              <w:right w:val="single" w:sz="4" w:space="0" w:color="auto"/>
            </w:tcBorders>
            <w:shd w:val="clear" w:color="000000" w:fill="FFFFFF"/>
            <w:noWrap/>
            <w:vAlign w:val="bottom"/>
            <w:hideMark/>
          </w:tcPr>
          <w:p w14:paraId="6A18FA8E" w14:textId="77777777" w:rsidR="00A07538" w:rsidRDefault="00A07538" w:rsidP="00F6362A">
            <w:pPr>
              <w:jc w:val="right"/>
              <w:rPr>
                <w:szCs w:val="22"/>
              </w:rPr>
            </w:pPr>
            <w:r>
              <w:rPr>
                <w:szCs w:val="22"/>
              </w:rPr>
              <w:t>£47.40</w:t>
            </w:r>
          </w:p>
        </w:tc>
        <w:tc>
          <w:tcPr>
            <w:tcW w:w="4124" w:type="dxa"/>
            <w:tcBorders>
              <w:top w:val="nil"/>
              <w:left w:val="nil"/>
              <w:bottom w:val="single" w:sz="4" w:space="0" w:color="auto"/>
              <w:right w:val="single" w:sz="4" w:space="0" w:color="auto"/>
            </w:tcBorders>
            <w:noWrap/>
            <w:vAlign w:val="bottom"/>
            <w:hideMark/>
          </w:tcPr>
          <w:p w14:paraId="5B511358" w14:textId="77777777" w:rsidR="00A07538" w:rsidRDefault="00A07538" w:rsidP="00F6362A">
            <w:pPr>
              <w:rPr>
                <w:szCs w:val="22"/>
              </w:rPr>
            </w:pPr>
            <w:r>
              <w:rPr>
                <w:szCs w:val="22"/>
              </w:rPr>
              <w:t> </w:t>
            </w:r>
          </w:p>
        </w:tc>
      </w:tr>
      <w:tr w:rsidR="00A07538" w14:paraId="00AC1FB1" w14:textId="77777777" w:rsidTr="00F6362A">
        <w:trPr>
          <w:trHeight w:val="285"/>
        </w:trPr>
        <w:tc>
          <w:tcPr>
            <w:tcW w:w="3160" w:type="dxa"/>
            <w:tcBorders>
              <w:top w:val="nil"/>
              <w:left w:val="single" w:sz="4" w:space="0" w:color="auto"/>
              <w:bottom w:val="single" w:sz="4" w:space="0" w:color="auto"/>
              <w:right w:val="single" w:sz="4" w:space="0" w:color="auto"/>
            </w:tcBorders>
            <w:noWrap/>
            <w:vAlign w:val="bottom"/>
            <w:hideMark/>
          </w:tcPr>
          <w:p w14:paraId="0C9A5BE2" w14:textId="77777777" w:rsidR="00A07538" w:rsidRDefault="00A07538" w:rsidP="00F6362A">
            <w:pPr>
              <w:rPr>
                <w:szCs w:val="22"/>
              </w:rPr>
            </w:pPr>
            <w:r>
              <w:rPr>
                <w:szCs w:val="22"/>
              </w:rPr>
              <w:t>Other</w:t>
            </w:r>
          </w:p>
        </w:tc>
        <w:tc>
          <w:tcPr>
            <w:tcW w:w="1012" w:type="dxa"/>
            <w:tcBorders>
              <w:top w:val="nil"/>
              <w:left w:val="nil"/>
              <w:bottom w:val="single" w:sz="4" w:space="0" w:color="auto"/>
              <w:right w:val="single" w:sz="4" w:space="0" w:color="auto"/>
            </w:tcBorders>
            <w:shd w:val="clear" w:color="000000" w:fill="FFFFFF"/>
            <w:noWrap/>
            <w:vAlign w:val="bottom"/>
            <w:hideMark/>
          </w:tcPr>
          <w:p w14:paraId="18C39B1C" w14:textId="77777777" w:rsidR="00A07538" w:rsidRDefault="00A07538" w:rsidP="00F6362A">
            <w:pPr>
              <w:rPr>
                <w:szCs w:val="22"/>
              </w:rPr>
            </w:pPr>
            <w:r>
              <w:rPr>
                <w:szCs w:val="22"/>
              </w:rPr>
              <w:t> </w:t>
            </w:r>
          </w:p>
        </w:tc>
        <w:tc>
          <w:tcPr>
            <w:tcW w:w="1480" w:type="dxa"/>
            <w:tcBorders>
              <w:top w:val="nil"/>
              <w:left w:val="nil"/>
              <w:bottom w:val="single" w:sz="4" w:space="0" w:color="auto"/>
              <w:right w:val="single" w:sz="4" w:space="0" w:color="auto"/>
            </w:tcBorders>
            <w:shd w:val="clear" w:color="000000" w:fill="FFFFFF"/>
            <w:noWrap/>
            <w:vAlign w:val="bottom"/>
            <w:hideMark/>
          </w:tcPr>
          <w:p w14:paraId="232248E1" w14:textId="77777777" w:rsidR="00A07538" w:rsidRDefault="00A07538" w:rsidP="00F6362A">
            <w:pPr>
              <w:jc w:val="right"/>
              <w:rPr>
                <w:szCs w:val="22"/>
              </w:rPr>
            </w:pPr>
            <w:r>
              <w:rPr>
                <w:szCs w:val="22"/>
              </w:rPr>
              <w:t> </w:t>
            </w:r>
          </w:p>
        </w:tc>
        <w:tc>
          <w:tcPr>
            <w:tcW w:w="4124" w:type="dxa"/>
            <w:tcBorders>
              <w:top w:val="nil"/>
              <w:left w:val="nil"/>
              <w:bottom w:val="single" w:sz="4" w:space="0" w:color="auto"/>
              <w:right w:val="single" w:sz="4" w:space="0" w:color="auto"/>
            </w:tcBorders>
            <w:noWrap/>
            <w:vAlign w:val="bottom"/>
            <w:hideMark/>
          </w:tcPr>
          <w:p w14:paraId="7552B30E" w14:textId="77777777" w:rsidR="00A07538" w:rsidRDefault="00A07538" w:rsidP="00F6362A">
            <w:pPr>
              <w:rPr>
                <w:szCs w:val="22"/>
              </w:rPr>
            </w:pPr>
            <w:r>
              <w:rPr>
                <w:szCs w:val="22"/>
              </w:rPr>
              <w:t xml:space="preserve">Internal &amp; External Audit Fee, </w:t>
            </w:r>
          </w:p>
        </w:tc>
      </w:tr>
      <w:tr w:rsidR="00A07538" w14:paraId="4C3C3AE7" w14:textId="77777777" w:rsidTr="00F6362A">
        <w:trPr>
          <w:trHeight w:val="300"/>
        </w:trPr>
        <w:tc>
          <w:tcPr>
            <w:tcW w:w="3160" w:type="dxa"/>
            <w:tcBorders>
              <w:top w:val="nil"/>
              <w:left w:val="single" w:sz="4" w:space="0" w:color="auto"/>
              <w:bottom w:val="single" w:sz="4" w:space="0" w:color="auto"/>
              <w:right w:val="single" w:sz="4" w:space="0" w:color="auto"/>
            </w:tcBorders>
            <w:noWrap/>
            <w:vAlign w:val="bottom"/>
            <w:hideMark/>
          </w:tcPr>
          <w:p w14:paraId="664889AA" w14:textId="77777777" w:rsidR="00A07538" w:rsidRDefault="00A07538" w:rsidP="00F6362A">
            <w:pPr>
              <w:rPr>
                <w:b/>
                <w:bCs/>
                <w:szCs w:val="22"/>
              </w:rPr>
            </w:pPr>
            <w:r>
              <w:rPr>
                <w:b/>
                <w:bCs/>
                <w:szCs w:val="22"/>
              </w:rPr>
              <w:t>Total Outgoings</w:t>
            </w:r>
          </w:p>
        </w:tc>
        <w:tc>
          <w:tcPr>
            <w:tcW w:w="1012" w:type="dxa"/>
            <w:tcBorders>
              <w:top w:val="nil"/>
              <w:left w:val="nil"/>
              <w:bottom w:val="single" w:sz="4" w:space="0" w:color="auto"/>
              <w:right w:val="single" w:sz="4" w:space="0" w:color="auto"/>
            </w:tcBorders>
            <w:shd w:val="clear" w:color="000000" w:fill="FFFFFF"/>
            <w:noWrap/>
            <w:vAlign w:val="bottom"/>
            <w:hideMark/>
          </w:tcPr>
          <w:p w14:paraId="07D619BA" w14:textId="77777777" w:rsidR="00A07538" w:rsidRDefault="00A07538" w:rsidP="00F6362A">
            <w:pPr>
              <w:jc w:val="right"/>
              <w:rPr>
                <w:b/>
                <w:bCs/>
                <w:szCs w:val="22"/>
              </w:rPr>
            </w:pPr>
            <w:r>
              <w:rPr>
                <w:b/>
                <w:bCs/>
                <w:szCs w:val="22"/>
              </w:rPr>
              <w:t>£22,130</w:t>
            </w:r>
          </w:p>
        </w:tc>
        <w:tc>
          <w:tcPr>
            <w:tcW w:w="1480" w:type="dxa"/>
            <w:tcBorders>
              <w:top w:val="nil"/>
              <w:left w:val="nil"/>
              <w:bottom w:val="single" w:sz="4" w:space="0" w:color="auto"/>
              <w:right w:val="single" w:sz="4" w:space="0" w:color="auto"/>
            </w:tcBorders>
            <w:shd w:val="clear" w:color="000000" w:fill="FFFFFF"/>
            <w:noWrap/>
            <w:vAlign w:val="bottom"/>
            <w:hideMark/>
          </w:tcPr>
          <w:p w14:paraId="3BA5A0C7" w14:textId="77777777" w:rsidR="00A07538" w:rsidRDefault="00A07538" w:rsidP="00F6362A">
            <w:pPr>
              <w:jc w:val="right"/>
              <w:rPr>
                <w:b/>
                <w:bCs/>
                <w:szCs w:val="22"/>
              </w:rPr>
            </w:pPr>
            <w:r>
              <w:rPr>
                <w:b/>
                <w:bCs/>
                <w:szCs w:val="22"/>
              </w:rPr>
              <w:t>£2,728.07</w:t>
            </w:r>
          </w:p>
        </w:tc>
        <w:tc>
          <w:tcPr>
            <w:tcW w:w="4124" w:type="dxa"/>
            <w:tcBorders>
              <w:top w:val="nil"/>
              <w:left w:val="nil"/>
              <w:bottom w:val="single" w:sz="4" w:space="0" w:color="auto"/>
              <w:right w:val="single" w:sz="4" w:space="0" w:color="auto"/>
            </w:tcBorders>
            <w:noWrap/>
            <w:vAlign w:val="bottom"/>
            <w:hideMark/>
          </w:tcPr>
          <w:p w14:paraId="5C15D293" w14:textId="77777777" w:rsidR="00A07538" w:rsidRDefault="00A07538" w:rsidP="00F6362A">
            <w:pPr>
              <w:rPr>
                <w:b/>
                <w:bCs/>
                <w:szCs w:val="22"/>
              </w:rPr>
            </w:pPr>
            <w:r>
              <w:rPr>
                <w:b/>
                <w:bCs/>
                <w:szCs w:val="22"/>
              </w:rPr>
              <w:t> </w:t>
            </w:r>
          </w:p>
        </w:tc>
      </w:tr>
    </w:tbl>
    <w:p w14:paraId="3DAC802B" w14:textId="77777777" w:rsidR="00A07538" w:rsidRPr="00075017" w:rsidRDefault="00A07538" w:rsidP="00A07538">
      <w:pPr>
        <w:ind w:left="709"/>
        <w:rPr>
          <w:b/>
          <w:szCs w:val="22"/>
        </w:rPr>
      </w:pPr>
    </w:p>
    <w:bookmarkEnd w:id="0"/>
    <w:bookmarkEnd w:id="1"/>
    <w:p w14:paraId="4911B640" w14:textId="5048E05A" w:rsidR="00C87D75" w:rsidRPr="00DA255E" w:rsidRDefault="00A07538" w:rsidP="00A07538">
      <w:pPr>
        <w:ind w:left="0" w:firstLine="0"/>
        <w:rPr>
          <w:rFonts w:eastAsiaTheme="minorHAnsi"/>
          <w:b/>
          <w:bCs/>
          <w:szCs w:val="22"/>
        </w:rPr>
      </w:pPr>
      <w:r>
        <w:rPr>
          <w:rFonts w:eastAsiaTheme="minorHAnsi"/>
          <w:b/>
          <w:bCs/>
          <w:szCs w:val="22"/>
        </w:rPr>
        <w:t>102</w:t>
      </w:r>
      <w:r w:rsidR="00162574" w:rsidRPr="00A9720B">
        <w:rPr>
          <w:b/>
          <w:bCs/>
        </w:rPr>
        <w:t>.26</w:t>
      </w:r>
      <w:r w:rsidR="00F66BAA" w:rsidRPr="00A9720B">
        <w:rPr>
          <w:b/>
          <w:bCs/>
        </w:rPr>
        <w:t xml:space="preserve">          Planning</w:t>
      </w:r>
    </w:p>
    <w:p w14:paraId="478984D3" w14:textId="77777777" w:rsidR="00AA62E9" w:rsidRDefault="00AA62E9" w:rsidP="00A818D1">
      <w:pPr>
        <w:tabs>
          <w:tab w:val="left" w:pos="709"/>
        </w:tabs>
        <w:spacing w:after="0"/>
        <w:ind w:left="0" w:firstLine="0"/>
        <w:rPr>
          <w:b/>
          <w:bCs/>
          <w:szCs w:val="22"/>
        </w:rPr>
      </w:pPr>
    </w:p>
    <w:p w14:paraId="7C84F0B8" w14:textId="77777777" w:rsidR="003C23EF" w:rsidRDefault="003C23EF" w:rsidP="003C23EF">
      <w:pPr>
        <w:shd w:val="clear" w:color="auto" w:fill="F3F3F3"/>
        <w:textAlignment w:val="center"/>
        <w:outlineLvl w:val="0"/>
        <w:rPr>
          <w:color w:val="333333"/>
          <w:szCs w:val="22"/>
          <w:shd w:val="clear" w:color="auto" w:fill="F3F3F3"/>
        </w:rPr>
      </w:pPr>
      <w:r w:rsidRPr="00177FDD">
        <w:rPr>
          <w:b/>
          <w:bCs/>
          <w:color w:val="333333"/>
          <w:kern w:val="36"/>
          <w:szCs w:val="22"/>
        </w:rPr>
        <w:t>DMPA/2026/0518</w:t>
      </w:r>
      <w:r>
        <w:rPr>
          <w:b/>
          <w:bCs/>
          <w:color w:val="333333"/>
          <w:kern w:val="36"/>
          <w:szCs w:val="22"/>
        </w:rPr>
        <w:t xml:space="preserve"> - </w:t>
      </w:r>
      <w:r w:rsidRPr="00DE5FFC">
        <w:rPr>
          <w:color w:val="333333"/>
          <w:szCs w:val="22"/>
          <w:shd w:val="clear" w:color="auto" w:fill="F3F3F3"/>
        </w:rPr>
        <w:t>The variation of Condition 1 (Approved Plans) of permission ref. DMPA/2023/0970 (a Reserved Matters application to outline planning reference: DMPA/2020/1460)</w:t>
      </w:r>
      <w:r>
        <w:rPr>
          <w:color w:val="333333"/>
          <w:szCs w:val="22"/>
          <w:shd w:val="clear" w:color="auto" w:fill="F3F3F3"/>
        </w:rPr>
        <w:t xml:space="preserve"> </w:t>
      </w:r>
      <w:r w:rsidRPr="00B65CE9">
        <w:rPr>
          <w:color w:val="333333"/>
          <w:szCs w:val="22"/>
          <w:shd w:val="clear" w:color="auto" w:fill="F3F3F3"/>
        </w:rPr>
        <w:t xml:space="preserve">at Land at Riverside Parcel (Phase 2), Former </w:t>
      </w:r>
      <w:proofErr w:type="spellStart"/>
      <w:r w:rsidRPr="00B65CE9">
        <w:rPr>
          <w:color w:val="333333"/>
          <w:szCs w:val="22"/>
          <w:shd w:val="clear" w:color="auto" w:fill="F3F3F3"/>
        </w:rPr>
        <w:t>Drakelow</w:t>
      </w:r>
      <w:proofErr w:type="spellEnd"/>
      <w:r w:rsidRPr="00B65CE9">
        <w:rPr>
          <w:color w:val="333333"/>
          <w:szCs w:val="22"/>
          <w:shd w:val="clear" w:color="auto" w:fill="F3F3F3"/>
        </w:rPr>
        <w:t xml:space="preserve"> </w:t>
      </w:r>
      <w:proofErr w:type="spellStart"/>
      <w:r w:rsidRPr="00B65CE9">
        <w:rPr>
          <w:color w:val="333333"/>
          <w:szCs w:val="22"/>
          <w:shd w:val="clear" w:color="auto" w:fill="F3F3F3"/>
        </w:rPr>
        <w:t>Powerstation</w:t>
      </w:r>
      <w:proofErr w:type="spellEnd"/>
      <w:r w:rsidRPr="00B65CE9">
        <w:rPr>
          <w:color w:val="333333"/>
          <w:szCs w:val="22"/>
          <w:shd w:val="clear" w:color="auto" w:fill="F3F3F3"/>
        </w:rPr>
        <w:t>, Walton Road</w:t>
      </w:r>
    </w:p>
    <w:p w14:paraId="271149A9" w14:textId="77777777" w:rsidR="004A1D36" w:rsidRDefault="004A1D36" w:rsidP="003C23EF">
      <w:pPr>
        <w:shd w:val="clear" w:color="auto" w:fill="F3F3F3"/>
        <w:textAlignment w:val="center"/>
        <w:outlineLvl w:val="0"/>
        <w:rPr>
          <w:b/>
          <w:bCs/>
          <w:color w:val="333333"/>
          <w:kern w:val="36"/>
          <w:szCs w:val="22"/>
        </w:rPr>
      </w:pPr>
    </w:p>
    <w:p w14:paraId="05AFA0CA" w14:textId="74789D5C" w:rsidR="004A1D36" w:rsidRPr="000E6B56" w:rsidRDefault="000E6B56" w:rsidP="003C23EF">
      <w:pPr>
        <w:shd w:val="clear" w:color="auto" w:fill="F3F3F3"/>
        <w:textAlignment w:val="center"/>
        <w:outlineLvl w:val="0"/>
        <w:rPr>
          <w:color w:val="333333"/>
          <w:kern w:val="36"/>
          <w:szCs w:val="22"/>
        </w:rPr>
      </w:pPr>
      <w:r>
        <w:rPr>
          <w:color w:val="333333"/>
          <w:kern w:val="36"/>
          <w:szCs w:val="22"/>
        </w:rPr>
        <w:t xml:space="preserve">The Chairman stated that the original 6 metres of hedge to be removed has now been changed to </w:t>
      </w:r>
      <w:r w:rsidR="00433FA0">
        <w:rPr>
          <w:color w:val="333333"/>
          <w:kern w:val="36"/>
          <w:szCs w:val="22"/>
        </w:rPr>
        <w:t xml:space="preserve">44 metres. Upon trying to object to this on a personal level, it was found that there was no form to submit </w:t>
      </w:r>
      <w:r w:rsidR="00DA5125">
        <w:rPr>
          <w:color w:val="333333"/>
          <w:kern w:val="36"/>
          <w:szCs w:val="22"/>
        </w:rPr>
        <w:t xml:space="preserve">an objection, nor was there a date when this had to be submitted by. The Chairman has emailed the planning department regarding </w:t>
      </w:r>
      <w:r w:rsidR="0055743F">
        <w:rPr>
          <w:color w:val="333333"/>
          <w:kern w:val="36"/>
          <w:szCs w:val="22"/>
        </w:rPr>
        <w:t>this,</w:t>
      </w:r>
      <w:r w:rsidR="00DA5125">
        <w:rPr>
          <w:color w:val="333333"/>
          <w:kern w:val="36"/>
          <w:szCs w:val="22"/>
        </w:rPr>
        <w:t xml:space="preserve"> </w:t>
      </w:r>
      <w:r w:rsidR="001F06BC">
        <w:rPr>
          <w:color w:val="333333"/>
          <w:kern w:val="36"/>
          <w:szCs w:val="22"/>
        </w:rPr>
        <w:t xml:space="preserve">and all Councillors agreed unanimously that this application should be objected to on behalf of the PC. The </w:t>
      </w:r>
      <w:r w:rsidR="0055743F">
        <w:rPr>
          <w:color w:val="333333"/>
          <w:kern w:val="36"/>
          <w:szCs w:val="22"/>
        </w:rPr>
        <w:t xml:space="preserve">Chairman is actioning this. </w:t>
      </w:r>
    </w:p>
    <w:p w14:paraId="5E3223AA" w14:textId="77777777" w:rsidR="00404F46" w:rsidRPr="0085104A" w:rsidRDefault="00404F46" w:rsidP="00404F46">
      <w:pPr>
        <w:tabs>
          <w:tab w:val="left" w:pos="709"/>
        </w:tabs>
        <w:spacing w:after="0"/>
        <w:ind w:left="0" w:firstLine="0"/>
        <w:rPr>
          <w:szCs w:val="22"/>
        </w:rPr>
      </w:pPr>
    </w:p>
    <w:p w14:paraId="6AA831B3" w14:textId="4451E14D" w:rsidR="00C24133" w:rsidRPr="00296CC4" w:rsidRDefault="001D7294" w:rsidP="00296CC4">
      <w:pPr>
        <w:spacing w:after="0" w:line="240" w:lineRule="auto"/>
        <w:ind w:left="0" w:firstLine="0"/>
        <w:rPr>
          <w:b/>
          <w:bCs/>
        </w:rPr>
      </w:pPr>
      <w:r>
        <w:rPr>
          <w:b/>
          <w:bCs/>
        </w:rPr>
        <w:t>103</w:t>
      </w:r>
      <w:r w:rsidR="00AD78A4" w:rsidRPr="007F3F45">
        <w:rPr>
          <w:b/>
          <w:bCs/>
        </w:rPr>
        <w:t>.26</w:t>
      </w:r>
      <w:r w:rsidR="00F66BAA" w:rsidRPr="007F3F45">
        <w:rPr>
          <w:b/>
          <w:bCs/>
        </w:rPr>
        <w:t xml:space="preserve">         Outside meetings</w:t>
      </w:r>
      <w:r w:rsidR="0022650B" w:rsidRPr="007F3F45">
        <w:rPr>
          <w:b/>
          <w:bCs/>
        </w:rPr>
        <w:t>, training &amp; updates</w:t>
      </w:r>
    </w:p>
    <w:p w14:paraId="0352AC9F" w14:textId="77777777" w:rsidR="00445C57" w:rsidRDefault="00445C57" w:rsidP="00445C57">
      <w:pPr>
        <w:pStyle w:val="ListParagraph"/>
      </w:pPr>
    </w:p>
    <w:p w14:paraId="01410B8E" w14:textId="39249A9D" w:rsidR="003A0905" w:rsidRDefault="003A0905" w:rsidP="007244E7">
      <w:pPr>
        <w:spacing w:after="0" w:line="240" w:lineRule="auto"/>
        <w:ind w:left="0" w:firstLine="0"/>
      </w:pPr>
      <w:r>
        <w:t xml:space="preserve">Cllr Bidder – </w:t>
      </w:r>
    </w:p>
    <w:p w14:paraId="26B27172" w14:textId="55CA82C6" w:rsidR="003A0905" w:rsidRDefault="00C46FEB" w:rsidP="003A0905">
      <w:pPr>
        <w:pStyle w:val="ListParagraph"/>
        <w:numPr>
          <w:ilvl w:val="0"/>
          <w:numId w:val="32"/>
        </w:numPr>
      </w:pPr>
      <w:r>
        <w:rPr>
          <w:rFonts w:ascii="Arial" w:hAnsi="Arial" w:cs="Arial"/>
          <w:sz w:val="22"/>
          <w:szCs w:val="22"/>
        </w:rPr>
        <w:t xml:space="preserve">Nothing to report other than the meetings </w:t>
      </w:r>
      <w:r w:rsidR="00CB3773">
        <w:rPr>
          <w:rFonts w:ascii="Arial" w:hAnsi="Arial" w:cs="Arial"/>
          <w:sz w:val="22"/>
          <w:szCs w:val="22"/>
        </w:rPr>
        <w:t>he has attended recently to represent the PC</w:t>
      </w:r>
      <w:r w:rsidR="00AC6D2A">
        <w:rPr>
          <w:rFonts w:ascii="Arial" w:hAnsi="Arial" w:cs="Arial"/>
          <w:sz w:val="22"/>
          <w:szCs w:val="22"/>
        </w:rPr>
        <w:t xml:space="preserve"> </w:t>
      </w:r>
      <w:r w:rsidR="00AC6D2A" w:rsidRPr="00AC6D2A">
        <w:rPr>
          <w:rFonts w:ascii="Arial" w:hAnsi="Arial" w:cs="Arial"/>
          <w:color w:val="000000" w:themeColor="text1"/>
          <w:sz w:val="22"/>
          <w:szCs w:val="22"/>
        </w:rPr>
        <w:t>relative to the Oaklands Solar Community Benefit fund</w:t>
      </w:r>
      <w:r w:rsidR="00AC6D2A">
        <w:rPr>
          <w:rFonts w:ascii="Arial" w:hAnsi="Arial" w:cs="Arial"/>
          <w:color w:val="000000" w:themeColor="text1"/>
          <w:sz w:val="22"/>
          <w:szCs w:val="22"/>
        </w:rPr>
        <w:t>.</w:t>
      </w:r>
    </w:p>
    <w:p w14:paraId="52E73315" w14:textId="77777777" w:rsidR="003A0905" w:rsidRDefault="003A0905" w:rsidP="007244E7">
      <w:pPr>
        <w:spacing w:after="0" w:line="240" w:lineRule="auto"/>
        <w:ind w:left="0" w:firstLine="0"/>
      </w:pPr>
    </w:p>
    <w:p w14:paraId="4C958D19" w14:textId="0A9F7D08" w:rsidR="00E0415D" w:rsidRDefault="00E0415D" w:rsidP="007244E7">
      <w:pPr>
        <w:spacing w:after="0" w:line="240" w:lineRule="auto"/>
        <w:ind w:left="0" w:firstLine="0"/>
        <w:rPr>
          <w:szCs w:val="22"/>
        </w:rPr>
      </w:pPr>
      <w:r w:rsidRPr="00ED05A8">
        <w:t xml:space="preserve">Cllr Kenney </w:t>
      </w:r>
      <w:r w:rsidRPr="00ED05A8">
        <w:rPr>
          <w:szCs w:val="22"/>
        </w:rPr>
        <w:t>–</w:t>
      </w:r>
    </w:p>
    <w:p w14:paraId="21993FDA" w14:textId="77777777" w:rsidR="00465F00" w:rsidRPr="00465F00" w:rsidRDefault="002D306F" w:rsidP="00F051C9">
      <w:pPr>
        <w:pStyle w:val="ListParagraph"/>
        <w:numPr>
          <w:ilvl w:val="0"/>
          <w:numId w:val="17"/>
        </w:numPr>
        <w:rPr>
          <w:szCs w:val="22"/>
        </w:rPr>
      </w:pPr>
      <w:r>
        <w:rPr>
          <w:rFonts w:ascii="Arial" w:hAnsi="Arial" w:cs="Arial"/>
          <w:sz w:val="22"/>
          <w:szCs w:val="22"/>
        </w:rPr>
        <w:t xml:space="preserve">Cllr is still following up on the issue of a lack of information sharing between Midland Heart and the Police. </w:t>
      </w:r>
      <w:r w:rsidR="009D5709">
        <w:rPr>
          <w:rFonts w:ascii="Arial" w:hAnsi="Arial" w:cs="Arial"/>
          <w:sz w:val="22"/>
          <w:szCs w:val="22"/>
        </w:rPr>
        <w:t xml:space="preserve">Cllr Tilley is helping support with this. </w:t>
      </w:r>
      <w:r w:rsidR="00465F00">
        <w:rPr>
          <w:rFonts w:ascii="Arial" w:hAnsi="Arial" w:cs="Arial"/>
          <w:sz w:val="22"/>
          <w:szCs w:val="22"/>
        </w:rPr>
        <w:br/>
      </w:r>
    </w:p>
    <w:p w14:paraId="2A9DEC89" w14:textId="2D0AC58A" w:rsidR="00E76D24" w:rsidRPr="00F051C9" w:rsidRDefault="00465F00" w:rsidP="00F051C9">
      <w:pPr>
        <w:pStyle w:val="ListParagraph"/>
        <w:numPr>
          <w:ilvl w:val="0"/>
          <w:numId w:val="17"/>
        </w:numPr>
        <w:rPr>
          <w:szCs w:val="22"/>
        </w:rPr>
      </w:pPr>
      <w:r>
        <w:rPr>
          <w:rFonts w:ascii="Arial" w:hAnsi="Arial" w:cs="Arial"/>
          <w:sz w:val="22"/>
          <w:szCs w:val="22"/>
        </w:rPr>
        <w:t>Cllr also raised the issue of some broken fencing at the end of Glenfield Rd</w:t>
      </w:r>
      <w:r w:rsidR="00FF419C">
        <w:rPr>
          <w:rFonts w:ascii="Arial" w:hAnsi="Arial" w:cs="Arial"/>
          <w:sz w:val="22"/>
          <w:szCs w:val="22"/>
        </w:rPr>
        <w:t xml:space="preserve">. It was agreed that an </w:t>
      </w:r>
      <w:r w:rsidR="00FF419C" w:rsidRPr="00FF419C">
        <w:rPr>
          <w:rFonts w:ascii="Arial" w:hAnsi="Arial" w:cs="Arial"/>
          <w:sz w:val="22"/>
          <w:szCs w:val="22"/>
          <w:highlight w:val="green"/>
        </w:rPr>
        <w:t>email be sent to Countryside regarding this by the Clerk</w:t>
      </w:r>
      <w:r w:rsidR="00FF419C">
        <w:rPr>
          <w:rFonts w:ascii="Arial" w:hAnsi="Arial" w:cs="Arial"/>
          <w:sz w:val="22"/>
          <w:szCs w:val="22"/>
        </w:rPr>
        <w:t xml:space="preserve">. Cllr Kenney is sending photos. </w:t>
      </w:r>
      <w:r w:rsidR="00207DB8">
        <w:rPr>
          <w:rFonts w:ascii="Arial" w:hAnsi="Arial" w:cs="Arial"/>
          <w:sz w:val="22"/>
          <w:szCs w:val="22"/>
        </w:rPr>
        <w:br/>
      </w:r>
    </w:p>
    <w:p w14:paraId="52046D28" w14:textId="1CF24B52" w:rsidR="00745F71" w:rsidRPr="0032293A" w:rsidRDefault="002571F0" w:rsidP="0032293A">
      <w:pPr>
        <w:ind w:left="0" w:firstLine="0"/>
      </w:pPr>
      <w:r>
        <w:t xml:space="preserve">Cllr Grice </w:t>
      </w:r>
      <w:r w:rsidR="001768E1">
        <w:t>–</w:t>
      </w:r>
      <w:r w:rsidR="009B341C" w:rsidRPr="0032293A">
        <w:rPr>
          <w:szCs w:val="22"/>
        </w:rPr>
        <w:t>.</w:t>
      </w:r>
    </w:p>
    <w:p w14:paraId="3FCB323B" w14:textId="42AC9BED" w:rsidR="000E0A33" w:rsidRPr="00333B1B" w:rsidRDefault="009B341C" w:rsidP="000E0A33">
      <w:pPr>
        <w:pStyle w:val="ListParagraph"/>
        <w:numPr>
          <w:ilvl w:val="0"/>
          <w:numId w:val="12"/>
        </w:numPr>
      </w:pPr>
      <w:r w:rsidRPr="00114B2F">
        <w:rPr>
          <w:rFonts w:ascii="Arial" w:hAnsi="Arial" w:cs="Arial"/>
          <w:color w:val="000000"/>
          <w:sz w:val="22"/>
          <w:szCs w:val="22"/>
        </w:rPr>
        <w:t xml:space="preserve">Correspondence that Cllr Grice has been working on regarding numerous points such as traffic calming measures, speed limits, crossings and 3 mini roundabouts to help keep the parish safer, has been </w:t>
      </w:r>
      <w:r w:rsidR="00114B2F">
        <w:rPr>
          <w:rFonts w:ascii="Arial" w:hAnsi="Arial" w:cs="Arial"/>
          <w:color w:val="000000"/>
          <w:sz w:val="22"/>
          <w:szCs w:val="22"/>
        </w:rPr>
        <w:t xml:space="preserve">updated </w:t>
      </w:r>
      <w:r w:rsidR="00024E2B">
        <w:rPr>
          <w:rFonts w:ascii="Arial" w:hAnsi="Arial" w:cs="Arial"/>
          <w:color w:val="000000"/>
          <w:sz w:val="22"/>
          <w:szCs w:val="22"/>
        </w:rPr>
        <w:t xml:space="preserve">and agreed </w:t>
      </w:r>
      <w:r w:rsidR="00333B1B">
        <w:rPr>
          <w:rFonts w:ascii="Arial" w:hAnsi="Arial" w:cs="Arial"/>
          <w:color w:val="000000"/>
          <w:sz w:val="22"/>
          <w:szCs w:val="22"/>
        </w:rPr>
        <w:t xml:space="preserve">by all Councillor’s unanimously. </w:t>
      </w:r>
      <w:r w:rsidR="00333B1B" w:rsidRPr="005C6F04">
        <w:rPr>
          <w:rFonts w:ascii="Arial" w:hAnsi="Arial" w:cs="Arial"/>
          <w:color w:val="000000"/>
          <w:sz w:val="22"/>
          <w:szCs w:val="22"/>
          <w:highlight w:val="green"/>
        </w:rPr>
        <w:t>When this is received by the Clerk authorisation to send it has been given.</w:t>
      </w:r>
      <w:r w:rsidR="00333B1B">
        <w:rPr>
          <w:rFonts w:ascii="Arial" w:hAnsi="Arial" w:cs="Arial"/>
          <w:color w:val="000000"/>
          <w:sz w:val="22"/>
          <w:szCs w:val="22"/>
        </w:rPr>
        <w:t xml:space="preserve"> </w:t>
      </w:r>
    </w:p>
    <w:p w14:paraId="15C1CDA8" w14:textId="77777777" w:rsidR="00333B1B" w:rsidRDefault="00333B1B" w:rsidP="00333B1B">
      <w:pPr>
        <w:pStyle w:val="ListParagraph"/>
      </w:pPr>
    </w:p>
    <w:p w14:paraId="3983E342" w14:textId="77777777" w:rsidR="00A54205" w:rsidRDefault="00745F71" w:rsidP="00A54205">
      <w:pPr>
        <w:spacing w:after="0" w:line="240" w:lineRule="auto"/>
        <w:ind w:left="0" w:firstLine="0"/>
      </w:pPr>
      <w:r>
        <w:t xml:space="preserve">Cllr Lloyd </w:t>
      </w:r>
      <w:r w:rsidR="00217432">
        <w:t>–</w:t>
      </w:r>
    </w:p>
    <w:p w14:paraId="7042EE60" w14:textId="2EDA1F1A" w:rsidR="0064738C" w:rsidRDefault="00EA7E53" w:rsidP="0064738C">
      <w:pPr>
        <w:pStyle w:val="ListParagraph"/>
        <w:numPr>
          <w:ilvl w:val="0"/>
          <w:numId w:val="2"/>
        </w:numPr>
        <w:rPr>
          <w:rFonts w:ascii="Arial" w:hAnsi="Arial" w:cs="Arial"/>
          <w:sz w:val="22"/>
          <w:szCs w:val="22"/>
        </w:rPr>
      </w:pPr>
      <w:r>
        <w:rPr>
          <w:rFonts w:ascii="Arial" w:hAnsi="Arial" w:cs="Arial"/>
          <w:sz w:val="22"/>
          <w:szCs w:val="22"/>
        </w:rPr>
        <w:t>An e</w:t>
      </w:r>
      <w:r w:rsidR="00E45554">
        <w:rPr>
          <w:rFonts w:ascii="Arial" w:hAnsi="Arial" w:cs="Arial"/>
          <w:sz w:val="22"/>
          <w:szCs w:val="22"/>
        </w:rPr>
        <w:t xml:space="preserve">mail has been sent to the Councillor’s </w:t>
      </w:r>
      <w:r w:rsidR="005F55D8">
        <w:rPr>
          <w:rFonts w:ascii="Arial" w:hAnsi="Arial" w:cs="Arial"/>
          <w:sz w:val="22"/>
          <w:szCs w:val="22"/>
        </w:rPr>
        <w:t xml:space="preserve">in advance of being sent to Steffan Saunders and Sean McBurney. </w:t>
      </w:r>
      <w:r w:rsidR="00CC27E4">
        <w:rPr>
          <w:rFonts w:ascii="Arial" w:hAnsi="Arial" w:cs="Arial"/>
          <w:sz w:val="22"/>
          <w:szCs w:val="22"/>
        </w:rPr>
        <w:t xml:space="preserve">A couple of things are to be </w:t>
      </w:r>
      <w:r>
        <w:rPr>
          <w:rFonts w:ascii="Arial" w:hAnsi="Arial" w:cs="Arial"/>
          <w:sz w:val="22"/>
          <w:szCs w:val="22"/>
        </w:rPr>
        <w:t>added,</w:t>
      </w:r>
      <w:r w:rsidR="00CC27E4">
        <w:rPr>
          <w:rFonts w:ascii="Arial" w:hAnsi="Arial" w:cs="Arial"/>
          <w:sz w:val="22"/>
          <w:szCs w:val="22"/>
        </w:rPr>
        <w:t xml:space="preserve"> and all Councillors have agreed </w:t>
      </w:r>
      <w:r>
        <w:rPr>
          <w:rFonts w:ascii="Arial" w:hAnsi="Arial" w:cs="Arial"/>
          <w:sz w:val="22"/>
          <w:szCs w:val="22"/>
        </w:rPr>
        <w:t>for Cllr Lloyd to send this when complete</w:t>
      </w:r>
      <w:r w:rsidR="008C5391">
        <w:rPr>
          <w:rFonts w:ascii="Arial" w:hAnsi="Arial" w:cs="Arial"/>
          <w:sz w:val="22"/>
          <w:szCs w:val="22"/>
        </w:rPr>
        <w:t>,</w:t>
      </w:r>
      <w:r w:rsidR="0064738C">
        <w:rPr>
          <w:rFonts w:ascii="Arial" w:hAnsi="Arial" w:cs="Arial"/>
          <w:sz w:val="22"/>
          <w:szCs w:val="22"/>
        </w:rPr>
        <w:t xml:space="preserve"> </w:t>
      </w:r>
      <w:r w:rsidR="0064738C" w:rsidRPr="0064738C">
        <w:rPr>
          <w:rFonts w:ascii="Arial" w:hAnsi="Arial" w:cs="Arial"/>
          <w:color w:val="000000" w:themeColor="text1"/>
          <w:sz w:val="22"/>
          <w:szCs w:val="22"/>
        </w:rPr>
        <w:t xml:space="preserve">after having </w:t>
      </w:r>
      <w:r w:rsidR="0064738C" w:rsidRPr="0064738C">
        <w:rPr>
          <w:rFonts w:ascii="Arial" w:hAnsi="Arial" w:cs="Arial"/>
          <w:color w:val="000000" w:themeColor="text1"/>
          <w:sz w:val="22"/>
          <w:szCs w:val="22"/>
        </w:rPr>
        <w:lastRenderedPageBreak/>
        <w:t xml:space="preserve">resent </w:t>
      </w:r>
      <w:r w:rsidR="0064738C" w:rsidRPr="008C5391">
        <w:rPr>
          <w:rFonts w:ascii="Arial" w:hAnsi="Arial" w:cs="Arial"/>
          <w:color w:val="000000" w:themeColor="text1"/>
          <w:sz w:val="22"/>
          <w:szCs w:val="22"/>
        </w:rPr>
        <w:t xml:space="preserve">the final draft to Cllrs for approval. </w:t>
      </w:r>
      <w:r w:rsidR="0064738C" w:rsidRPr="008244DB">
        <w:rPr>
          <w:rFonts w:ascii="Arial" w:hAnsi="Arial" w:cs="Arial"/>
          <w:color w:val="C00000"/>
          <w:sz w:val="22"/>
          <w:szCs w:val="22"/>
        </w:rPr>
        <w:br/>
      </w:r>
    </w:p>
    <w:p w14:paraId="52BFBDE1" w14:textId="77777777" w:rsidR="0064738C" w:rsidRDefault="0064738C" w:rsidP="0064738C">
      <w:pPr>
        <w:pStyle w:val="ListParagraph"/>
        <w:numPr>
          <w:ilvl w:val="0"/>
          <w:numId w:val="2"/>
        </w:numPr>
        <w:rPr>
          <w:rFonts w:ascii="Arial" w:hAnsi="Arial" w:cs="Arial"/>
          <w:sz w:val="22"/>
          <w:szCs w:val="22"/>
        </w:rPr>
      </w:pPr>
      <w:r>
        <w:rPr>
          <w:rFonts w:ascii="Arial" w:hAnsi="Arial" w:cs="Arial"/>
          <w:sz w:val="22"/>
          <w:szCs w:val="22"/>
        </w:rPr>
        <w:t xml:space="preserve">Cllr has sent an email to the Headteacher of the new school regarding its usage as a venue for future PC meetings. Currently awaiting a response. </w:t>
      </w:r>
      <w:r>
        <w:rPr>
          <w:rFonts w:ascii="Arial" w:hAnsi="Arial" w:cs="Arial"/>
          <w:sz w:val="22"/>
          <w:szCs w:val="22"/>
        </w:rPr>
        <w:br/>
      </w:r>
    </w:p>
    <w:p w14:paraId="20E434E3" w14:textId="00AA54C3" w:rsidR="0064738C" w:rsidRPr="00E05D3A" w:rsidRDefault="0064738C" w:rsidP="0064738C">
      <w:pPr>
        <w:pStyle w:val="ListParagraph"/>
        <w:numPr>
          <w:ilvl w:val="0"/>
          <w:numId w:val="2"/>
        </w:numPr>
        <w:rPr>
          <w:rFonts w:ascii="Arial" w:hAnsi="Arial" w:cs="Arial"/>
          <w:color w:val="C00000"/>
          <w:sz w:val="22"/>
          <w:szCs w:val="22"/>
        </w:rPr>
      </w:pPr>
      <w:r>
        <w:rPr>
          <w:rFonts w:ascii="Arial" w:hAnsi="Arial" w:cs="Arial"/>
          <w:sz w:val="22"/>
          <w:szCs w:val="22"/>
        </w:rPr>
        <w:t>Cllr is attending a Sports Provision meeting on 23</w:t>
      </w:r>
      <w:r w:rsidRPr="00D224D8">
        <w:rPr>
          <w:rFonts w:ascii="Arial" w:hAnsi="Arial" w:cs="Arial"/>
          <w:sz w:val="22"/>
          <w:szCs w:val="22"/>
          <w:vertAlign w:val="superscript"/>
        </w:rPr>
        <w:t>rd</w:t>
      </w:r>
      <w:r>
        <w:rPr>
          <w:rFonts w:ascii="Arial" w:hAnsi="Arial" w:cs="Arial"/>
          <w:sz w:val="22"/>
          <w:szCs w:val="22"/>
        </w:rPr>
        <w:t xml:space="preserve"> July </w:t>
      </w:r>
      <w:r w:rsidRPr="0005662E">
        <w:rPr>
          <w:rFonts w:ascii="Arial" w:hAnsi="Arial" w:cs="Arial"/>
          <w:color w:val="000000" w:themeColor="text1"/>
          <w:sz w:val="22"/>
          <w:szCs w:val="22"/>
        </w:rPr>
        <w:t>with the Chairman to be held at Derby FC.  It is organi</w:t>
      </w:r>
      <w:r w:rsidR="008C5391" w:rsidRPr="0005662E">
        <w:rPr>
          <w:rFonts w:ascii="Arial" w:hAnsi="Arial" w:cs="Arial"/>
          <w:color w:val="000000" w:themeColor="text1"/>
          <w:sz w:val="22"/>
          <w:szCs w:val="22"/>
        </w:rPr>
        <w:t>s</w:t>
      </w:r>
      <w:r w:rsidRPr="0005662E">
        <w:rPr>
          <w:rFonts w:ascii="Arial" w:hAnsi="Arial" w:cs="Arial"/>
          <w:color w:val="000000" w:themeColor="text1"/>
          <w:sz w:val="22"/>
          <w:szCs w:val="22"/>
        </w:rPr>
        <w:t xml:space="preserve">ed </w:t>
      </w:r>
      <w:r w:rsidR="008C5391" w:rsidRPr="0005662E">
        <w:rPr>
          <w:rFonts w:ascii="Arial" w:hAnsi="Arial" w:cs="Arial"/>
          <w:color w:val="000000" w:themeColor="text1"/>
          <w:sz w:val="22"/>
          <w:szCs w:val="22"/>
        </w:rPr>
        <w:t>b</w:t>
      </w:r>
      <w:r w:rsidRPr="0005662E">
        <w:rPr>
          <w:rFonts w:ascii="Arial" w:hAnsi="Arial" w:cs="Arial"/>
          <w:color w:val="000000" w:themeColor="text1"/>
          <w:sz w:val="22"/>
          <w:szCs w:val="22"/>
        </w:rPr>
        <w:t xml:space="preserve">y the EM Mayoral Authority and will be used by us to highlight the absolute lack of facilities in </w:t>
      </w:r>
      <w:proofErr w:type="spellStart"/>
      <w:r w:rsidRPr="0005662E">
        <w:rPr>
          <w:rFonts w:ascii="Arial" w:hAnsi="Arial" w:cs="Arial"/>
          <w:color w:val="000000" w:themeColor="text1"/>
          <w:sz w:val="22"/>
          <w:szCs w:val="22"/>
        </w:rPr>
        <w:t>Drakelow</w:t>
      </w:r>
      <w:proofErr w:type="spellEnd"/>
      <w:r w:rsidRPr="0005662E">
        <w:rPr>
          <w:rFonts w:ascii="Arial" w:hAnsi="Arial" w:cs="Arial"/>
          <w:color w:val="000000" w:themeColor="text1"/>
          <w:sz w:val="22"/>
          <w:szCs w:val="22"/>
        </w:rPr>
        <w:t xml:space="preserve"> and its link to ASB.</w:t>
      </w:r>
    </w:p>
    <w:p w14:paraId="56216499" w14:textId="6DCD9B44" w:rsidR="00FE45A4" w:rsidRPr="006638D0" w:rsidRDefault="00A24249" w:rsidP="0064738C">
      <w:pPr>
        <w:pStyle w:val="ListParagraph"/>
        <w:numPr>
          <w:ilvl w:val="0"/>
          <w:numId w:val="2"/>
        </w:numPr>
        <w:rPr>
          <w:b/>
          <w:bCs/>
        </w:rPr>
      </w:pPr>
      <w:r>
        <w:rPr>
          <w:rFonts w:ascii="Arial" w:hAnsi="Arial" w:cs="Arial"/>
          <w:sz w:val="22"/>
          <w:szCs w:val="22"/>
        </w:rPr>
        <w:br/>
      </w:r>
      <w:r w:rsidR="00837182">
        <w:rPr>
          <w:rFonts w:ascii="Arial" w:hAnsi="Arial" w:cs="Arial"/>
          <w:sz w:val="22"/>
          <w:szCs w:val="22"/>
        </w:rPr>
        <w:br/>
      </w:r>
    </w:p>
    <w:p w14:paraId="0F379E63" w14:textId="2BABF7E6" w:rsidR="000812BE" w:rsidRDefault="00E900CA" w:rsidP="00E900CA">
      <w:pPr>
        <w:spacing w:after="0" w:line="240" w:lineRule="auto"/>
        <w:ind w:left="0" w:firstLine="0"/>
        <w:rPr>
          <w:b/>
          <w:bCs/>
        </w:rPr>
      </w:pPr>
      <w:r>
        <w:rPr>
          <w:b/>
          <w:bCs/>
        </w:rPr>
        <w:t>104</w:t>
      </w:r>
      <w:r w:rsidR="00E44B18" w:rsidRPr="002760C8">
        <w:rPr>
          <w:b/>
          <w:bCs/>
        </w:rPr>
        <w:t>.26</w:t>
      </w:r>
      <w:r w:rsidR="00F95B35">
        <w:rPr>
          <w:b/>
          <w:bCs/>
        </w:rPr>
        <w:t xml:space="preserve"> </w:t>
      </w:r>
      <w:r w:rsidR="00F66BAA" w:rsidRPr="002760C8">
        <w:rPr>
          <w:b/>
          <w:bCs/>
        </w:rPr>
        <w:t>Items for Discussion/decision</w:t>
      </w:r>
    </w:p>
    <w:p w14:paraId="7E0B7724" w14:textId="77777777" w:rsidR="00F17168" w:rsidRDefault="00F17168" w:rsidP="00F17168">
      <w:pPr>
        <w:rPr>
          <w:b/>
          <w:bCs/>
          <w:szCs w:val="22"/>
        </w:rPr>
      </w:pPr>
    </w:p>
    <w:p w14:paraId="148C4CC9" w14:textId="77777777" w:rsidR="00EA5081" w:rsidRDefault="00EA5081" w:rsidP="00EA5081">
      <w:pPr>
        <w:ind w:left="1134" w:hanging="414"/>
        <w:rPr>
          <w:b/>
          <w:bCs/>
          <w:szCs w:val="22"/>
        </w:rPr>
      </w:pPr>
      <w:r>
        <w:rPr>
          <w:b/>
          <w:bCs/>
          <w:szCs w:val="22"/>
        </w:rPr>
        <w:t xml:space="preserve">a Fallow Junction </w:t>
      </w:r>
    </w:p>
    <w:p w14:paraId="2F595835" w14:textId="5FCF520E" w:rsidR="00EA5081" w:rsidRDefault="00756E2A" w:rsidP="004B3084">
      <w:pPr>
        <w:ind w:left="720" w:firstLine="0"/>
        <w:rPr>
          <w:szCs w:val="22"/>
        </w:rPr>
      </w:pPr>
      <w:r>
        <w:rPr>
          <w:szCs w:val="22"/>
        </w:rPr>
        <w:t xml:space="preserve">The junction has already been </w:t>
      </w:r>
      <w:r w:rsidR="00B306D5">
        <w:rPr>
          <w:szCs w:val="22"/>
        </w:rPr>
        <w:t>adopted</w:t>
      </w:r>
      <w:r w:rsidR="00BB7700">
        <w:rPr>
          <w:szCs w:val="22"/>
        </w:rPr>
        <w:t xml:space="preserve"> according to DWH</w:t>
      </w:r>
      <w:r w:rsidR="00B306D5">
        <w:rPr>
          <w:szCs w:val="22"/>
        </w:rPr>
        <w:t>,</w:t>
      </w:r>
      <w:r>
        <w:rPr>
          <w:szCs w:val="22"/>
        </w:rPr>
        <w:t xml:space="preserve"> </w:t>
      </w:r>
      <w:r w:rsidR="004C60BB">
        <w:rPr>
          <w:szCs w:val="22"/>
        </w:rPr>
        <w:t xml:space="preserve">and all Councillors are in favour of DCC being contacted </w:t>
      </w:r>
      <w:r w:rsidR="006646FB">
        <w:rPr>
          <w:szCs w:val="22"/>
        </w:rPr>
        <w:t xml:space="preserve">again regarding the unsuitability of its layout </w:t>
      </w:r>
      <w:r w:rsidR="00AE0D4A">
        <w:rPr>
          <w:szCs w:val="22"/>
        </w:rPr>
        <w:t xml:space="preserve">based on the speed of Walton Road, increasing number of residents and works traffic. </w:t>
      </w:r>
      <w:r w:rsidR="000D0310">
        <w:rPr>
          <w:szCs w:val="22"/>
        </w:rPr>
        <w:t xml:space="preserve">Agreed unanimously that </w:t>
      </w:r>
      <w:r w:rsidR="00AE0D4A">
        <w:rPr>
          <w:szCs w:val="22"/>
        </w:rPr>
        <w:t xml:space="preserve">Cllr Grice </w:t>
      </w:r>
      <w:r w:rsidR="000D0310">
        <w:rPr>
          <w:szCs w:val="22"/>
        </w:rPr>
        <w:t xml:space="preserve">will action. </w:t>
      </w:r>
    </w:p>
    <w:p w14:paraId="4031C365" w14:textId="77777777" w:rsidR="00EA5081" w:rsidRDefault="00EA5081" w:rsidP="00EA5081">
      <w:pPr>
        <w:ind w:left="1134" w:hanging="414"/>
        <w:rPr>
          <w:b/>
          <w:bCs/>
          <w:szCs w:val="22"/>
        </w:rPr>
      </w:pPr>
      <w:r>
        <w:rPr>
          <w:b/>
          <w:bCs/>
          <w:szCs w:val="22"/>
        </w:rPr>
        <w:t>b Oaklands Solar Farm</w:t>
      </w:r>
    </w:p>
    <w:p w14:paraId="5021C717" w14:textId="353268BA" w:rsidR="00EA5081" w:rsidRDefault="00EA5081" w:rsidP="00EA5081">
      <w:pPr>
        <w:ind w:left="1134" w:hanging="414"/>
        <w:rPr>
          <w:szCs w:val="22"/>
        </w:rPr>
      </w:pPr>
      <w:r>
        <w:rPr>
          <w:szCs w:val="22"/>
        </w:rPr>
        <w:t xml:space="preserve">Requested to be carried forward </w:t>
      </w:r>
      <w:r w:rsidR="008946BB">
        <w:rPr>
          <w:szCs w:val="22"/>
        </w:rPr>
        <w:t>to the next and all upcoming</w:t>
      </w:r>
      <w:r>
        <w:rPr>
          <w:szCs w:val="22"/>
        </w:rPr>
        <w:t xml:space="preserve"> meeting</w:t>
      </w:r>
      <w:r w:rsidR="008946BB">
        <w:rPr>
          <w:szCs w:val="22"/>
        </w:rPr>
        <w:t>s</w:t>
      </w:r>
      <w:r>
        <w:rPr>
          <w:szCs w:val="22"/>
        </w:rPr>
        <w:t>.</w:t>
      </w:r>
    </w:p>
    <w:p w14:paraId="3ADFAF8C" w14:textId="77777777" w:rsidR="00EA5081" w:rsidRDefault="00EA5081" w:rsidP="00EA5081">
      <w:pPr>
        <w:ind w:left="1134" w:hanging="414"/>
        <w:rPr>
          <w:b/>
          <w:bCs/>
          <w:szCs w:val="22"/>
        </w:rPr>
      </w:pPr>
      <w:r>
        <w:rPr>
          <w:b/>
          <w:bCs/>
          <w:szCs w:val="22"/>
        </w:rPr>
        <w:t>c</w:t>
      </w:r>
      <w:r w:rsidRPr="000F3D75">
        <w:rPr>
          <w:b/>
          <w:bCs/>
          <w:szCs w:val="22"/>
        </w:rPr>
        <w:t xml:space="preserve"> </w:t>
      </w:r>
      <w:r>
        <w:rPr>
          <w:b/>
          <w:bCs/>
          <w:szCs w:val="22"/>
        </w:rPr>
        <w:t xml:space="preserve">Highways Change Proposal </w:t>
      </w:r>
    </w:p>
    <w:p w14:paraId="325E60CE" w14:textId="0FD2016F" w:rsidR="00EA5081" w:rsidRDefault="00EA5081" w:rsidP="00EA5081">
      <w:pPr>
        <w:ind w:left="1134" w:hanging="414"/>
        <w:rPr>
          <w:szCs w:val="22"/>
        </w:rPr>
      </w:pPr>
      <w:r>
        <w:rPr>
          <w:szCs w:val="22"/>
        </w:rPr>
        <w:t>Being led by Cllr Grice</w:t>
      </w:r>
      <w:r w:rsidR="008B48A0">
        <w:rPr>
          <w:szCs w:val="22"/>
        </w:rPr>
        <w:t>. All Cllr’s agreed as per Cllrs update.</w:t>
      </w:r>
    </w:p>
    <w:p w14:paraId="69B49B98" w14:textId="77777777" w:rsidR="00EA5081" w:rsidRDefault="00EA5081" w:rsidP="00EA5081">
      <w:pPr>
        <w:ind w:left="1134" w:hanging="414"/>
        <w:rPr>
          <w:b/>
          <w:bCs/>
          <w:szCs w:val="22"/>
        </w:rPr>
      </w:pPr>
      <w:r>
        <w:rPr>
          <w:b/>
          <w:bCs/>
          <w:szCs w:val="22"/>
        </w:rPr>
        <w:t xml:space="preserve">d </w:t>
      </w:r>
      <w:proofErr w:type="spellStart"/>
      <w:r>
        <w:rPr>
          <w:b/>
          <w:bCs/>
          <w:szCs w:val="22"/>
        </w:rPr>
        <w:t>Whatsapp</w:t>
      </w:r>
      <w:proofErr w:type="spellEnd"/>
      <w:r>
        <w:rPr>
          <w:b/>
          <w:bCs/>
          <w:szCs w:val="22"/>
        </w:rPr>
        <w:t>/Instagram/Social Media Plan</w:t>
      </w:r>
    </w:p>
    <w:p w14:paraId="50C2117A" w14:textId="7768E8C7" w:rsidR="00EA5081" w:rsidRDefault="002E6776" w:rsidP="00EA5081">
      <w:pPr>
        <w:ind w:left="1134" w:hanging="414"/>
        <w:rPr>
          <w:szCs w:val="22"/>
        </w:rPr>
      </w:pPr>
      <w:r>
        <w:rPr>
          <w:szCs w:val="22"/>
        </w:rPr>
        <w:t xml:space="preserve">Cllr Lloyd </w:t>
      </w:r>
      <w:r w:rsidR="006668C2">
        <w:rPr>
          <w:szCs w:val="22"/>
        </w:rPr>
        <w:t xml:space="preserve">suggested Cllr’s adding friends and family who live within the parish initially, to trial the new </w:t>
      </w:r>
      <w:proofErr w:type="spellStart"/>
      <w:r w:rsidR="006668C2">
        <w:rPr>
          <w:szCs w:val="22"/>
        </w:rPr>
        <w:t>Whatsapp</w:t>
      </w:r>
      <w:proofErr w:type="spellEnd"/>
      <w:r w:rsidR="006668C2">
        <w:rPr>
          <w:szCs w:val="22"/>
        </w:rPr>
        <w:t xml:space="preserve"> community groups</w:t>
      </w:r>
      <w:r w:rsidR="00CD7CF1">
        <w:rPr>
          <w:szCs w:val="22"/>
        </w:rPr>
        <w:t xml:space="preserve"> prior to its main usage, hopefully from September onwards</w:t>
      </w:r>
      <w:r w:rsidR="00A41DFF">
        <w:rPr>
          <w:szCs w:val="22"/>
        </w:rPr>
        <w:t>. All Cllr’s agreed. If a decision is made to utilise Instagram</w:t>
      </w:r>
      <w:r w:rsidR="0095047C">
        <w:rPr>
          <w:szCs w:val="22"/>
        </w:rPr>
        <w:t xml:space="preserve">, this would also be done from September onwards. </w:t>
      </w:r>
    </w:p>
    <w:p w14:paraId="40254771" w14:textId="77777777" w:rsidR="00EA5081" w:rsidRDefault="00EA5081" w:rsidP="00EA5081">
      <w:pPr>
        <w:ind w:left="1134" w:hanging="414"/>
        <w:rPr>
          <w:b/>
          <w:bCs/>
          <w:szCs w:val="22"/>
        </w:rPr>
      </w:pPr>
      <w:r>
        <w:rPr>
          <w:b/>
          <w:bCs/>
          <w:szCs w:val="22"/>
        </w:rPr>
        <w:t xml:space="preserve">e Community Benefit Fund </w:t>
      </w:r>
    </w:p>
    <w:p w14:paraId="713296E2" w14:textId="52ED1C61" w:rsidR="00EA5081" w:rsidRDefault="00F37386" w:rsidP="00EA5081">
      <w:pPr>
        <w:ind w:left="1134" w:hanging="414"/>
        <w:rPr>
          <w:szCs w:val="22"/>
        </w:rPr>
      </w:pPr>
      <w:r>
        <w:rPr>
          <w:szCs w:val="22"/>
        </w:rPr>
        <w:t>As discussed in</w:t>
      </w:r>
      <w:r w:rsidR="00EA5081">
        <w:rPr>
          <w:szCs w:val="22"/>
        </w:rPr>
        <w:t xml:space="preserve"> Chairmans announcements</w:t>
      </w:r>
      <w:r w:rsidR="009F3C8B">
        <w:rPr>
          <w:szCs w:val="22"/>
        </w:rPr>
        <w:t xml:space="preserve"> and Appendix 2. </w:t>
      </w:r>
    </w:p>
    <w:p w14:paraId="3CD35E54" w14:textId="77777777" w:rsidR="00EA5081" w:rsidRDefault="00EA5081" w:rsidP="00EA5081">
      <w:pPr>
        <w:ind w:left="1134" w:hanging="414"/>
        <w:rPr>
          <w:b/>
          <w:bCs/>
          <w:szCs w:val="22"/>
        </w:rPr>
      </w:pPr>
      <w:r>
        <w:rPr>
          <w:b/>
          <w:bCs/>
          <w:szCs w:val="22"/>
        </w:rPr>
        <w:t>f Questions for Mayoral Event – 23</w:t>
      </w:r>
      <w:r w:rsidRPr="00623A34">
        <w:rPr>
          <w:b/>
          <w:bCs/>
          <w:szCs w:val="22"/>
          <w:vertAlign w:val="superscript"/>
        </w:rPr>
        <w:t>rd</w:t>
      </w:r>
      <w:r>
        <w:rPr>
          <w:b/>
          <w:bCs/>
          <w:szCs w:val="22"/>
        </w:rPr>
        <w:t xml:space="preserve"> July 2026</w:t>
      </w:r>
    </w:p>
    <w:p w14:paraId="13D68AAB" w14:textId="45B1C0CC" w:rsidR="00EA5081" w:rsidRDefault="00EA5081" w:rsidP="00EA5081">
      <w:pPr>
        <w:ind w:left="1134" w:hanging="414"/>
        <w:rPr>
          <w:szCs w:val="22"/>
        </w:rPr>
      </w:pPr>
      <w:r>
        <w:rPr>
          <w:szCs w:val="22"/>
        </w:rPr>
        <w:t>To propose and discuss questions for the meeting, re sporting facilities</w:t>
      </w:r>
      <w:r w:rsidR="00F37386">
        <w:rPr>
          <w:szCs w:val="22"/>
        </w:rPr>
        <w:t xml:space="preserve">. The Chairman and Cllr Lloyd are attending. </w:t>
      </w:r>
    </w:p>
    <w:p w14:paraId="289286E8" w14:textId="77777777" w:rsidR="00EA5081" w:rsidRPr="00CD2D93" w:rsidRDefault="00EA5081" w:rsidP="00EA5081">
      <w:pPr>
        <w:ind w:firstLine="720"/>
        <w:rPr>
          <w:b/>
          <w:bCs/>
          <w:szCs w:val="22"/>
        </w:rPr>
      </w:pPr>
      <w:r>
        <w:rPr>
          <w:b/>
          <w:bCs/>
          <w:szCs w:val="22"/>
        </w:rPr>
        <w:t xml:space="preserve">g </w:t>
      </w:r>
      <w:r w:rsidRPr="00CD2D93">
        <w:rPr>
          <w:b/>
          <w:bCs/>
          <w:szCs w:val="22"/>
        </w:rPr>
        <w:t>Sporting Facilities. Letter to SDDC. DP Cllrs to confirm emailed decision</w:t>
      </w:r>
    </w:p>
    <w:p w14:paraId="184E4262" w14:textId="7DE56A6E" w:rsidR="00EA5081" w:rsidRDefault="00EA5081" w:rsidP="00EA5081">
      <w:pPr>
        <w:ind w:left="1134" w:hanging="414"/>
        <w:rPr>
          <w:szCs w:val="22"/>
        </w:rPr>
      </w:pPr>
      <w:r>
        <w:rPr>
          <w:szCs w:val="22"/>
        </w:rPr>
        <w:t xml:space="preserve">To consider Cllr Lloyd’s email to Steffan Saunders and agree. </w:t>
      </w:r>
      <w:r w:rsidR="009C4B19">
        <w:rPr>
          <w:szCs w:val="22"/>
        </w:rPr>
        <w:t>Discussed earlier and all Cllr’s agreed</w:t>
      </w:r>
      <w:r w:rsidR="00D341CB">
        <w:rPr>
          <w:szCs w:val="22"/>
        </w:rPr>
        <w:t xml:space="preserve"> unanimously. </w:t>
      </w:r>
    </w:p>
    <w:p w14:paraId="0D5563C0" w14:textId="77777777" w:rsidR="00EA5081" w:rsidRDefault="00EA5081" w:rsidP="00EA5081">
      <w:pPr>
        <w:ind w:left="1134" w:hanging="414"/>
        <w:rPr>
          <w:b/>
          <w:bCs/>
          <w:szCs w:val="22"/>
        </w:rPr>
      </w:pPr>
      <w:r>
        <w:rPr>
          <w:b/>
          <w:bCs/>
          <w:szCs w:val="22"/>
        </w:rPr>
        <w:t>h Meeting venue going forwards</w:t>
      </w:r>
    </w:p>
    <w:p w14:paraId="1FE06E6E" w14:textId="66285F8F" w:rsidR="00EA5081" w:rsidRPr="00A0063F" w:rsidRDefault="00EA5081" w:rsidP="00EA5081">
      <w:pPr>
        <w:ind w:left="1134" w:hanging="414"/>
        <w:rPr>
          <w:szCs w:val="22"/>
        </w:rPr>
      </w:pPr>
      <w:r>
        <w:rPr>
          <w:szCs w:val="22"/>
        </w:rPr>
        <w:t>To discuss venue for September and subsequent meetings.</w:t>
      </w:r>
      <w:r w:rsidR="00280E83">
        <w:rPr>
          <w:szCs w:val="22"/>
        </w:rPr>
        <w:t xml:space="preserve"> As discussed earlier, Cllr Lloyd has emailed the Headteacher of the school </w:t>
      </w:r>
      <w:r w:rsidR="00FC2127">
        <w:rPr>
          <w:szCs w:val="22"/>
        </w:rPr>
        <w:t xml:space="preserve">regarding this and as of yet, no venue has been booked for the September meeting. </w:t>
      </w:r>
    </w:p>
    <w:p w14:paraId="7FF935D8" w14:textId="77777777" w:rsidR="00EA5081" w:rsidRDefault="00EA5081" w:rsidP="00EA5081">
      <w:pPr>
        <w:ind w:firstLine="720"/>
        <w:rPr>
          <w:szCs w:val="22"/>
        </w:rPr>
      </w:pPr>
      <w:proofErr w:type="spellStart"/>
      <w:r>
        <w:rPr>
          <w:b/>
          <w:szCs w:val="22"/>
        </w:rPr>
        <w:t>i</w:t>
      </w:r>
      <w:proofErr w:type="spellEnd"/>
      <w:r w:rsidRPr="00355BE9">
        <w:rPr>
          <w:b/>
          <w:bCs/>
          <w:szCs w:val="22"/>
        </w:rPr>
        <w:t xml:space="preserve"> Items for next agenda: </w:t>
      </w:r>
      <w:r w:rsidRPr="00355BE9">
        <w:rPr>
          <w:szCs w:val="22"/>
        </w:rPr>
        <w:t xml:space="preserve"> </w:t>
      </w:r>
    </w:p>
    <w:p w14:paraId="16938F0A" w14:textId="77777777" w:rsidR="00EA5081" w:rsidRPr="00355BE9" w:rsidRDefault="00EA5081" w:rsidP="00EA5081">
      <w:pPr>
        <w:ind w:firstLine="720"/>
        <w:rPr>
          <w:szCs w:val="22"/>
        </w:rPr>
      </w:pPr>
    </w:p>
    <w:p w14:paraId="78180B5A" w14:textId="77777777" w:rsidR="00046B77" w:rsidRDefault="00046B77" w:rsidP="00046B77">
      <w:pPr>
        <w:rPr>
          <w:szCs w:val="22"/>
        </w:rPr>
      </w:pPr>
    </w:p>
    <w:p w14:paraId="4D7866FE" w14:textId="78E8AFE6" w:rsidR="0007240B" w:rsidRDefault="005743BA" w:rsidP="0007240B">
      <w:pPr>
        <w:tabs>
          <w:tab w:val="left" w:pos="345"/>
          <w:tab w:val="left" w:pos="1134"/>
        </w:tabs>
        <w:spacing w:after="0" w:line="240" w:lineRule="auto"/>
        <w:ind w:left="0" w:firstLine="0"/>
        <w:rPr>
          <w:rFonts w:eastAsia="Times New Roman"/>
          <w:b/>
          <w:bCs/>
          <w:color w:val="050505"/>
        </w:rPr>
      </w:pPr>
      <w:r>
        <w:rPr>
          <w:rFonts w:eastAsia="Times New Roman"/>
          <w:b/>
          <w:bCs/>
          <w:color w:val="050505"/>
        </w:rPr>
        <w:t>105</w:t>
      </w:r>
      <w:r w:rsidR="000036C0">
        <w:rPr>
          <w:rFonts w:eastAsia="Times New Roman"/>
          <w:b/>
          <w:bCs/>
          <w:color w:val="050505"/>
        </w:rPr>
        <w:t>.26</w:t>
      </w:r>
      <w:r w:rsidR="00ED69C9" w:rsidRPr="000B4A8A">
        <w:rPr>
          <w:rFonts w:eastAsia="Times New Roman"/>
          <w:b/>
          <w:bCs/>
          <w:color w:val="050505"/>
        </w:rPr>
        <w:t xml:space="preserve"> Closed Session</w:t>
      </w:r>
    </w:p>
    <w:p w14:paraId="1982AE6E" w14:textId="11F7F452" w:rsidR="00C346A0" w:rsidRPr="00C346A0" w:rsidRDefault="00C346A0" w:rsidP="00C346A0">
      <w:pPr>
        <w:tabs>
          <w:tab w:val="left" w:pos="345"/>
          <w:tab w:val="left" w:pos="1134"/>
        </w:tabs>
        <w:spacing w:after="0" w:line="240" w:lineRule="auto"/>
        <w:ind w:left="0" w:firstLine="0"/>
        <w:rPr>
          <w:rFonts w:eastAsia="Times New Roman"/>
          <w:color w:val="000000" w:themeColor="text1"/>
        </w:rPr>
      </w:pPr>
      <w:r w:rsidRPr="00C346A0">
        <w:rPr>
          <w:rFonts w:eastAsia="Times New Roman"/>
          <w:color w:val="000000" w:themeColor="text1"/>
        </w:rPr>
        <w:t>For the record the members of the Public (John/Grice) were asked to leave the room whilst their progress to Co-option was discussed and unanimously supported</w:t>
      </w:r>
      <w:r w:rsidR="009A566C">
        <w:rPr>
          <w:rFonts w:eastAsia="Times New Roman"/>
          <w:color w:val="000000" w:themeColor="text1"/>
        </w:rPr>
        <w:t xml:space="preserve">. </w:t>
      </w:r>
    </w:p>
    <w:p w14:paraId="1F13FC50" w14:textId="42A1172B" w:rsidR="0061351B" w:rsidRDefault="0061351B" w:rsidP="000945C4">
      <w:pPr>
        <w:tabs>
          <w:tab w:val="left" w:pos="345"/>
          <w:tab w:val="left" w:pos="1134"/>
        </w:tabs>
        <w:spacing w:after="0" w:line="240" w:lineRule="auto"/>
        <w:ind w:left="0" w:firstLine="0"/>
        <w:rPr>
          <w:rFonts w:eastAsia="Times New Roman"/>
          <w:color w:val="050505"/>
        </w:rPr>
      </w:pPr>
    </w:p>
    <w:p w14:paraId="48B9EE85" w14:textId="692EA7AD" w:rsidR="00F66BAA" w:rsidRPr="000B4A8A" w:rsidRDefault="00646ECE" w:rsidP="00905AF2">
      <w:pPr>
        <w:tabs>
          <w:tab w:val="left" w:pos="345"/>
          <w:tab w:val="left" w:pos="1134"/>
        </w:tabs>
        <w:spacing w:after="0" w:line="240" w:lineRule="auto"/>
        <w:ind w:left="0" w:firstLine="0"/>
        <w:rPr>
          <w:b/>
          <w:bCs/>
        </w:rPr>
      </w:pPr>
      <w:r>
        <w:rPr>
          <w:b/>
          <w:bCs/>
        </w:rPr>
        <w:t>106</w:t>
      </w:r>
      <w:r w:rsidR="00B0031B">
        <w:rPr>
          <w:b/>
          <w:bCs/>
        </w:rPr>
        <w:t>.26</w:t>
      </w:r>
      <w:r w:rsidR="00E51F06">
        <w:rPr>
          <w:b/>
          <w:bCs/>
        </w:rPr>
        <w:t xml:space="preserve"> </w:t>
      </w:r>
      <w:r w:rsidR="00F66BAA" w:rsidRPr="000B4A8A">
        <w:rPr>
          <w:b/>
          <w:bCs/>
        </w:rPr>
        <w:t>Items for Information only</w:t>
      </w:r>
    </w:p>
    <w:p w14:paraId="44A5D5A1" w14:textId="120F6D92" w:rsidR="009A124A" w:rsidRDefault="00F66BAA" w:rsidP="009A124A">
      <w:pPr>
        <w:tabs>
          <w:tab w:val="left" w:pos="345"/>
          <w:tab w:val="left" w:pos="1134"/>
        </w:tabs>
        <w:spacing w:after="0" w:line="240" w:lineRule="auto"/>
        <w:rPr>
          <w:rFonts w:eastAsia="Times New Roman"/>
          <w:bCs/>
        </w:rPr>
      </w:pPr>
      <w:r w:rsidRPr="000B4A8A">
        <w:rPr>
          <w:rFonts w:eastAsia="Times New Roman"/>
        </w:rPr>
        <w:t xml:space="preserve">The next meeting of the Parish Council will be held on </w:t>
      </w:r>
      <w:r w:rsidR="004F4246" w:rsidRPr="000B4A8A">
        <w:rPr>
          <w:rFonts w:eastAsia="Times New Roman"/>
          <w:b/>
          <w:bCs/>
        </w:rPr>
        <w:t xml:space="preserve">Wednesday </w:t>
      </w:r>
      <w:r w:rsidR="001458C1">
        <w:rPr>
          <w:rFonts w:eastAsia="Times New Roman"/>
          <w:b/>
          <w:bCs/>
        </w:rPr>
        <w:t>9</w:t>
      </w:r>
      <w:r w:rsidR="00BA0A22">
        <w:rPr>
          <w:rFonts w:eastAsia="Times New Roman"/>
          <w:b/>
          <w:bCs/>
          <w:vertAlign w:val="superscript"/>
        </w:rPr>
        <w:t xml:space="preserve">th </w:t>
      </w:r>
      <w:r w:rsidR="001458C1">
        <w:rPr>
          <w:rFonts w:eastAsia="Times New Roman"/>
          <w:b/>
          <w:bCs/>
        </w:rPr>
        <w:t>September</w:t>
      </w:r>
      <w:r w:rsidR="009B2580">
        <w:rPr>
          <w:rFonts w:eastAsia="Times New Roman"/>
          <w:b/>
          <w:bCs/>
        </w:rPr>
        <w:t xml:space="preserve"> 2026</w:t>
      </w:r>
      <w:r w:rsidRPr="000B4A8A">
        <w:rPr>
          <w:rFonts w:eastAsia="Times New Roman"/>
          <w:b/>
          <w:bCs/>
        </w:rPr>
        <w:t>, 7pm</w:t>
      </w:r>
      <w:r w:rsidRPr="000B4A8A">
        <w:rPr>
          <w:rFonts w:eastAsia="Times New Roman"/>
        </w:rPr>
        <w:t xml:space="preserve">, at </w:t>
      </w:r>
      <w:r w:rsidR="003B7420">
        <w:rPr>
          <w:rFonts w:eastAsia="Times New Roman"/>
          <w:b/>
          <w:bCs/>
        </w:rPr>
        <w:t>a venue to be announced.</w:t>
      </w:r>
      <w:r w:rsidR="009A124A">
        <w:rPr>
          <w:rFonts w:eastAsia="Times New Roman"/>
          <w:b/>
          <w:bCs/>
        </w:rPr>
        <w:t xml:space="preserve"> </w:t>
      </w:r>
    </w:p>
    <w:p w14:paraId="20004786" w14:textId="2901545C" w:rsidR="00F66BAA" w:rsidRPr="00A52618" w:rsidRDefault="00F66BAA" w:rsidP="00F66BAA">
      <w:pPr>
        <w:tabs>
          <w:tab w:val="left" w:pos="345"/>
          <w:tab w:val="left" w:pos="1134"/>
        </w:tabs>
        <w:spacing w:after="0" w:line="240" w:lineRule="auto"/>
        <w:rPr>
          <w:rFonts w:eastAsia="Times New Roman"/>
          <w:b/>
          <w:bCs/>
        </w:rPr>
      </w:pPr>
    </w:p>
    <w:p w14:paraId="5DF8DBBA" w14:textId="70DE3153" w:rsidR="00F66BAA" w:rsidRPr="006C7C6F" w:rsidRDefault="00F66BAA" w:rsidP="00653FE9">
      <w:pPr>
        <w:tabs>
          <w:tab w:val="left" w:pos="2244"/>
          <w:tab w:val="left" w:pos="3179"/>
        </w:tabs>
        <w:spacing w:after="0" w:line="240" w:lineRule="auto"/>
        <w:ind w:left="0" w:firstLine="0"/>
        <w:rPr>
          <w:color w:val="FF0000"/>
        </w:rPr>
      </w:pPr>
      <w:r w:rsidRPr="00A52618">
        <w:t xml:space="preserve">Signed   </w:t>
      </w:r>
      <w:r w:rsidRPr="00A52618">
        <w:tab/>
      </w:r>
      <w:r w:rsidRPr="00221909">
        <w:rPr>
          <w:color w:val="auto"/>
        </w:rPr>
        <w:t>………………………………………. (Chair</w:t>
      </w:r>
      <w:r w:rsidR="006C7C6F" w:rsidRPr="00221909">
        <w:rPr>
          <w:color w:val="auto"/>
        </w:rPr>
        <w:t>man</w:t>
      </w:r>
      <w:r w:rsidRPr="00221909">
        <w:rPr>
          <w:color w:val="auto"/>
        </w:rPr>
        <w:t>)</w:t>
      </w:r>
    </w:p>
    <w:p w14:paraId="2F124E7B" w14:textId="77777777" w:rsidR="00F66BAA" w:rsidRPr="00A52618" w:rsidRDefault="00F66BAA" w:rsidP="00F66BAA">
      <w:pPr>
        <w:tabs>
          <w:tab w:val="left" w:pos="2244"/>
          <w:tab w:val="left" w:pos="3179"/>
        </w:tabs>
        <w:spacing w:after="0" w:line="240" w:lineRule="auto"/>
      </w:pPr>
    </w:p>
    <w:p w14:paraId="1BFA73F4" w14:textId="712C60AC" w:rsidR="00E15324" w:rsidRDefault="00F66BAA" w:rsidP="00E31CDD">
      <w:pPr>
        <w:tabs>
          <w:tab w:val="left" w:pos="2244"/>
          <w:tab w:val="left" w:pos="3179"/>
        </w:tabs>
        <w:spacing w:after="0" w:line="240" w:lineRule="auto"/>
      </w:pPr>
      <w:r w:rsidRPr="00A52618">
        <w:tab/>
        <w:t>Date</w:t>
      </w:r>
      <w:r w:rsidRPr="00A52618">
        <w:tab/>
        <w:t>……………………………………….</w:t>
      </w:r>
    </w:p>
    <w:p w14:paraId="378F1C3B" w14:textId="77777777" w:rsidR="002F2684" w:rsidRDefault="002F2684" w:rsidP="00E31CDD">
      <w:pPr>
        <w:tabs>
          <w:tab w:val="left" w:pos="2244"/>
          <w:tab w:val="left" w:pos="3179"/>
        </w:tabs>
        <w:spacing w:after="0" w:line="240" w:lineRule="auto"/>
      </w:pPr>
    </w:p>
    <w:p w14:paraId="52E353A6" w14:textId="77777777" w:rsidR="002F2684" w:rsidRDefault="002F2684" w:rsidP="00E31CDD">
      <w:pPr>
        <w:tabs>
          <w:tab w:val="left" w:pos="2244"/>
          <w:tab w:val="left" w:pos="3179"/>
        </w:tabs>
        <w:spacing w:after="0" w:line="240" w:lineRule="auto"/>
      </w:pPr>
    </w:p>
    <w:p w14:paraId="666582C7" w14:textId="77777777" w:rsidR="002F2684" w:rsidRDefault="002F2684" w:rsidP="00E31CDD">
      <w:pPr>
        <w:tabs>
          <w:tab w:val="left" w:pos="2244"/>
          <w:tab w:val="left" w:pos="3179"/>
        </w:tabs>
        <w:spacing w:after="0" w:line="240" w:lineRule="auto"/>
      </w:pPr>
    </w:p>
    <w:p w14:paraId="296233A4" w14:textId="77777777" w:rsidR="002F2684" w:rsidRDefault="002F2684" w:rsidP="002F2684">
      <w:pPr>
        <w:rPr>
          <w:b/>
          <w:szCs w:val="22"/>
        </w:rPr>
      </w:pPr>
      <w:r>
        <w:rPr>
          <w:b/>
          <w:szCs w:val="22"/>
        </w:rPr>
        <w:t>Appendix 1</w:t>
      </w:r>
    </w:p>
    <w:p w14:paraId="3763E91B" w14:textId="77777777" w:rsidR="002F2684" w:rsidRDefault="002F2684" w:rsidP="002F2684">
      <w:pPr>
        <w:rPr>
          <w:b/>
          <w:szCs w:val="22"/>
        </w:rPr>
      </w:pPr>
    </w:p>
    <w:p w14:paraId="0EF27213" w14:textId="77777777" w:rsidR="002F2684" w:rsidRDefault="002F2684" w:rsidP="002F2684">
      <w:pPr>
        <w:pStyle w:val="NormalWeb"/>
        <w:shd w:val="clear" w:color="auto" w:fill="FFFFFF" w:themeFill="background1"/>
        <w:spacing w:before="0" w:beforeAutospacing="0" w:after="0" w:afterAutospacing="0"/>
        <w:rPr>
          <w:rFonts w:ascii="Aptos" w:hAnsi="Aptos"/>
          <w:color w:val="242424"/>
        </w:rPr>
      </w:pPr>
      <w:r>
        <w:rPr>
          <w:rFonts w:ascii="Aptos" w:hAnsi="Aptos"/>
          <w:color w:val="242424"/>
          <w:bdr w:val="none" w:sz="0" w:space="0" w:color="auto" w:frame="1"/>
        </w:rPr>
        <w:t>Good Afternoon</w:t>
      </w:r>
    </w:p>
    <w:p w14:paraId="060EFE66"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08424B13"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This email will make the bulk up my July Parish Council update up, I shall send a highways update out which shows South Derbyshire is effectively omitted this year from works bar Melbourne. This update covers a road much of the Linton and Seales traffic uses and I have spent 4 plus years trying to get as 50mph down from 60mph, (much of the A38 is 60mph and Walton Main Street is 50mph). I have gained signage and the recent sad fatality and numerous crashes has sadly helped my chases gain dates, I asked again for, in amongst some robust text stating the number of accidents :</w:t>
      </w:r>
    </w:p>
    <w:p w14:paraId="7246DE55"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23CC5931"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“Please urgently to prevent more deaths and accidents:</w:t>
      </w:r>
    </w:p>
    <w:p w14:paraId="71867F72" w14:textId="77777777" w:rsidR="002F2684" w:rsidRDefault="002F2684" w:rsidP="002F2684">
      <w:pPr>
        <w:numPr>
          <w:ilvl w:val="0"/>
          <w:numId w:val="20"/>
        </w:numPr>
        <w:shd w:val="clear" w:color="auto" w:fill="FFFFFF"/>
        <w:spacing w:after="0" w:line="240" w:lineRule="auto"/>
        <w:ind w:left="816"/>
        <w:jc w:val="left"/>
        <w:rPr>
          <w:rFonts w:ascii="Aptos" w:hAnsi="Aptos" w:cs="Segoe UI"/>
          <w:color w:val="242424"/>
        </w:rPr>
      </w:pPr>
      <w:r>
        <w:rPr>
          <w:rFonts w:ascii="Aptos" w:hAnsi="Aptos" w:cs="Segoe UI"/>
          <w:color w:val="242424"/>
          <w:bdr w:val="none" w:sz="0" w:space="0" w:color="auto" w:frame="1"/>
        </w:rPr>
        <w:t>Undertake proper road surface repairs, look at the non-slip surface on the bends and worn area before the Crossroads</w:t>
      </w:r>
    </w:p>
    <w:p w14:paraId="4FD41FAA" w14:textId="77777777" w:rsidR="002F2684" w:rsidRDefault="002F2684" w:rsidP="002F2684">
      <w:pPr>
        <w:numPr>
          <w:ilvl w:val="0"/>
          <w:numId w:val="20"/>
        </w:numPr>
        <w:shd w:val="clear" w:color="auto" w:fill="FFFFFF"/>
        <w:spacing w:after="0" w:line="240" w:lineRule="auto"/>
        <w:ind w:left="816"/>
        <w:jc w:val="left"/>
        <w:rPr>
          <w:rFonts w:ascii="Aptos" w:hAnsi="Aptos" w:cs="Segoe UI"/>
          <w:color w:val="242424"/>
        </w:rPr>
      </w:pPr>
      <w:r>
        <w:rPr>
          <w:rFonts w:ascii="Aptos" w:hAnsi="Aptos" w:cs="Segoe UI"/>
          <w:color w:val="242424"/>
          <w:bdr w:val="none" w:sz="0" w:space="0" w:color="auto" w:frame="1"/>
        </w:rPr>
        <w:t>Reinstate and fix existing and put the new signage up on Cadley and Burton Road, 7 months is too long for it to be on the floor.</w:t>
      </w:r>
    </w:p>
    <w:p w14:paraId="17CFA24A" w14:textId="77777777" w:rsidR="002F2684" w:rsidRDefault="002F2684" w:rsidP="002F2684">
      <w:pPr>
        <w:numPr>
          <w:ilvl w:val="0"/>
          <w:numId w:val="20"/>
        </w:numPr>
        <w:shd w:val="clear" w:color="auto" w:fill="FFFFFF"/>
        <w:spacing w:after="0" w:line="240" w:lineRule="auto"/>
        <w:ind w:left="816"/>
        <w:jc w:val="left"/>
        <w:rPr>
          <w:rFonts w:ascii="Aptos" w:hAnsi="Aptos" w:cs="Segoe UI"/>
          <w:color w:val="242424"/>
        </w:rPr>
      </w:pPr>
      <w:r>
        <w:rPr>
          <w:rFonts w:ascii="Aptos" w:hAnsi="Aptos" w:cs="Segoe UI"/>
          <w:color w:val="242424"/>
          <w:bdr w:val="none" w:sz="0" w:space="0" w:color="auto" w:frame="1"/>
        </w:rPr>
        <w:t>Reduce the speed limit to 50mph from Walton Main Street to the A444 along Barn Road and Cadley road.”</w:t>
      </w:r>
    </w:p>
    <w:p w14:paraId="1391A915"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561046F2"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The response is below, please note Cauldwell Lane is often known as Barn Lane or unnamed road – it’s between the crossroads and Walton Main Street at Dracon where I recently finally got the junction white lines reinstated:</w:t>
      </w:r>
    </w:p>
    <w:p w14:paraId="497E9438"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18090E2D"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Thank you for your email enquiry. We have carefully reviewed each of the points raised, in the enquiry, and can provide the following information:</w:t>
      </w:r>
    </w:p>
    <w:p w14:paraId="2E71820E"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53972548"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b/>
          <w:bCs/>
          <w:color w:val="242424"/>
          <w:bdr w:val="none" w:sz="0" w:space="0" w:color="auto" w:frame="1"/>
        </w:rPr>
        <w:t>                </w:t>
      </w:r>
      <w:r>
        <w:rPr>
          <w:rFonts w:ascii="Aptos" w:hAnsi="Aptos"/>
          <w:b/>
          <w:bCs/>
          <w:color w:val="242424"/>
          <w:u w:val="single"/>
          <w:bdr w:val="none" w:sz="0" w:space="0" w:color="auto" w:frame="1"/>
        </w:rPr>
        <w:t>Reduce the speed limit to 50mph from Walton Main Street to the A444 along Barn Road and Cadley road.</w:t>
      </w:r>
    </w:p>
    <w:p w14:paraId="687E1EF5"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b/>
          <w:bCs/>
          <w:color w:val="242424"/>
          <w:bdr w:val="none" w:sz="0" w:space="0" w:color="auto" w:frame="1"/>
        </w:rPr>
        <w:t> </w:t>
      </w:r>
    </w:p>
    <w:p w14:paraId="49769B1C"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We have reviewed the evidenced data we have about vehicle speeds along between Walton and the A444. Police data for 2025 indicates:</w:t>
      </w:r>
    </w:p>
    <w:p w14:paraId="66294F8B"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59DD878C"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u w:val="single"/>
          <w:bdr w:val="none" w:sz="0" w:space="0" w:color="auto" w:frame="1"/>
        </w:rPr>
        <w:t>60mph section</w:t>
      </w:r>
      <w:r>
        <w:rPr>
          <w:rFonts w:ascii="Aptos" w:hAnsi="Aptos"/>
          <w:color w:val="242424"/>
          <w:bdr w:val="none" w:sz="0" w:space="0" w:color="auto" w:frame="1"/>
        </w:rPr>
        <w:t> – all-day everyday 85</w:t>
      </w:r>
      <w:r>
        <w:rPr>
          <w:rFonts w:ascii="Aptos" w:hAnsi="Aptos"/>
          <w:color w:val="242424"/>
          <w:bdr w:val="none" w:sz="0" w:space="0" w:color="auto" w:frame="1"/>
          <w:vertAlign w:val="superscript"/>
        </w:rPr>
        <w:t>th</w:t>
      </w:r>
      <w:r>
        <w:rPr>
          <w:rFonts w:ascii="Aptos" w:hAnsi="Aptos"/>
          <w:color w:val="242424"/>
          <w:bdr w:val="none" w:sz="0" w:space="0" w:color="auto" w:frame="1"/>
        </w:rPr>
        <w:t> percentile speed is 39.8mph.</w:t>
      </w:r>
    </w:p>
    <w:p w14:paraId="22A5EFF6"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all-day everyday average speed of 34.3mph.</w:t>
      </w:r>
    </w:p>
    <w:p w14:paraId="52F36BA2"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5F7519B0"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We have also reviewed the evidenced data we have about vehicle speeds at the crossroad junction of Burton Road, Rosliston Road, Caldwell Road and the unnamed road to Walton. Police data for 2025 indicates:</w:t>
      </w:r>
    </w:p>
    <w:p w14:paraId="2A676E19"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5CF783E8"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u w:val="single"/>
          <w:bdr w:val="none" w:sz="0" w:space="0" w:color="auto" w:frame="1"/>
        </w:rPr>
        <w:t>Burton Road</w:t>
      </w:r>
      <w:r>
        <w:rPr>
          <w:rFonts w:ascii="Aptos" w:hAnsi="Aptos"/>
          <w:color w:val="242424"/>
          <w:bdr w:val="none" w:sz="0" w:space="0" w:color="auto" w:frame="1"/>
        </w:rPr>
        <w:t> – all-day everyday 85</w:t>
      </w:r>
      <w:r>
        <w:rPr>
          <w:rFonts w:ascii="Aptos" w:hAnsi="Aptos"/>
          <w:color w:val="242424"/>
          <w:bdr w:val="none" w:sz="0" w:space="0" w:color="auto" w:frame="1"/>
          <w:vertAlign w:val="superscript"/>
        </w:rPr>
        <w:t>th</w:t>
      </w:r>
      <w:r>
        <w:rPr>
          <w:rFonts w:ascii="Aptos" w:hAnsi="Aptos"/>
          <w:color w:val="242424"/>
          <w:bdr w:val="none" w:sz="0" w:space="0" w:color="auto" w:frame="1"/>
        </w:rPr>
        <w:t> percentile speed is 39.9mph.</w:t>
      </w:r>
    </w:p>
    <w:p w14:paraId="1E8C386B"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all-day everyday average speed of 32.3mph.</w:t>
      </w:r>
    </w:p>
    <w:p w14:paraId="045D323F"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065D5868"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u w:val="single"/>
          <w:bdr w:val="none" w:sz="0" w:space="0" w:color="auto" w:frame="1"/>
        </w:rPr>
        <w:t>Rosliston Road</w:t>
      </w:r>
      <w:r>
        <w:rPr>
          <w:rFonts w:ascii="Aptos" w:hAnsi="Aptos"/>
          <w:color w:val="242424"/>
          <w:bdr w:val="none" w:sz="0" w:space="0" w:color="auto" w:frame="1"/>
        </w:rPr>
        <w:t> – all-day everyday 85</w:t>
      </w:r>
      <w:r>
        <w:rPr>
          <w:rFonts w:ascii="Aptos" w:hAnsi="Aptos"/>
          <w:color w:val="242424"/>
          <w:bdr w:val="none" w:sz="0" w:space="0" w:color="auto" w:frame="1"/>
          <w:vertAlign w:val="superscript"/>
        </w:rPr>
        <w:t>th</w:t>
      </w:r>
      <w:r>
        <w:rPr>
          <w:rFonts w:ascii="Aptos" w:hAnsi="Aptos"/>
          <w:color w:val="242424"/>
          <w:bdr w:val="none" w:sz="0" w:space="0" w:color="auto" w:frame="1"/>
        </w:rPr>
        <w:t> percentile speed is 41.5mph.</w:t>
      </w:r>
    </w:p>
    <w:p w14:paraId="46154621"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all-day everyday average speed of 34.6mph.</w:t>
      </w:r>
    </w:p>
    <w:p w14:paraId="39302A3E"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07D16697"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u w:val="single"/>
          <w:bdr w:val="none" w:sz="0" w:space="0" w:color="auto" w:frame="1"/>
        </w:rPr>
        <w:t>Caldwell Road</w:t>
      </w:r>
      <w:r>
        <w:rPr>
          <w:rFonts w:ascii="Aptos" w:hAnsi="Aptos"/>
          <w:color w:val="242424"/>
          <w:bdr w:val="none" w:sz="0" w:space="0" w:color="auto" w:frame="1"/>
        </w:rPr>
        <w:t> – all-day everyday 85</w:t>
      </w:r>
      <w:r>
        <w:rPr>
          <w:rFonts w:ascii="Aptos" w:hAnsi="Aptos"/>
          <w:color w:val="242424"/>
          <w:bdr w:val="none" w:sz="0" w:space="0" w:color="auto" w:frame="1"/>
          <w:vertAlign w:val="superscript"/>
        </w:rPr>
        <w:t>th</w:t>
      </w:r>
      <w:r>
        <w:rPr>
          <w:rFonts w:ascii="Aptos" w:hAnsi="Aptos"/>
          <w:color w:val="242424"/>
          <w:bdr w:val="none" w:sz="0" w:space="0" w:color="auto" w:frame="1"/>
        </w:rPr>
        <w:t> percentile speed is 34.7mph.</w:t>
      </w:r>
    </w:p>
    <w:p w14:paraId="07596F13"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lastRenderedPageBreak/>
        <w:t>all-day everyday average speed of 29.1mph.</w:t>
      </w:r>
    </w:p>
    <w:p w14:paraId="0D06D292"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59C8D406"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u w:val="single"/>
          <w:bdr w:val="none" w:sz="0" w:space="0" w:color="auto" w:frame="1"/>
        </w:rPr>
        <w:t>Unnamed Road</w:t>
      </w:r>
      <w:r>
        <w:rPr>
          <w:rFonts w:ascii="Aptos" w:hAnsi="Aptos"/>
          <w:color w:val="242424"/>
          <w:bdr w:val="none" w:sz="0" w:space="0" w:color="auto" w:frame="1"/>
        </w:rPr>
        <w:t> – all-day everyday 85</w:t>
      </w:r>
      <w:r>
        <w:rPr>
          <w:rFonts w:ascii="Aptos" w:hAnsi="Aptos"/>
          <w:color w:val="242424"/>
          <w:bdr w:val="none" w:sz="0" w:space="0" w:color="auto" w:frame="1"/>
          <w:vertAlign w:val="superscript"/>
        </w:rPr>
        <w:t>th</w:t>
      </w:r>
      <w:r>
        <w:rPr>
          <w:rFonts w:ascii="Aptos" w:hAnsi="Aptos"/>
          <w:color w:val="242424"/>
          <w:bdr w:val="none" w:sz="0" w:space="0" w:color="auto" w:frame="1"/>
        </w:rPr>
        <w:t> percentile speed is 37.0mph.</w:t>
      </w:r>
    </w:p>
    <w:p w14:paraId="087AD1BC"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all-day everyday average speed of 30.9mph.</w:t>
      </w:r>
    </w:p>
    <w:p w14:paraId="6ACCCDD2"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4E00D7CA"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These figures demonstrate that the majority of drivers are travelling below the posted speed limits and are responding appropriately to the characteristics of the road and its surroundings. Overall, the behaviour of most road users suggests a natural tendency to drive at safe and sensible speeds.</w:t>
      </w:r>
    </w:p>
    <w:p w14:paraId="11634CCF"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29864E4F"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The current nature of the carriageway and relatively low development density means drivers are unlikely to change their driving behaviour, even with a lower speed limit in place. Introducing a speed limit that does not align with the road environment may itself present road safety concerns.</w:t>
      </w:r>
    </w:p>
    <w:p w14:paraId="2076ED84"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0D829901"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For these reasons, including the evidence provided by the speed data, a reduction in the speed limit cannot be justified at this location.</w:t>
      </w:r>
    </w:p>
    <w:p w14:paraId="663469BE"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03C98893" w14:textId="77777777" w:rsidR="002F2684" w:rsidRDefault="002F2684" w:rsidP="002F2684">
      <w:pPr>
        <w:pStyle w:val="NormalWeb"/>
        <w:shd w:val="clear" w:color="auto" w:fill="FFFFFF"/>
        <w:spacing w:before="0" w:beforeAutospacing="0" w:after="0" w:afterAutospacing="0"/>
        <w:ind w:firstLine="720"/>
        <w:rPr>
          <w:rFonts w:ascii="Aptos" w:hAnsi="Aptos"/>
          <w:color w:val="242424"/>
        </w:rPr>
      </w:pPr>
      <w:r>
        <w:rPr>
          <w:rFonts w:ascii="Aptos" w:hAnsi="Aptos"/>
          <w:b/>
          <w:bCs/>
          <w:color w:val="242424"/>
          <w:u w:val="single"/>
          <w:bdr w:val="none" w:sz="0" w:space="0" w:color="auto" w:frame="1"/>
        </w:rPr>
        <w:t>Reinstate and fix existing and put the new signage up on Cadley and Burton Road</w:t>
      </w:r>
    </w:p>
    <w:p w14:paraId="65892E1E"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5ABB1003"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In regards to the signing works along Cadley Lane and Burton Road, I have spoken with our Highways Operations manager and they have confirmed that the signs for Burton Road have been ordered and are programmed for installation mid-to-late July.</w:t>
      </w:r>
    </w:p>
    <w:p w14:paraId="55621822"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xml:space="preserve">                The signing works for Cadley Lane have recently been passed across to Highways Operations for the signs to be ordered and once the signs have been received, they will be added to </w:t>
      </w:r>
      <w:proofErr w:type="spellStart"/>
      <w:r>
        <w:rPr>
          <w:rFonts w:ascii="Aptos" w:hAnsi="Aptos"/>
          <w:color w:val="242424"/>
          <w:bdr w:val="none" w:sz="0" w:space="0" w:color="auto" w:frame="1"/>
        </w:rPr>
        <w:t>there</w:t>
      </w:r>
      <w:proofErr w:type="spellEnd"/>
      <w:r>
        <w:rPr>
          <w:rFonts w:ascii="Aptos" w:hAnsi="Aptos"/>
          <w:color w:val="242424"/>
          <w:bdr w:val="none" w:sz="0" w:space="0" w:color="auto" w:frame="1"/>
        </w:rPr>
        <w:t xml:space="preserve"> forward programme.</w:t>
      </w:r>
    </w:p>
    <w:p w14:paraId="2F44B069"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793080BC" w14:textId="77777777" w:rsidR="002F2684" w:rsidRDefault="002F2684" w:rsidP="002F2684">
      <w:pPr>
        <w:pStyle w:val="NormalWeb"/>
        <w:shd w:val="clear" w:color="auto" w:fill="FFFFFF"/>
        <w:spacing w:before="0" w:beforeAutospacing="0" w:after="0" w:afterAutospacing="0"/>
        <w:ind w:firstLine="720"/>
        <w:rPr>
          <w:rFonts w:ascii="Aptos" w:hAnsi="Aptos"/>
          <w:color w:val="242424"/>
        </w:rPr>
      </w:pPr>
      <w:r>
        <w:rPr>
          <w:rFonts w:ascii="Aptos" w:hAnsi="Aptos"/>
          <w:b/>
          <w:bCs/>
          <w:color w:val="242424"/>
          <w:u w:val="single"/>
          <w:bdr w:val="none" w:sz="0" w:space="0" w:color="auto" w:frame="1"/>
        </w:rPr>
        <w:t>Undertake proper road surface repairs, look at the non-slip surface on the bends and worn area before the Crossroads</w:t>
      </w:r>
    </w:p>
    <w:p w14:paraId="54C7AF45"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b/>
          <w:bCs/>
          <w:color w:val="242424"/>
          <w:bdr w:val="none" w:sz="0" w:space="0" w:color="auto" w:frame="1"/>
        </w:rPr>
        <w:t> </w:t>
      </w:r>
    </w:p>
    <w:p w14:paraId="0B9BD764"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I have liaised with our Carriageway Surfacing Team, and they have provided me with the following information:</w:t>
      </w:r>
    </w:p>
    <w:p w14:paraId="74A2CB53"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245F319B"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i/>
          <w:iCs/>
          <w:color w:val="242424"/>
          <w:bdr w:val="none" w:sz="0" w:space="0" w:color="auto" w:frame="1"/>
        </w:rPr>
        <w:t>“Rosliston Road / Burton Road – this location is included within next year’s programme for patching and surface dressing.</w:t>
      </w:r>
    </w:p>
    <w:p w14:paraId="72FEC3EC"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i/>
          <w:iCs/>
          <w:color w:val="242424"/>
          <w:bdr w:val="none" w:sz="0" w:space="0" w:color="auto" w:frame="1"/>
        </w:rPr>
        <w:t> </w:t>
      </w:r>
    </w:p>
    <w:p w14:paraId="32AF32EA"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i/>
          <w:iCs/>
          <w:color w:val="242424"/>
          <w:bdr w:val="none" w:sz="0" w:space="0" w:color="auto" w:frame="1"/>
        </w:rPr>
        <w:t>Caldwell Road – there are currently no treatments scheduled within the forward capital works programme. The high-friction surfacing on the east/west approaches to this junction was assessed as part of the 2025 SCRIM survey and did not trigger any concerns, indicating that skid resistance is above investigatory levels for this area.</w:t>
      </w:r>
    </w:p>
    <w:p w14:paraId="0641105B"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i/>
          <w:iCs/>
          <w:color w:val="242424"/>
          <w:bdr w:val="none" w:sz="0" w:space="0" w:color="auto" w:frame="1"/>
        </w:rPr>
        <w:t> </w:t>
      </w:r>
    </w:p>
    <w:p w14:paraId="091D2244"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i/>
          <w:iCs/>
          <w:color w:val="242424"/>
          <w:bdr w:val="none" w:sz="0" w:space="0" w:color="auto" w:frame="1"/>
        </w:rPr>
        <w:t>For clarity, the worn appearance of high-friction surfacing does not necessarily indicate reduced performance. Even where the surface appears worn, residual texture can continue to provide skid resistance that is superior to standard carriageway materials.”</w:t>
      </w:r>
    </w:p>
    <w:p w14:paraId="3DB84ED0"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62B45FAC"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b/>
          <w:bCs/>
          <w:color w:val="242424"/>
          <w:bdr w:val="none" w:sz="0" w:space="0" w:color="auto" w:frame="1"/>
        </w:rPr>
        <w:t>End</w:t>
      </w:r>
    </w:p>
    <w:p w14:paraId="3CC728B8"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b/>
          <w:bCs/>
          <w:color w:val="7030A0"/>
          <w:bdr w:val="none" w:sz="0" w:space="0" w:color="auto" w:frame="1"/>
        </w:rPr>
        <w:lastRenderedPageBreak/>
        <w:t> </w:t>
      </w:r>
    </w:p>
    <w:p w14:paraId="3F71EF83"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Just as a reminder I have after 7 months been able to get a date for the chevron on the floor, reported by a resident,  coming from Rosliston to the Crossroads to be fixed – mid July and the below is the agreed signage for Cadley road mentioned above from 27/01/26:</w:t>
      </w:r>
    </w:p>
    <w:p w14:paraId="10FE582C"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088952D3"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“Thank you for your further correspondence regarding safety concerns on Cadley Lane, Caldwell.</w:t>
      </w:r>
    </w:p>
    <w:p w14:paraId="173B1D08"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 </w:t>
      </w:r>
    </w:p>
    <w:p w14:paraId="51D56E1C"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                In addition to my previous email, I would like to make you aware that we have commissioned the following works between Royle Farm and the Cadley Lane Roundabout:</w:t>
      </w:r>
    </w:p>
    <w:p w14:paraId="03EDF67A"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 </w:t>
      </w:r>
    </w:p>
    <w:p w14:paraId="5B1552AD" w14:textId="77777777" w:rsidR="002F2684" w:rsidRDefault="002F2684" w:rsidP="002F2684">
      <w:pPr>
        <w:pStyle w:val="NormalWeb"/>
        <w:shd w:val="clear" w:color="auto" w:fill="FFFFFF"/>
        <w:spacing w:before="0" w:beforeAutospacing="0" w:after="0" w:afterAutospacing="0"/>
        <w:ind w:firstLine="720"/>
        <w:rPr>
          <w:rFonts w:ascii="Aptos" w:hAnsi="Aptos"/>
          <w:color w:val="242424"/>
        </w:rPr>
      </w:pPr>
      <w:r>
        <w:rPr>
          <w:rFonts w:ascii="Aptos" w:hAnsi="Aptos"/>
          <w:color w:val="242424"/>
          <w:u w:val="single"/>
        </w:rPr>
        <w:t>Caldwell Lane / Cadley Lane Bend</w:t>
      </w:r>
    </w:p>
    <w:p w14:paraId="5C11A511"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 </w:t>
      </w:r>
    </w:p>
    <w:p w14:paraId="2BF65E6F" w14:textId="77777777" w:rsidR="002F2684" w:rsidRDefault="002F2684" w:rsidP="002F2684">
      <w:pPr>
        <w:numPr>
          <w:ilvl w:val="0"/>
          <w:numId w:val="21"/>
        </w:numPr>
        <w:shd w:val="clear" w:color="auto" w:fill="FFFFFF"/>
        <w:spacing w:after="0" w:line="240" w:lineRule="auto"/>
        <w:jc w:val="left"/>
        <w:rPr>
          <w:rFonts w:ascii="Aptos" w:hAnsi="Aptos" w:cs="Segoe UI"/>
          <w:color w:val="242424"/>
        </w:rPr>
      </w:pPr>
      <w:r>
        <w:rPr>
          <w:rFonts w:ascii="Aptos" w:hAnsi="Aptos" w:cs="Segoe UI"/>
          <w:color w:val="242424"/>
        </w:rPr>
        <w:t>Replace the damaged / missing chevron boards at the bend and install on yellow backing boards to increase conspicuity.</w:t>
      </w:r>
    </w:p>
    <w:p w14:paraId="25919953" w14:textId="77777777" w:rsidR="002F2684" w:rsidRDefault="002F2684" w:rsidP="002F2684">
      <w:pPr>
        <w:numPr>
          <w:ilvl w:val="0"/>
          <w:numId w:val="21"/>
        </w:numPr>
        <w:shd w:val="clear" w:color="auto" w:fill="FFFFFF"/>
        <w:spacing w:after="0" w:line="240" w:lineRule="auto"/>
        <w:jc w:val="left"/>
        <w:rPr>
          <w:rFonts w:ascii="Aptos" w:hAnsi="Aptos" w:cs="Segoe UI"/>
          <w:color w:val="242424"/>
        </w:rPr>
      </w:pPr>
      <w:r>
        <w:rPr>
          <w:rFonts w:ascii="Aptos" w:hAnsi="Aptos" w:cs="Segoe UI"/>
          <w:color w:val="242424"/>
        </w:rPr>
        <w:t>Replace damaged / missing verge marker posts</w:t>
      </w:r>
    </w:p>
    <w:p w14:paraId="5DB3C630" w14:textId="77777777" w:rsidR="002F2684" w:rsidRDefault="002F2684" w:rsidP="002F2684">
      <w:pPr>
        <w:numPr>
          <w:ilvl w:val="0"/>
          <w:numId w:val="21"/>
        </w:numPr>
        <w:shd w:val="clear" w:color="auto" w:fill="FFFFFF"/>
        <w:spacing w:after="0" w:line="240" w:lineRule="auto"/>
        <w:jc w:val="left"/>
        <w:rPr>
          <w:rFonts w:ascii="Aptos" w:hAnsi="Aptos" w:cs="Segoe UI"/>
          <w:color w:val="242424"/>
        </w:rPr>
      </w:pPr>
      <w:r>
        <w:rPr>
          <w:rFonts w:ascii="Aptos" w:hAnsi="Aptos" w:cs="Segoe UI"/>
          <w:color w:val="242424"/>
        </w:rPr>
        <w:t>Install a Bend warning sign with Junction on the outside of the bend, with associated ‘REDUCE SPEED NOW’ supplementary plate, on a yellow backing board, with associated ‘SLOW’ carriageway text, southbound approach to the junction.</w:t>
      </w:r>
    </w:p>
    <w:p w14:paraId="54C712C0" w14:textId="77777777" w:rsidR="002F2684" w:rsidRDefault="002F2684" w:rsidP="002F2684">
      <w:pPr>
        <w:numPr>
          <w:ilvl w:val="0"/>
          <w:numId w:val="22"/>
        </w:numPr>
        <w:shd w:val="clear" w:color="auto" w:fill="FFFFFF"/>
        <w:spacing w:after="0" w:line="240" w:lineRule="auto"/>
        <w:jc w:val="left"/>
        <w:rPr>
          <w:rFonts w:ascii="Aptos" w:hAnsi="Aptos" w:cs="Segoe UI"/>
          <w:color w:val="242424"/>
        </w:rPr>
      </w:pPr>
      <w:r>
        <w:rPr>
          <w:rFonts w:ascii="Aptos" w:hAnsi="Aptos" w:cs="Segoe UI"/>
          <w:color w:val="242424"/>
        </w:rPr>
        <w:t>Install an additional Bend warning sign with Junction on the outside of the bend, with associated ‘REDUCE SPEED NOW’ supplementary plate, on a yellow backing board, with associated ‘SLOW’ carriageway text, westbound approach to the junction.</w:t>
      </w:r>
    </w:p>
    <w:p w14:paraId="74273E7E" w14:textId="77777777" w:rsidR="002F2684" w:rsidRDefault="002F2684" w:rsidP="002F2684">
      <w:pPr>
        <w:numPr>
          <w:ilvl w:val="0"/>
          <w:numId w:val="22"/>
        </w:numPr>
        <w:shd w:val="clear" w:color="auto" w:fill="FFFFFF"/>
        <w:spacing w:after="0" w:line="240" w:lineRule="auto"/>
        <w:jc w:val="left"/>
        <w:rPr>
          <w:rFonts w:ascii="Aptos" w:hAnsi="Aptos" w:cs="Segoe UI"/>
          <w:color w:val="242424"/>
        </w:rPr>
      </w:pPr>
      <w:r>
        <w:rPr>
          <w:rFonts w:ascii="Aptos" w:hAnsi="Aptos" w:cs="Segoe UI"/>
          <w:color w:val="242424"/>
        </w:rPr>
        <w:t>Refresh carriageway markings on the approaches to and through the junction.</w:t>
      </w:r>
    </w:p>
    <w:p w14:paraId="20955373"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 </w:t>
      </w:r>
    </w:p>
    <w:p w14:paraId="1BAF1701" w14:textId="77777777" w:rsidR="002F2684" w:rsidRDefault="002F2684" w:rsidP="002F2684">
      <w:pPr>
        <w:pStyle w:val="NormalWeb"/>
        <w:shd w:val="clear" w:color="auto" w:fill="FFFFFF"/>
        <w:spacing w:before="0" w:beforeAutospacing="0" w:after="0" w:afterAutospacing="0"/>
        <w:ind w:firstLine="720"/>
        <w:rPr>
          <w:rFonts w:ascii="Aptos" w:hAnsi="Aptos"/>
          <w:color w:val="242424"/>
        </w:rPr>
      </w:pPr>
      <w:r>
        <w:rPr>
          <w:rFonts w:ascii="Aptos" w:hAnsi="Aptos"/>
          <w:color w:val="242424"/>
          <w:u w:val="single"/>
        </w:rPr>
        <w:t>Cadley Lane Bend section between Sandy Lane and the Railway Bridge</w:t>
      </w:r>
    </w:p>
    <w:p w14:paraId="27124BFE"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 </w:t>
      </w:r>
    </w:p>
    <w:p w14:paraId="03FA25D2" w14:textId="77777777" w:rsidR="002F2684" w:rsidRDefault="002F2684" w:rsidP="002F2684">
      <w:pPr>
        <w:numPr>
          <w:ilvl w:val="0"/>
          <w:numId w:val="23"/>
        </w:numPr>
        <w:shd w:val="clear" w:color="auto" w:fill="FFFFFF"/>
        <w:spacing w:after="0" w:line="240" w:lineRule="auto"/>
        <w:jc w:val="left"/>
        <w:rPr>
          <w:rFonts w:ascii="Aptos" w:hAnsi="Aptos" w:cs="Segoe UI"/>
          <w:color w:val="242424"/>
        </w:rPr>
      </w:pPr>
      <w:r>
        <w:rPr>
          <w:rFonts w:ascii="Aptos" w:hAnsi="Aptos" w:cs="Segoe UI"/>
          <w:color w:val="242424"/>
        </w:rPr>
        <w:t>Replace the damaged / missing chevron boards throughout the bends and install on yellow backing boards to increase conspicuity.</w:t>
      </w:r>
    </w:p>
    <w:p w14:paraId="2E8994E6" w14:textId="77777777" w:rsidR="002F2684" w:rsidRDefault="002F2684" w:rsidP="002F2684">
      <w:pPr>
        <w:numPr>
          <w:ilvl w:val="0"/>
          <w:numId w:val="23"/>
        </w:numPr>
        <w:shd w:val="clear" w:color="auto" w:fill="FFFFFF"/>
        <w:spacing w:after="0" w:line="240" w:lineRule="auto"/>
        <w:jc w:val="left"/>
        <w:rPr>
          <w:rFonts w:ascii="Aptos" w:hAnsi="Aptos" w:cs="Segoe UI"/>
          <w:color w:val="242424"/>
        </w:rPr>
      </w:pPr>
      <w:r>
        <w:rPr>
          <w:rFonts w:ascii="Aptos" w:hAnsi="Aptos" w:cs="Segoe UI"/>
          <w:color w:val="242424"/>
        </w:rPr>
        <w:t>Replace damaged / missing verge marker posts.</w:t>
      </w:r>
    </w:p>
    <w:p w14:paraId="6F220A74"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 </w:t>
      </w:r>
    </w:p>
    <w:p w14:paraId="07F7E840" w14:textId="77777777" w:rsidR="002F2684" w:rsidRDefault="002F2684" w:rsidP="002F2684">
      <w:pPr>
        <w:pStyle w:val="NormalWeb"/>
        <w:shd w:val="clear" w:color="auto" w:fill="FFFFFF"/>
        <w:spacing w:before="0" w:beforeAutospacing="0" w:after="0" w:afterAutospacing="0"/>
        <w:ind w:left="360"/>
        <w:rPr>
          <w:rFonts w:ascii="Aptos" w:hAnsi="Aptos"/>
          <w:color w:val="242424"/>
        </w:rPr>
      </w:pPr>
      <w:r>
        <w:rPr>
          <w:rFonts w:ascii="Aptos" w:hAnsi="Aptos"/>
          <w:color w:val="242424"/>
        </w:rPr>
        <w:t>These have been issued to our Delivery Team for inclusion in their forward programme. We hope these measures are acceptable. “</w:t>
      </w:r>
    </w:p>
    <w:p w14:paraId="4C958623" w14:textId="77777777" w:rsidR="002F2684" w:rsidRDefault="002F2684" w:rsidP="002F2684">
      <w:pPr>
        <w:pStyle w:val="NormalWeb"/>
        <w:shd w:val="clear" w:color="auto" w:fill="FFFFFF"/>
        <w:spacing w:before="0" w:beforeAutospacing="0" w:after="0" w:afterAutospacing="0"/>
        <w:ind w:left="360"/>
        <w:rPr>
          <w:rFonts w:ascii="Aptos" w:hAnsi="Aptos"/>
          <w:color w:val="242424"/>
        </w:rPr>
      </w:pPr>
      <w:r>
        <w:rPr>
          <w:rFonts w:ascii="Aptos" w:hAnsi="Aptos"/>
          <w:color w:val="242424"/>
        </w:rPr>
        <w:t> </w:t>
      </w:r>
    </w:p>
    <w:p w14:paraId="1F47D0F9" w14:textId="77777777" w:rsidR="002F2684" w:rsidRDefault="002F2684" w:rsidP="002F2684">
      <w:pPr>
        <w:pStyle w:val="NormalWeb"/>
        <w:shd w:val="clear" w:color="auto" w:fill="FFFFFF"/>
        <w:spacing w:before="0" w:beforeAutospacing="0" w:after="0" w:afterAutospacing="0"/>
        <w:ind w:left="360"/>
        <w:rPr>
          <w:rFonts w:ascii="Aptos" w:hAnsi="Aptos"/>
          <w:color w:val="242424"/>
        </w:rPr>
      </w:pPr>
      <w:r>
        <w:rPr>
          <w:rFonts w:ascii="Aptos" w:hAnsi="Aptos"/>
          <w:b/>
          <w:bCs/>
          <w:color w:val="242424"/>
        </w:rPr>
        <w:t>End</w:t>
      </w:r>
    </w:p>
    <w:p w14:paraId="21289549" w14:textId="77777777" w:rsidR="002F2684" w:rsidRDefault="002F2684" w:rsidP="002F2684">
      <w:pPr>
        <w:pStyle w:val="NormalWeb"/>
        <w:shd w:val="clear" w:color="auto" w:fill="FFFFFF"/>
        <w:spacing w:before="0" w:beforeAutospacing="0" w:after="0" w:afterAutospacing="0"/>
        <w:ind w:left="360"/>
        <w:rPr>
          <w:rFonts w:ascii="Aptos" w:hAnsi="Aptos"/>
          <w:color w:val="242424"/>
        </w:rPr>
      </w:pPr>
      <w:r>
        <w:rPr>
          <w:rFonts w:ascii="Aptos" w:hAnsi="Aptos"/>
          <w:b/>
          <w:bCs/>
          <w:color w:val="242424"/>
        </w:rPr>
        <w:t> </w:t>
      </w:r>
    </w:p>
    <w:p w14:paraId="2CF3C72B"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Out of interest this was the response I received 23/10/25 when continuing my lobbying for changes to speed but I went back and got the above signage, after more accidents:</w:t>
      </w:r>
    </w:p>
    <w:p w14:paraId="1F2C988F" w14:textId="77777777" w:rsidR="002F2684" w:rsidRDefault="002F2684" w:rsidP="002F2684">
      <w:pPr>
        <w:pStyle w:val="NormalWeb"/>
        <w:shd w:val="clear" w:color="auto" w:fill="FFFFFF"/>
        <w:spacing w:before="0" w:beforeAutospacing="0" w:after="0" w:afterAutospacing="0"/>
        <w:ind w:left="360"/>
        <w:rPr>
          <w:rFonts w:ascii="Aptos" w:hAnsi="Aptos"/>
          <w:color w:val="242424"/>
        </w:rPr>
      </w:pPr>
      <w:r>
        <w:rPr>
          <w:rFonts w:ascii="Aptos" w:hAnsi="Aptos"/>
          <w:b/>
          <w:bCs/>
          <w:color w:val="242424"/>
        </w:rPr>
        <w:t> </w:t>
      </w:r>
    </w:p>
    <w:p w14:paraId="0CE57AEC"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 xml:space="preserve">“Thank you for your interest regarding the potential introduction of a 50mph speed limit at the crossroads junction located at </w:t>
      </w:r>
      <w:proofErr w:type="spellStart"/>
      <w:r>
        <w:rPr>
          <w:rFonts w:ascii="Aptos" w:hAnsi="Aptos"/>
          <w:color w:val="242424"/>
        </w:rPr>
        <w:t>Drakelow</w:t>
      </w:r>
      <w:proofErr w:type="spellEnd"/>
      <w:r>
        <w:rPr>
          <w:rFonts w:ascii="Aptos" w:hAnsi="Aptos"/>
          <w:color w:val="242424"/>
        </w:rPr>
        <w:t>.</w:t>
      </w:r>
    </w:p>
    <w:p w14:paraId="5AA96276"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 </w:t>
      </w:r>
    </w:p>
    <w:p w14:paraId="2F332195"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Following a detailed review, officers have considered the feasibility of implementing a Traffic Regulation Order (TRO) to reduce the speed limit to 50mph. As you may be aware, the TRO process involves significant time and financial investment, typically costing between £7,000 and £8,000 and requiring up to 12 months to complete (including paperwork and installation phases). Given these implications, such proposals are carefully assessed before being progressed.</w:t>
      </w:r>
    </w:p>
    <w:p w14:paraId="579C2D5D"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lastRenderedPageBreak/>
        <w:t> </w:t>
      </w:r>
    </w:p>
    <w:p w14:paraId="1D8539A1"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b/>
          <w:bCs/>
          <w:color w:val="242424"/>
        </w:rPr>
        <w:t>Collision History and Safety Measures</w:t>
      </w:r>
    </w:p>
    <w:p w14:paraId="1B009E19"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Between 01/07/2022 and 30/06/2025, a total of 7 collisions were recorded at this location (2 serious, 5 slight). Importantly, the data shows a downward trend in incidents:</w:t>
      </w:r>
    </w:p>
    <w:p w14:paraId="01BDD8F0" w14:textId="77777777" w:rsidR="002F2684" w:rsidRDefault="002F2684" w:rsidP="002F2684">
      <w:pPr>
        <w:numPr>
          <w:ilvl w:val="0"/>
          <w:numId w:val="24"/>
        </w:numPr>
        <w:shd w:val="clear" w:color="auto" w:fill="FFFFFF"/>
        <w:spacing w:after="0" w:line="240" w:lineRule="auto"/>
        <w:jc w:val="left"/>
        <w:rPr>
          <w:rFonts w:ascii="Aptos" w:hAnsi="Aptos" w:cs="Segoe UI"/>
          <w:color w:val="242424"/>
        </w:rPr>
      </w:pPr>
      <w:r>
        <w:rPr>
          <w:rFonts w:ascii="Aptos" w:hAnsi="Aptos" w:cs="Segoe UI"/>
          <w:color w:val="242424"/>
        </w:rPr>
        <w:t>2022: 3 collisions</w:t>
      </w:r>
    </w:p>
    <w:p w14:paraId="6B3816F9" w14:textId="77777777" w:rsidR="002F2684" w:rsidRDefault="002F2684" w:rsidP="002F2684">
      <w:pPr>
        <w:numPr>
          <w:ilvl w:val="0"/>
          <w:numId w:val="24"/>
        </w:numPr>
        <w:shd w:val="clear" w:color="auto" w:fill="FFFFFF"/>
        <w:spacing w:after="0" w:line="240" w:lineRule="auto"/>
        <w:jc w:val="left"/>
        <w:rPr>
          <w:rFonts w:ascii="Aptos" w:hAnsi="Aptos" w:cs="Segoe UI"/>
          <w:color w:val="242424"/>
        </w:rPr>
      </w:pPr>
      <w:r>
        <w:rPr>
          <w:rFonts w:ascii="Aptos" w:hAnsi="Aptos" w:cs="Segoe UI"/>
          <w:color w:val="242424"/>
        </w:rPr>
        <w:t>2023: 2 collisions</w:t>
      </w:r>
    </w:p>
    <w:p w14:paraId="61D6399B" w14:textId="77777777" w:rsidR="002F2684" w:rsidRDefault="002F2684" w:rsidP="002F2684">
      <w:pPr>
        <w:numPr>
          <w:ilvl w:val="0"/>
          <w:numId w:val="24"/>
        </w:numPr>
        <w:shd w:val="clear" w:color="auto" w:fill="FFFFFF"/>
        <w:spacing w:after="0" w:line="240" w:lineRule="auto"/>
        <w:jc w:val="left"/>
        <w:rPr>
          <w:rFonts w:ascii="Aptos" w:hAnsi="Aptos" w:cs="Segoe UI"/>
          <w:color w:val="242424"/>
        </w:rPr>
      </w:pPr>
      <w:r>
        <w:rPr>
          <w:rFonts w:ascii="Aptos" w:hAnsi="Aptos" w:cs="Segoe UI"/>
          <w:color w:val="242424"/>
        </w:rPr>
        <w:t>2024: 1 collision</w:t>
      </w:r>
    </w:p>
    <w:p w14:paraId="726CD67B" w14:textId="77777777" w:rsidR="002F2684" w:rsidRDefault="002F2684" w:rsidP="002F2684">
      <w:pPr>
        <w:numPr>
          <w:ilvl w:val="0"/>
          <w:numId w:val="24"/>
        </w:numPr>
        <w:shd w:val="clear" w:color="auto" w:fill="FFFFFF"/>
        <w:spacing w:after="0" w:line="240" w:lineRule="auto"/>
        <w:jc w:val="left"/>
        <w:rPr>
          <w:rFonts w:ascii="Aptos" w:hAnsi="Aptos" w:cs="Segoe UI"/>
          <w:color w:val="242424"/>
        </w:rPr>
      </w:pPr>
      <w:r>
        <w:rPr>
          <w:rFonts w:ascii="Aptos" w:hAnsi="Aptos" w:cs="Segoe UI"/>
          <w:color w:val="242424"/>
        </w:rPr>
        <w:t>2025 (to date): 1 collision</w:t>
      </w:r>
    </w:p>
    <w:p w14:paraId="546D3175" w14:textId="77777777" w:rsidR="002F2684" w:rsidRDefault="002F2684" w:rsidP="002F2684">
      <w:pPr>
        <w:numPr>
          <w:ilvl w:val="0"/>
          <w:numId w:val="24"/>
        </w:numPr>
        <w:shd w:val="clear" w:color="auto" w:fill="FFFFFF"/>
        <w:spacing w:after="0" w:line="240" w:lineRule="auto"/>
        <w:jc w:val="left"/>
        <w:rPr>
          <w:rFonts w:ascii="Aptos" w:hAnsi="Aptos" w:cs="Segoe UI"/>
          <w:color w:val="242424"/>
        </w:rPr>
      </w:pPr>
      <w:r>
        <w:rPr>
          <w:rFonts w:ascii="Aptos" w:hAnsi="Aptos" w:cs="Segoe UI"/>
          <w:color w:val="242424"/>
        </w:rPr>
        <w:t> </w:t>
      </w:r>
    </w:p>
    <w:p w14:paraId="7C0F2A3F"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In response to previous safety concerns, the County Council has invested approximately £200,000 in mitigation measures, including:</w:t>
      </w:r>
    </w:p>
    <w:p w14:paraId="6CD49D6F" w14:textId="77777777" w:rsidR="002F2684" w:rsidRDefault="002F2684" w:rsidP="002F2684">
      <w:pPr>
        <w:numPr>
          <w:ilvl w:val="0"/>
          <w:numId w:val="25"/>
        </w:numPr>
        <w:shd w:val="clear" w:color="auto" w:fill="FFFFFF"/>
        <w:spacing w:after="0" w:line="240" w:lineRule="auto"/>
        <w:jc w:val="left"/>
        <w:rPr>
          <w:rFonts w:ascii="Aptos" w:hAnsi="Aptos" w:cs="Segoe UI"/>
          <w:color w:val="242424"/>
        </w:rPr>
      </w:pPr>
      <w:r>
        <w:rPr>
          <w:rFonts w:ascii="Aptos" w:hAnsi="Aptos" w:cs="Segoe UI"/>
          <w:color w:val="242424"/>
        </w:rPr>
        <w:t>Advance warning signage</w:t>
      </w:r>
    </w:p>
    <w:p w14:paraId="33A8908E" w14:textId="77777777" w:rsidR="002F2684" w:rsidRDefault="002F2684" w:rsidP="002F2684">
      <w:pPr>
        <w:numPr>
          <w:ilvl w:val="0"/>
          <w:numId w:val="25"/>
        </w:numPr>
        <w:shd w:val="clear" w:color="auto" w:fill="FFFFFF"/>
        <w:spacing w:after="0" w:line="240" w:lineRule="auto"/>
        <w:jc w:val="left"/>
        <w:rPr>
          <w:rFonts w:ascii="Aptos" w:hAnsi="Aptos" w:cs="Segoe UI"/>
          <w:color w:val="242424"/>
        </w:rPr>
      </w:pPr>
      <w:r>
        <w:rPr>
          <w:rFonts w:ascii="Aptos" w:hAnsi="Aptos" w:cs="Segoe UI"/>
          <w:color w:val="242424"/>
        </w:rPr>
        <w:t>High Friction Surfacing (HFST)</w:t>
      </w:r>
    </w:p>
    <w:p w14:paraId="64BE5A58" w14:textId="77777777" w:rsidR="002F2684" w:rsidRDefault="002F2684" w:rsidP="002F2684">
      <w:pPr>
        <w:numPr>
          <w:ilvl w:val="0"/>
          <w:numId w:val="25"/>
        </w:numPr>
        <w:shd w:val="clear" w:color="auto" w:fill="FFFFFF"/>
        <w:spacing w:after="0" w:line="240" w:lineRule="auto"/>
        <w:jc w:val="left"/>
        <w:rPr>
          <w:rFonts w:ascii="Aptos" w:hAnsi="Aptos" w:cs="Segoe UI"/>
          <w:color w:val="242424"/>
        </w:rPr>
      </w:pPr>
      <w:r>
        <w:rPr>
          <w:rFonts w:ascii="Aptos" w:hAnsi="Aptos" w:cs="Segoe UI"/>
          <w:color w:val="242424"/>
        </w:rPr>
        <w:t>Wet night road markings</w:t>
      </w:r>
    </w:p>
    <w:p w14:paraId="759CDC19" w14:textId="77777777" w:rsidR="002F2684" w:rsidRDefault="002F2684" w:rsidP="002F2684">
      <w:pPr>
        <w:numPr>
          <w:ilvl w:val="0"/>
          <w:numId w:val="25"/>
        </w:numPr>
        <w:shd w:val="clear" w:color="auto" w:fill="FFFFFF"/>
        <w:spacing w:after="0" w:line="240" w:lineRule="auto"/>
        <w:jc w:val="left"/>
        <w:rPr>
          <w:rFonts w:ascii="Aptos" w:hAnsi="Aptos" w:cs="Segoe UI"/>
          <w:color w:val="242424"/>
        </w:rPr>
      </w:pPr>
      <w:r>
        <w:rPr>
          <w:rFonts w:ascii="Aptos" w:hAnsi="Aptos" w:cs="Segoe UI"/>
          <w:color w:val="242424"/>
        </w:rPr>
        <w:t>Vegetation clearance</w:t>
      </w:r>
    </w:p>
    <w:p w14:paraId="1DB4AE22" w14:textId="77777777" w:rsidR="002F2684" w:rsidRDefault="002F2684" w:rsidP="002F2684">
      <w:pPr>
        <w:numPr>
          <w:ilvl w:val="0"/>
          <w:numId w:val="25"/>
        </w:numPr>
        <w:shd w:val="clear" w:color="auto" w:fill="FFFFFF"/>
        <w:spacing w:after="0" w:line="240" w:lineRule="auto"/>
        <w:jc w:val="left"/>
        <w:rPr>
          <w:rFonts w:ascii="Aptos" w:hAnsi="Aptos" w:cs="Segoe UI"/>
          <w:color w:val="242424"/>
        </w:rPr>
      </w:pPr>
      <w:r>
        <w:rPr>
          <w:rFonts w:ascii="Aptos" w:hAnsi="Aptos" w:cs="Segoe UI"/>
          <w:color w:val="242424"/>
        </w:rPr>
        <w:t>Vehicle Activated Signs (VAS)</w:t>
      </w:r>
    </w:p>
    <w:p w14:paraId="37891C5A" w14:textId="77777777" w:rsidR="002F2684" w:rsidRDefault="002F2684" w:rsidP="002F2684">
      <w:pPr>
        <w:numPr>
          <w:ilvl w:val="0"/>
          <w:numId w:val="25"/>
        </w:numPr>
        <w:shd w:val="clear" w:color="auto" w:fill="FFFFFF"/>
        <w:spacing w:after="0" w:line="240" w:lineRule="auto"/>
        <w:jc w:val="left"/>
        <w:rPr>
          <w:rFonts w:ascii="Aptos" w:hAnsi="Aptos" w:cs="Segoe UI"/>
          <w:color w:val="242424"/>
        </w:rPr>
      </w:pPr>
      <w:r>
        <w:rPr>
          <w:rFonts w:ascii="Aptos" w:hAnsi="Aptos" w:cs="Segoe UI"/>
          <w:color w:val="242424"/>
        </w:rPr>
        <w:t>Passive safe infrastructure</w:t>
      </w:r>
    </w:p>
    <w:p w14:paraId="221185E9"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These interventions appear to have contributed positively to road safety outcomes.</w:t>
      </w:r>
    </w:p>
    <w:p w14:paraId="154AEDA0"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b/>
          <w:bCs/>
          <w:color w:val="242424"/>
        </w:rPr>
        <w:t> </w:t>
      </w:r>
    </w:p>
    <w:p w14:paraId="768ACC84"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b/>
          <w:bCs/>
          <w:color w:val="242424"/>
        </w:rPr>
        <w:t>Speed Data Analysis</w:t>
      </w:r>
    </w:p>
    <w:p w14:paraId="45D4E966"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Rosliston Road (NE leg)</w:t>
      </w:r>
    </w:p>
    <w:p w14:paraId="140ADB3A"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Average Speeds All day (every day) = 32.5mph      </w:t>
      </w:r>
    </w:p>
    <w:p w14:paraId="7F890C7E"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85</w:t>
      </w:r>
      <w:r>
        <w:rPr>
          <w:rFonts w:ascii="Aptos" w:hAnsi="Aptos"/>
          <w:color w:val="242424"/>
          <w:vertAlign w:val="superscript"/>
        </w:rPr>
        <w:t>th</w:t>
      </w:r>
      <w:r>
        <w:rPr>
          <w:rFonts w:ascii="Aptos" w:hAnsi="Aptos"/>
          <w:color w:val="242424"/>
        </w:rPr>
        <w:t> Speeds All day (every day)                          = 40.3mph</w:t>
      </w:r>
    </w:p>
    <w:p w14:paraId="47B14877"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Cauldwell Road (SE leg)</w:t>
      </w:r>
    </w:p>
    <w:p w14:paraId="7735DF75"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Average Speeds All day (every day) = 24.8mph      </w:t>
      </w:r>
    </w:p>
    <w:p w14:paraId="68CA90B9"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85</w:t>
      </w:r>
      <w:r>
        <w:rPr>
          <w:rFonts w:ascii="Aptos" w:hAnsi="Aptos"/>
          <w:color w:val="242424"/>
          <w:vertAlign w:val="superscript"/>
        </w:rPr>
        <w:t>th</w:t>
      </w:r>
      <w:r>
        <w:rPr>
          <w:rFonts w:ascii="Aptos" w:hAnsi="Aptos"/>
          <w:color w:val="242424"/>
        </w:rPr>
        <w:t> Speeds All day (every day)                          = 35.0mph</w:t>
      </w:r>
    </w:p>
    <w:p w14:paraId="3E1F07E9"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Cauldwell Road (NW leg)</w:t>
      </w:r>
    </w:p>
    <w:p w14:paraId="477F5567"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Average Speeds All day (every day) = 32.1mph      </w:t>
      </w:r>
    </w:p>
    <w:p w14:paraId="7AFC2F80"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85</w:t>
      </w:r>
      <w:r>
        <w:rPr>
          <w:rFonts w:ascii="Aptos" w:hAnsi="Aptos"/>
          <w:color w:val="242424"/>
          <w:vertAlign w:val="superscript"/>
        </w:rPr>
        <w:t>th</w:t>
      </w:r>
      <w:r>
        <w:rPr>
          <w:rFonts w:ascii="Aptos" w:hAnsi="Aptos"/>
          <w:color w:val="242424"/>
        </w:rPr>
        <w:t> Speeds All day (every day)                          = 40.7mph</w:t>
      </w:r>
    </w:p>
    <w:p w14:paraId="37B72E99"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Burton Road (SW leg)</w:t>
      </w:r>
    </w:p>
    <w:p w14:paraId="0983690B"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Average Speeds All day (every day) = 31.0mph      </w:t>
      </w:r>
    </w:p>
    <w:p w14:paraId="11618D16"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85</w:t>
      </w:r>
      <w:r>
        <w:rPr>
          <w:rFonts w:ascii="Aptos" w:hAnsi="Aptos"/>
          <w:color w:val="242424"/>
          <w:vertAlign w:val="superscript"/>
        </w:rPr>
        <w:t>th</w:t>
      </w:r>
      <w:r>
        <w:rPr>
          <w:rFonts w:ascii="Aptos" w:hAnsi="Aptos"/>
          <w:color w:val="242424"/>
        </w:rPr>
        <w:t> Speeds All day (every day)                          = 36.5mph</w:t>
      </w:r>
    </w:p>
    <w:p w14:paraId="666E4069"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 xml:space="preserve">The above Speed data via the </w:t>
      </w:r>
      <w:proofErr w:type="spellStart"/>
      <w:r>
        <w:rPr>
          <w:rFonts w:ascii="Aptos" w:hAnsi="Aptos"/>
          <w:color w:val="242424"/>
        </w:rPr>
        <w:t>Agilysis</w:t>
      </w:r>
      <w:proofErr w:type="spellEnd"/>
      <w:r>
        <w:rPr>
          <w:rFonts w:ascii="Aptos" w:hAnsi="Aptos"/>
          <w:color w:val="242424"/>
        </w:rPr>
        <w:t xml:space="preserve"> speed compliance tool indicates that average and 85th percentile speeds across all legs of the junction are well below the current posted speed limit. This suggests good driver compliance and minimal speeding issues.</w:t>
      </w:r>
    </w:p>
    <w:p w14:paraId="2EA9D78F"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b/>
          <w:bCs/>
          <w:color w:val="242424"/>
        </w:rPr>
        <w:t> </w:t>
      </w:r>
    </w:p>
    <w:p w14:paraId="44BF5381"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Given the above and in particular the declining collision trend, the effectiveness of previously implemented safety measures, and the current speed compliance, officers do not propose to promote a 50mph speed limit at this time. However, the site will continue to be monitored to ensure safety improvements are sustained. “</w:t>
      </w:r>
    </w:p>
    <w:p w14:paraId="7AF34B6F"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rPr>
        <w:t> </w:t>
      </w:r>
    </w:p>
    <w:p w14:paraId="62A1DDC7" w14:textId="77777777" w:rsidR="002F2684" w:rsidRDefault="002F2684" w:rsidP="002F2684">
      <w:pPr>
        <w:pStyle w:val="NormalWeb"/>
        <w:shd w:val="clear" w:color="auto" w:fill="FFFFFF"/>
        <w:spacing w:before="0" w:beforeAutospacing="0" w:after="0" w:afterAutospacing="0"/>
        <w:ind w:left="360"/>
        <w:rPr>
          <w:rFonts w:ascii="Aptos" w:hAnsi="Aptos"/>
          <w:color w:val="242424"/>
        </w:rPr>
      </w:pPr>
      <w:r>
        <w:rPr>
          <w:rFonts w:ascii="Aptos" w:hAnsi="Aptos"/>
          <w:b/>
          <w:bCs/>
          <w:color w:val="242424"/>
        </w:rPr>
        <w:t>End</w:t>
      </w:r>
    </w:p>
    <w:p w14:paraId="76C61041"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b/>
          <w:bCs/>
          <w:color w:val="242424"/>
        </w:rPr>
        <w:t> </w:t>
      </w:r>
    </w:p>
    <w:p w14:paraId="276A7C36"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It is deeply frustrating, I keep chasing and persistence does pay off as at least I have signage, road resurfacing next year but more online reports are needed in numbers on Cauldwell Lane/Barn Lane for capital works and resurfacing plus the Police need making aware of all accidents on that road as I think many are not reported.</w:t>
      </w:r>
    </w:p>
    <w:p w14:paraId="3B2BDAFD"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1C7CFEAB"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lastRenderedPageBreak/>
        <w:t>One other point! I have progressed chasing MUA for the terrible repair jobs on Cadley Lane/Crossroads and gained confirmation this week :</w:t>
      </w:r>
    </w:p>
    <w:p w14:paraId="0242A909"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525B799D"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“I can confirm that defects on the MUA works were picked up on an inspection, and I’m informed that a joint visit too place last week whereby the contractor has agreed to the required remedial works.</w:t>
      </w:r>
    </w:p>
    <w:p w14:paraId="1A55507C"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55FD645C"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I’m still waiting to find out what dates they want to carry out these remedial works, and also how they intend to remedy the issue with the verge opposite the cottages on Cauldwell Road.”</w:t>
      </w:r>
    </w:p>
    <w:p w14:paraId="750009EA"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1D8956D0"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38D42655"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Regards</w:t>
      </w:r>
    </w:p>
    <w:p w14:paraId="3DCF4A45"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5461062B" w14:textId="77777777" w:rsidR="002F2684" w:rsidRDefault="002F2684" w:rsidP="002F2684">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Amy</w:t>
      </w:r>
    </w:p>
    <w:p w14:paraId="293675F1" w14:textId="77777777" w:rsidR="002F2684" w:rsidRDefault="002F2684" w:rsidP="002F2684">
      <w:pPr>
        <w:pStyle w:val="NormalWeb"/>
        <w:shd w:val="clear" w:color="auto" w:fill="FFFFFF"/>
        <w:spacing w:before="0" w:beforeAutospacing="0" w:after="0" w:afterAutospacing="0"/>
        <w:rPr>
          <w:rFonts w:ascii="Aptos" w:hAnsi="Aptos"/>
          <w:color w:val="242424"/>
          <w:bdr w:val="none" w:sz="0" w:space="0" w:color="auto" w:frame="1"/>
        </w:rPr>
      </w:pPr>
      <w:proofErr w:type="spellStart"/>
      <w:r>
        <w:rPr>
          <w:rFonts w:ascii="Aptos" w:hAnsi="Aptos"/>
          <w:color w:val="242424"/>
          <w:bdr w:val="none" w:sz="0" w:space="0" w:color="auto" w:frame="1"/>
        </w:rPr>
        <w:t>Circ</w:t>
      </w:r>
      <w:proofErr w:type="spellEnd"/>
      <w:r>
        <w:rPr>
          <w:rFonts w:ascii="Aptos" w:hAnsi="Aptos"/>
          <w:color w:val="242424"/>
          <w:bdr w:val="none" w:sz="0" w:space="0" w:color="auto" w:frame="1"/>
        </w:rPr>
        <w:t xml:space="preserve"> Parish Councils</w:t>
      </w:r>
    </w:p>
    <w:p w14:paraId="59C09F56" w14:textId="77777777" w:rsidR="008455A1" w:rsidRDefault="008455A1" w:rsidP="002F2684">
      <w:pPr>
        <w:pStyle w:val="NormalWeb"/>
        <w:shd w:val="clear" w:color="auto" w:fill="FFFFFF"/>
        <w:spacing w:before="0" w:beforeAutospacing="0" w:after="0" w:afterAutospacing="0"/>
        <w:rPr>
          <w:rFonts w:ascii="Aptos" w:hAnsi="Aptos"/>
          <w:color w:val="242424"/>
          <w:bdr w:val="none" w:sz="0" w:space="0" w:color="auto" w:frame="1"/>
        </w:rPr>
      </w:pPr>
    </w:p>
    <w:p w14:paraId="16BDD8C8" w14:textId="7D4B07D6" w:rsidR="008455A1" w:rsidRDefault="008455A1" w:rsidP="002F2684">
      <w:pPr>
        <w:pStyle w:val="NormalWeb"/>
        <w:shd w:val="clear" w:color="auto" w:fill="FFFFFF"/>
        <w:spacing w:before="0" w:beforeAutospacing="0" w:after="0" w:afterAutospacing="0"/>
        <w:rPr>
          <w:rFonts w:ascii="Arial" w:hAnsi="Arial" w:cs="Arial"/>
          <w:b/>
          <w:bCs/>
          <w:color w:val="242424"/>
          <w:sz w:val="22"/>
          <w:szCs w:val="22"/>
          <w:bdr w:val="none" w:sz="0" w:space="0" w:color="auto" w:frame="1"/>
        </w:rPr>
      </w:pPr>
      <w:r>
        <w:rPr>
          <w:rFonts w:ascii="Arial" w:hAnsi="Arial" w:cs="Arial"/>
          <w:b/>
          <w:bCs/>
          <w:color w:val="242424"/>
          <w:sz w:val="22"/>
          <w:szCs w:val="22"/>
          <w:bdr w:val="none" w:sz="0" w:space="0" w:color="auto" w:frame="1"/>
        </w:rPr>
        <w:t>Appendix 2</w:t>
      </w:r>
    </w:p>
    <w:p w14:paraId="281E422E" w14:textId="77777777" w:rsidR="008455A1" w:rsidRDefault="008455A1" w:rsidP="002F2684">
      <w:pPr>
        <w:pStyle w:val="NormalWeb"/>
        <w:shd w:val="clear" w:color="auto" w:fill="FFFFFF"/>
        <w:spacing w:before="0" w:beforeAutospacing="0" w:after="0" w:afterAutospacing="0"/>
        <w:rPr>
          <w:rFonts w:ascii="Arial" w:hAnsi="Arial" w:cs="Arial"/>
          <w:b/>
          <w:bCs/>
          <w:color w:val="242424"/>
          <w:sz w:val="22"/>
          <w:szCs w:val="22"/>
          <w:bdr w:val="none" w:sz="0" w:space="0" w:color="auto" w:frame="1"/>
        </w:rPr>
      </w:pPr>
    </w:p>
    <w:p w14:paraId="45B9A8CB" w14:textId="77777777" w:rsidR="008455A1" w:rsidRPr="008455A1" w:rsidRDefault="008455A1" w:rsidP="008455A1">
      <w:pPr>
        <w:pStyle w:val="NormalWeb"/>
        <w:rPr>
          <w:color w:val="000000"/>
          <w:sz w:val="27"/>
          <w:szCs w:val="27"/>
          <w:u w:val="single"/>
        </w:rPr>
      </w:pPr>
      <w:r w:rsidRPr="008455A1">
        <w:rPr>
          <w:color w:val="000000"/>
          <w:sz w:val="27"/>
          <w:szCs w:val="27"/>
          <w:u w:val="single"/>
        </w:rPr>
        <w:t xml:space="preserve">Report to </w:t>
      </w:r>
      <w:proofErr w:type="spellStart"/>
      <w:r w:rsidRPr="008455A1">
        <w:rPr>
          <w:color w:val="000000"/>
          <w:sz w:val="27"/>
          <w:szCs w:val="27"/>
          <w:u w:val="single"/>
        </w:rPr>
        <w:t>Drakelow</w:t>
      </w:r>
      <w:proofErr w:type="spellEnd"/>
      <w:r w:rsidRPr="008455A1">
        <w:rPr>
          <w:color w:val="000000"/>
          <w:sz w:val="27"/>
          <w:szCs w:val="27"/>
          <w:u w:val="single"/>
        </w:rPr>
        <w:t xml:space="preserve"> Parish Council for July 2026 from Linton District Councillor Alistair Tilley.</w:t>
      </w:r>
    </w:p>
    <w:p w14:paraId="7E8D5021" w14:textId="77777777" w:rsidR="008455A1" w:rsidRPr="008455A1" w:rsidRDefault="008455A1" w:rsidP="008455A1">
      <w:pPr>
        <w:pStyle w:val="NormalWeb"/>
        <w:rPr>
          <w:color w:val="000000"/>
          <w:sz w:val="27"/>
          <w:szCs w:val="27"/>
          <w:u w:val="single"/>
        </w:rPr>
      </w:pPr>
      <w:r w:rsidRPr="008455A1">
        <w:rPr>
          <w:color w:val="000000"/>
          <w:sz w:val="27"/>
          <w:szCs w:val="27"/>
          <w:u w:val="single"/>
        </w:rPr>
        <w:t>Planning and other issues</w:t>
      </w:r>
    </w:p>
    <w:p w14:paraId="0E4800C5" w14:textId="77777777" w:rsidR="008455A1" w:rsidRDefault="008455A1" w:rsidP="008455A1">
      <w:pPr>
        <w:pStyle w:val="NormalWeb"/>
        <w:rPr>
          <w:color w:val="000000"/>
          <w:sz w:val="27"/>
          <w:szCs w:val="27"/>
        </w:rPr>
      </w:pPr>
      <w:r>
        <w:rPr>
          <w:color w:val="000000"/>
          <w:sz w:val="27"/>
          <w:szCs w:val="27"/>
        </w:rPr>
        <w:t>I met this morning Tuesday 7th July 2026, with SDDC Head of Planning, Steffan Saunders, the Head of Community Services Sean McBurney and other officers.</w:t>
      </w:r>
    </w:p>
    <w:p w14:paraId="7B5245ED" w14:textId="77777777" w:rsidR="008455A1" w:rsidRDefault="008455A1" w:rsidP="008455A1">
      <w:pPr>
        <w:pStyle w:val="NormalWeb"/>
        <w:rPr>
          <w:color w:val="000000"/>
          <w:sz w:val="27"/>
          <w:szCs w:val="27"/>
        </w:rPr>
      </w:pPr>
      <w:r>
        <w:rPr>
          <w:color w:val="000000"/>
          <w:sz w:val="27"/>
          <w:szCs w:val="27"/>
        </w:rPr>
        <w:t>We discussed the following..</w:t>
      </w:r>
    </w:p>
    <w:p w14:paraId="1E51966D" w14:textId="77777777" w:rsidR="008455A1" w:rsidRDefault="008455A1" w:rsidP="008455A1">
      <w:pPr>
        <w:pStyle w:val="NormalWeb"/>
        <w:rPr>
          <w:color w:val="000000"/>
          <w:sz w:val="27"/>
          <w:szCs w:val="27"/>
        </w:rPr>
      </w:pPr>
      <w:r>
        <w:rPr>
          <w:color w:val="000000"/>
          <w:sz w:val="27"/>
          <w:szCs w:val="27"/>
        </w:rPr>
        <w:t xml:space="preserve">Community building at </w:t>
      </w:r>
      <w:proofErr w:type="spellStart"/>
      <w:r>
        <w:rPr>
          <w:color w:val="000000"/>
          <w:sz w:val="27"/>
          <w:szCs w:val="27"/>
        </w:rPr>
        <w:t>Dracan</w:t>
      </w:r>
      <w:proofErr w:type="spellEnd"/>
    </w:p>
    <w:p w14:paraId="3B049ADB" w14:textId="77777777" w:rsidR="008455A1" w:rsidRDefault="008455A1" w:rsidP="008455A1">
      <w:pPr>
        <w:pStyle w:val="NormalWeb"/>
        <w:rPr>
          <w:color w:val="000000"/>
          <w:sz w:val="27"/>
          <w:szCs w:val="27"/>
        </w:rPr>
      </w:pPr>
      <w:r>
        <w:rPr>
          <w:color w:val="000000"/>
          <w:sz w:val="27"/>
          <w:szCs w:val="27"/>
        </w:rPr>
        <w:t>Shops and other community facilities</w:t>
      </w:r>
    </w:p>
    <w:p w14:paraId="3AB5936F" w14:textId="77777777" w:rsidR="008455A1" w:rsidRDefault="008455A1" w:rsidP="008455A1">
      <w:pPr>
        <w:pStyle w:val="NormalWeb"/>
        <w:rPr>
          <w:color w:val="000000"/>
          <w:sz w:val="27"/>
          <w:szCs w:val="27"/>
        </w:rPr>
      </w:pPr>
      <w:r>
        <w:rPr>
          <w:color w:val="000000"/>
          <w:sz w:val="27"/>
          <w:szCs w:val="27"/>
        </w:rPr>
        <w:t>Spine Rd and Bus service</w:t>
      </w:r>
    </w:p>
    <w:p w14:paraId="62E5D4ED" w14:textId="77777777" w:rsidR="008455A1" w:rsidRDefault="008455A1" w:rsidP="008455A1">
      <w:pPr>
        <w:pStyle w:val="NormalWeb"/>
        <w:rPr>
          <w:color w:val="000000"/>
          <w:sz w:val="27"/>
          <w:szCs w:val="27"/>
        </w:rPr>
      </w:pPr>
      <w:proofErr w:type="spellStart"/>
      <w:r>
        <w:rPr>
          <w:color w:val="000000"/>
          <w:sz w:val="27"/>
          <w:szCs w:val="27"/>
        </w:rPr>
        <w:t>Deculverting</w:t>
      </w:r>
      <w:proofErr w:type="spellEnd"/>
      <w:r>
        <w:rPr>
          <w:color w:val="000000"/>
          <w:sz w:val="27"/>
          <w:szCs w:val="27"/>
        </w:rPr>
        <w:t xml:space="preserve"> and temporary footpath</w:t>
      </w:r>
    </w:p>
    <w:p w14:paraId="26266C81" w14:textId="77777777" w:rsidR="008455A1" w:rsidRDefault="008455A1" w:rsidP="008455A1">
      <w:pPr>
        <w:pStyle w:val="NormalWeb"/>
        <w:rPr>
          <w:color w:val="000000"/>
          <w:sz w:val="27"/>
          <w:szCs w:val="27"/>
        </w:rPr>
      </w:pPr>
      <w:r>
        <w:rPr>
          <w:color w:val="000000"/>
          <w:sz w:val="27"/>
          <w:szCs w:val="27"/>
        </w:rPr>
        <w:t>Open space, football pitch provision</w:t>
      </w:r>
    </w:p>
    <w:p w14:paraId="2B1D53A0" w14:textId="762B635D" w:rsidR="008455A1" w:rsidRDefault="008455A1" w:rsidP="008455A1">
      <w:pPr>
        <w:pStyle w:val="NormalWeb"/>
        <w:pBdr>
          <w:bottom w:val="single" w:sz="6" w:space="1" w:color="auto"/>
        </w:pBdr>
        <w:rPr>
          <w:color w:val="000000"/>
          <w:sz w:val="27"/>
          <w:szCs w:val="27"/>
        </w:rPr>
      </w:pPr>
      <w:r>
        <w:rPr>
          <w:color w:val="000000"/>
          <w:sz w:val="27"/>
          <w:szCs w:val="27"/>
        </w:rPr>
        <w:t>I have been promised a set of minutes by tomorrow afternoon and I will share this information at the Parish Council Meeting tomorr</w:t>
      </w:r>
      <w:r w:rsidR="005B0649">
        <w:rPr>
          <w:color w:val="000000"/>
          <w:sz w:val="27"/>
          <w:szCs w:val="27"/>
        </w:rPr>
        <w:t>ow.</w:t>
      </w:r>
    </w:p>
    <w:p w14:paraId="7782888D" w14:textId="77777777" w:rsidR="00E370F6" w:rsidRDefault="00E370F6" w:rsidP="00E370F6">
      <w:pPr>
        <w:pStyle w:val="NormalWeb"/>
        <w:rPr>
          <w:color w:val="000000"/>
          <w:sz w:val="27"/>
          <w:szCs w:val="27"/>
        </w:rPr>
      </w:pPr>
      <w:r>
        <w:rPr>
          <w:color w:val="000000"/>
          <w:sz w:val="27"/>
          <w:szCs w:val="27"/>
        </w:rPr>
        <w:t>Food waste Collection Update</w:t>
      </w:r>
    </w:p>
    <w:p w14:paraId="65BD8EBE" w14:textId="77777777" w:rsidR="00E370F6" w:rsidRDefault="00E370F6" w:rsidP="00E370F6">
      <w:pPr>
        <w:pStyle w:val="NormalWeb"/>
        <w:rPr>
          <w:color w:val="000000"/>
          <w:sz w:val="27"/>
          <w:szCs w:val="27"/>
        </w:rPr>
      </w:pPr>
      <w:r>
        <w:rPr>
          <w:color w:val="000000"/>
          <w:sz w:val="27"/>
          <w:szCs w:val="27"/>
        </w:rPr>
        <w:t>We have some great news to share today! June marked the official launch of our new weekly food waste collection service, and the initial data is in.</w:t>
      </w:r>
    </w:p>
    <w:p w14:paraId="341A033D" w14:textId="77777777" w:rsidR="00E370F6" w:rsidRDefault="00E370F6" w:rsidP="00E370F6">
      <w:pPr>
        <w:pStyle w:val="NormalWeb"/>
        <w:rPr>
          <w:color w:val="000000"/>
          <w:sz w:val="27"/>
          <w:szCs w:val="27"/>
        </w:rPr>
      </w:pPr>
      <w:r>
        <w:rPr>
          <w:color w:val="000000"/>
          <w:sz w:val="27"/>
          <w:szCs w:val="27"/>
        </w:rPr>
        <w:lastRenderedPageBreak/>
        <w:t>In its very first month, the service achieved a great 65.7% participation rate - meaning nearly two-thirds of households across the district are already actively using their new caddies! Together, our residents presented approximately 235 tonnes of food waste, which has been sent directly to the Anaerobic Digestion (AD) facility to be turned into renewable energy and green fertiliser.</w:t>
      </w:r>
    </w:p>
    <w:p w14:paraId="64FB0A6F" w14:textId="77777777" w:rsidR="00E370F6" w:rsidRDefault="00E370F6" w:rsidP="00E370F6">
      <w:pPr>
        <w:pStyle w:val="NormalWeb"/>
        <w:rPr>
          <w:color w:val="000000"/>
          <w:sz w:val="27"/>
          <w:szCs w:val="27"/>
        </w:rPr>
      </w:pPr>
      <w:r>
        <w:rPr>
          <w:color w:val="000000"/>
          <w:sz w:val="27"/>
          <w:szCs w:val="27"/>
        </w:rPr>
        <w:t>Planning and other issues</w:t>
      </w:r>
    </w:p>
    <w:p w14:paraId="0DCC24E9" w14:textId="77777777" w:rsidR="00E370F6" w:rsidRDefault="00E370F6" w:rsidP="00E370F6">
      <w:pPr>
        <w:pStyle w:val="NormalWeb"/>
        <w:rPr>
          <w:color w:val="000000"/>
          <w:sz w:val="27"/>
          <w:szCs w:val="27"/>
        </w:rPr>
      </w:pPr>
      <w:proofErr w:type="spellStart"/>
      <w:r>
        <w:rPr>
          <w:color w:val="000000"/>
          <w:sz w:val="27"/>
          <w:szCs w:val="27"/>
        </w:rPr>
        <w:t>Drakelow</w:t>
      </w:r>
      <w:proofErr w:type="spellEnd"/>
      <w:r>
        <w:rPr>
          <w:color w:val="000000"/>
          <w:sz w:val="27"/>
          <w:szCs w:val="27"/>
        </w:rPr>
        <w:t xml:space="preserve"> update Public</w:t>
      </w:r>
    </w:p>
    <w:p w14:paraId="6BB0B74A" w14:textId="77777777" w:rsidR="00E370F6" w:rsidRDefault="00E370F6" w:rsidP="00E370F6">
      <w:pPr>
        <w:pStyle w:val="NormalWeb"/>
        <w:rPr>
          <w:color w:val="000000"/>
          <w:sz w:val="27"/>
          <w:szCs w:val="27"/>
        </w:rPr>
      </w:pPr>
      <w:r>
        <w:rPr>
          <w:color w:val="000000"/>
          <w:sz w:val="27"/>
          <w:szCs w:val="27"/>
        </w:rPr>
        <w:t>- Representations have been made in an effort to secure an allocation for approx. 250 homes, a food store and sports provision on land south-east of Walton Road. This will be considered at the Council’s EDS Committee of 24th September, and a planning application is anticipated to be submitted soon after that.</w:t>
      </w:r>
    </w:p>
    <w:p w14:paraId="75747802" w14:textId="77777777" w:rsidR="00E370F6" w:rsidRDefault="00E370F6" w:rsidP="00E370F6">
      <w:pPr>
        <w:pStyle w:val="NormalWeb"/>
        <w:rPr>
          <w:color w:val="000000"/>
          <w:sz w:val="27"/>
          <w:szCs w:val="27"/>
        </w:rPr>
      </w:pPr>
      <w:r>
        <w:rPr>
          <w:color w:val="000000"/>
          <w:sz w:val="27"/>
          <w:szCs w:val="27"/>
        </w:rPr>
        <w:t xml:space="preserve">- For the local centre on the main </w:t>
      </w:r>
      <w:proofErr w:type="spellStart"/>
      <w:r>
        <w:rPr>
          <w:color w:val="000000"/>
          <w:sz w:val="27"/>
          <w:szCs w:val="27"/>
        </w:rPr>
        <w:t>Drakelow</w:t>
      </w:r>
      <w:proofErr w:type="spellEnd"/>
      <w:r>
        <w:rPr>
          <w:color w:val="000000"/>
          <w:sz w:val="27"/>
          <w:szCs w:val="27"/>
        </w:rPr>
        <w:t xml:space="preserve"> site, discussions are ongoing with the local centre owners, and an application is expected within the next few months.</w:t>
      </w:r>
    </w:p>
    <w:p w14:paraId="102CD4BF" w14:textId="77777777" w:rsidR="00E370F6" w:rsidRDefault="00E370F6" w:rsidP="00E370F6">
      <w:pPr>
        <w:pStyle w:val="NormalWeb"/>
        <w:rPr>
          <w:color w:val="000000"/>
          <w:sz w:val="27"/>
          <w:szCs w:val="27"/>
        </w:rPr>
      </w:pPr>
      <w:r>
        <w:rPr>
          <w:color w:val="000000"/>
          <w:sz w:val="27"/>
          <w:szCs w:val="27"/>
        </w:rPr>
        <w:t>This is likely to include an element of community provision.</w:t>
      </w:r>
    </w:p>
    <w:p w14:paraId="22EA6C25" w14:textId="77777777" w:rsidR="00E370F6" w:rsidRDefault="00E370F6" w:rsidP="00E370F6">
      <w:pPr>
        <w:pStyle w:val="NormalWeb"/>
        <w:rPr>
          <w:color w:val="000000"/>
          <w:sz w:val="27"/>
          <w:szCs w:val="27"/>
        </w:rPr>
      </w:pPr>
      <w:r>
        <w:rPr>
          <w:color w:val="000000"/>
          <w:sz w:val="27"/>
          <w:szCs w:val="27"/>
        </w:rPr>
        <w:t xml:space="preserve">- The Council continues to press the developers for progress on completing the spine road and the third access onto Walton Road. This will facilitate the </w:t>
      </w:r>
      <w:proofErr w:type="spellStart"/>
      <w:r>
        <w:rPr>
          <w:color w:val="000000"/>
          <w:sz w:val="27"/>
          <w:szCs w:val="27"/>
        </w:rPr>
        <w:t>provi-sion</w:t>
      </w:r>
      <w:proofErr w:type="spellEnd"/>
      <w:r>
        <w:rPr>
          <w:color w:val="000000"/>
          <w:sz w:val="27"/>
          <w:szCs w:val="27"/>
        </w:rPr>
        <w:t xml:space="preserve"> of a commercial bus service, in advance of this the council is working with </w:t>
      </w:r>
      <w:proofErr w:type="spellStart"/>
      <w:r>
        <w:rPr>
          <w:color w:val="000000"/>
          <w:sz w:val="27"/>
          <w:szCs w:val="27"/>
        </w:rPr>
        <w:t>Vistry</w:t>
      </w:r>
      <w:proofErr w:type="spellEnd"/>
      <w:r>
        <w:rPr>
          <w:color w:val="000000"/>
          <w:sz w:val="27"/>
          <w:szCs w:val="27"/>
        </w:rPr>
        <w:t xml:space="preserve"> and Staffordshire County Council to attempt to secure an earlier bus ser-vice.</w:t>
      </w:r>
    </w:p>
    <w:p w14:paraId="1643893B" w14:textId="77777777" w:rsidR="00E370F6" w:rsidRDefault="00E370F6" w:rsidP="00E370F6">
      <w:pPr>
        <w:pStyle w:val="NormalWeb"/>
        <w:rPr>
          <w:color w:val="000000"/>
          <w:sz w:val="27"/>
          <w:szCs w:val="27"/>
        </w:rPr>
      </w:pPr>
      <w:r>
        <w:rPr>
          <w:color w:val="000000"/>
          <w:sz w:val="27"/>
          <w:szCs w:val="27"/>
        </w:rPr>
        <w:t xml:space="preserve">- The </w:t>
      </w:r>
      <w:proofErr w:type="spellStart"/>
      <w:r>
        <w:rPr>
          <w:color w:val="000000"/>
          <w:sz w:val="27"/>
          <w:szCs w:val="27"/>
        </w:rPr>
        <w:t>deculverting</w:t>
      </w:r>
      <w:proofErr w:type="spellEnd"/>
      <w:r>
        <w:rPr>
          <w:color w:val="000000"/>
          <w:sz w:val="27"/>
          <w:szCs w:val="27"/>
        </w:rPr>
        <w:t xml:space="preserve"> works remain a requirement of conditions on the main site and the council is working with the developers and the Environment Agency to see that this takes place, which is now likely to be 2027 due to permits in relation to salmon.</w:t>
      </w:r>
    </w:p>
    <w:p w14:paraId="3888CC15" w14:textId="17C92D65" w:rsidR="00C54B82" w:rsidRDefault="00C54B82" w:rsidP="00E370F6">
      <w:pPr>
        <w:pStyle w:val="NormalWeb"/>
        <w:rPr>
          <w:rFonts w:ascii="Arial" w:hAnsi="Arial" w:cs="Arial"/>
          <w:b/>
          <w:bCs/>
          <w:color w:val="000000"/>
          <w:sz w:val="22"/>
          <w:szCs w:val="22"/>
        </w:rPr>
      </w:pPr>
      <w:r>
        <w:rPr>
          <w:rFonts w:ascii="Arial" w:hAnsi="Arial" w:cs="Arial"/>
          <w:b/>
          <w:bCs/>
          <w:color w:val="000000"/>
          <w:sz w:val="22"/>
          <w:szCs w:val="22"/>
        </w:rPr>
        <w:t xml:space="preserve">Appendix 3 </w:t>
      </w:r>
    </w:p>
    <w:p w14:paraId="59E91394" w14:textId="77777777" w:rsidR="003101B7" w:rsidRPr="006931F6" w:rsidRDefault="003101B7" w:rsidP="003101B7">
      <w:pPr>
        <w:rPr>
          <w:b/>
          <w:bCs/>
          <w:szCs w:val="22"/>
          <w:lang w:val="en-US"/>
        </w:rPr>
      </w:pPr>
      <w:r w:rsidRPr="006931F6">
        <w:rPr>
          <w:b/>
          <w:bCs/>
          <w:szCs w:val="22"/>
          <w:lang w:val="en-US"/>
        </w:rPr>
        <w:t>Oaklands Solar Community Fund 4 Parish Steering report</w:t>
      </w:r>
    </w:p>
    <w:p w14:paraId="5DA0F409" w14:textId="77777777" w:rsidR="003101B7" w:rsidRPr="006931F6" w:rsidRDefault="003101B7" w:rsidP="003101B7">
      <w:pPr>
        <w:rPr>
          <w:szCs w:val="22"/>
          <w:lang w:val="en-US"/>
        </w:rPr>
      </w:pPr>
      <w:r w:rsidRPr="006931F6">
        <w:rPr>
          <w:szCs w:val="22"/>
          <w:lang w:val="en-US"/>
        </w:rPr>
        <w:t>Meeting Held Rosliston 30</w:t>
      </w:r>
      <w:r w:rsidRPr="006931F6">
        <w:rPr>
          <w:szCs w:val="22"/>
          <w:vertAlign w:val="superscript"/>
          <w:lang w:val="en-US"/>
        </w:rPr>
        <w:t>th</w:t>
      </w:r>
      <w:r w:rsidRPr="006931F6">
        <w:rPr>
          <w:szCs w:val="22"/>
          <w:lang w:val="en-US"/>
        </w:rPr>
        <w:t xml:space="preserve"> June</w:t>
      </w:r>
    </w:p>
    <w:p w14:paraId="02BEE892" w14:textId="77777777" w:rsidR="003101B7" w:rsidRPr="006931F6" w:rsidRDefault="003101B7" w:rsidP="003101B7">
      <w:pPr>
        <w:rPr>
          <w:szCs w:val="22"/>
          <w:lang w:val="en-US"/>
        </w:rPr>
      </w:pPr>
      <w:r w:rsidRPr="006931F6">
        <w:rPr>
          <w:szCs w:val="22"/>
          <w:lang w:val="en-US"/>
        </w:rPr>
        <w:t>Attendees for DPC-MC and TB</w:t>
      </w:r>
    </w:p>
    <w:p w14:paraId="70ECE0B5" w14:textId="77777777" w:rsidR="003101B7" w:rsidRPr="006931F6" w:rsidRDefault="003101B7" w:rsidP="003101B7">
      <w:pPr>
        <w:pBdr>
          <w:bottom w:val="dotted" w:sz="24" w:space="1" w:color="auto"/>
        </w:pBdr>
        <w:rPr>
          <w:szCs w:val="22"/>
          <w:lang w:val="en-US"/>
        </w:rPr>
      </w:pPr>
      <w:r w:rsidRPr="006931F6">
        <w:rPr>
          <w:szCs w:val="22"/>
          <w:lang w:val="en-US"/>
        </w:rPr>
        <w:t>Attendees from Walton, Coton and Rosliston PC’s</w:t>
      </w:r>
    </w:p>
    <w:p w14:paraId="4A757E62" w14:textId="77777777" w:rsidR="003101B7" w:rsidRPr="006931F6" w:rsidRDefault="003101B7" w:rsidP="003101B7">
      <w:pPr>
        <w:rPr>
          <w:szCs w:val="22"/>
          <w:lang w:val="en-US"/>
        </w:rPr>
      </w:pPr>
      <w:r w:rsidRPr="006931F6">
        <w:rPr>
          <w:szCs w:val="22"/>
          <w:lang w:val="en-US"/>
        </w:rPr>
        <w:t xml:space="preserve">Following DPC’s formal decision to agree to and support a 4 Parish Forum (June 26) this initial meeting discussed the various routes by which the fund could be handled. </w:t>
      </w:r>
    </w:p>
    <w:p w14:paraId="187E6579" w14:textId="77777777" w:rsidR="003101B7" w:rsidRPr="006931F6" w:rsidRDefault="003101B7" w:rsidP="003101B7">
      <w:pPr>
        <w:rPr>
          <w:szCs w:val="22"/>
          <w:lang w:val="en-US"/>
        </w:rPr>
      </w:pPr>
      <w:r w:rsidRPr="006931F6">
        <w:rPr>
          <w:szCs w:val="22"/>
          <w:lang w:val="en-US"/>
        </w:rPr>
        <w:t>Full minutes will be circulated shortly.</w:t>
      </w:r>
    </w:p>
    <w:p w14:paraId="44078DB3" w14:textId="77777777" w:rsidR="003101B7" w:rsidRPr="006931F6" w:rsidRDefault="003101B7" w:rsidP="003101B7">
      <w:pPr>
        <w:rPr>
          <w:szCs w:val="22"/>
          <w:lang w:val="en-US"/>
        </w:rPr>
      </w:pPr>
      <w:r w:rsidRPr="006931F6">
        <w:rPr>
          <w:szCs w:val="22"/>
          <w:lang w:val="en-US"/>
        </w:rPr>
        <w:t>Outcome</w:t>
      </w:r>
    </w:p>
    <w:p w14:paraId="70D3F573" w14:textId="77777777" w:rsidR="003101B7" w:rsidRPr="006931F6" w:rsidRDefault="003101B7" w:rsidP="003101B7">
      <w:pPr>
        <w:rPr>
          <w:szCs w:val="22"/>
          <w:lang w:val="en-US"/>
        </w:rPr>
      </w:pPr>
      <w:r w:rsidRPr="006931F6">
        <w:rPr>
          <w:szCs w:val="22"/>
          <w:lang w:val="en-US"/>
        </w:rPr>
        <w:t>Bay.wa.re have indicated a wish to work with Foundation Derbyshire as a stakeholder for the £55k (index linked) Community Benefit Funds</w:t>
      </w:r>
    </w:p>
    <w:p w14:paraId="0E7C2C6D" w14:textId="77777777" w:rsidR="003101B7" w:rsidRPr="006931F6" w:rsidRDefault="003101B7" w:rsidP="003101B7">
      <w:pPr>
        <w:rPr>
          <w:szCs w:val="22"/>
          <w:lang w:val="en-US"/>
        </w:rPr>
      </w:pPr>
      <w:r w:rsidRPr="006931F6">
        <w:rPr>
          <w:szCs w:val="22"/>
          <w:lang w:val="en-US"/>
        </w:rPr>
        <w:t xml:space="preserve">Meeting decided to </w:t>
      </w:r>
    </w:p>
    <w:p w14:paraId="4CC0F796" w14:textId="77777777" w:rsidR="003101B7" w:rsidRPr="006931F6" w:rsidRDefault="003101B7" w:rsidP="003101B7">
      <w:pPr>
        <w:pStyle w:val="ListParagraph"/>
        <w:numPr>
          <w:ilvl w:val="0"/>
          <w:numId w:val="28"/>
        </w:numPr>
        <w:spacing w:after="160" w:line="278" w:lineRule="auto"/>
        <w:rPr>
          <w:rFonts w:ascii="Arial" w:hAnsi="Arial" w:cs="Arial"/>
          <w:sz w:val="22"/>
          <w:szCs w:val="22"/>
          <w:lang w:val="en-US"/>
        </w:rPr>
      </w:pPr>
      <w:r w:rsidRPr="006931F6">
        <w:rPr>
          <w:rFonts w:ascii="Arial" w:hAnsi="Arial" w:cs="Arial"/>
          <w:sz w:val="22"/>
          <w:szCs w:val="22"/>
          <w:lang w:val="en-US"/>
        </w:rPr>
        <w:t>Invite Bay.Wa.re to a meeting to discuss various parameters including the creation of a Joint Advisory Board (JAB).  Invitation to be handled by Rosliston Clerk.</w:t>
      </w:r>
    </w:p>
    <w:p w14:paraId="21E712DB" w14:textId="77777777" w:rsidR="003101B7" w:rsidRPr="006931F6" w:rsidRDefault="003101B7" w:rsidP="003101B7">
      <w:pPr>
        <w:pStyle w:val="ListParagraph"/>
        <w:numPr>
          <w:ilvl w:val="0"/>
          <w:numId w:val="28"/>
        </w:numPr>
        <w:spacing w:after="160" w:line="278" w:lineRule="auto"/>
        <w:rPr>
          <w:rFonts w:ascii="Arial" w:hAnsi="Arial" w:cs="Arial"/>
          <w:sz w:val="22"/>
          <w:szCs w:val="22"/>
          <w:lang w:val="en-US"/>
        </w:rPr>
      </w:pPr>
      <w:r w:rsidRPr="006931F6">
        <w:rPr>
          <w:rFonts w:ascii="Arial" w:hAnsi="Arial" w:cs="Arial"/>
          <w:sz w:val="22"/>
          <w:szCs w:val="22"/>
          <w:lang w:val="en-US"/>
        </w:rPr>
        <w:t>Informally approach Foundation Derbyshire to seek the information needed by them in the event of their appointment. Discussion to be handled by Walton Clerk</w:t>
      </w:r>
    </w:p>
    <w:p w14:paraId="38CB1B79" w14:textId="77777777" w:rsidR="003101B7" w:rsidRPr="006931F6" w:rsidRDefault="003101B7" w:rsidP="003101B7">
      <w:pPr>
        <w:rPr>
          <w:szCs w:val="22"/>
          <w:lang w:val="en-US"/>
        </w:rPr>
      </w:pPr>
      <w:r w:rsidRPr="006931F6">
        <w:rPr>
          <w:szCs w:val="22"/>
          <w:lang w:val="en-US"/>
        </w:rPr>
        <w:lastRenderedPageBreak/>
        <w:t>PC’s are also asked to consider the parameters for distribution of the funding and constitution of the JAB to be ready for the meeting with Bay.Wa.re</w:t>
      </w:r>
    </w:p>
    <w:p w14:paraId="62E9C879" w14:textId="77777777" w:rsidR="003101B7" w:rsidRPr="006931F6" w:rsidRDefault="003101B7" w:rsidP="003101B7">
      <w:pPr>
        <w:rPr>
          <w:szCs w:val="22"/>
          <w:lang w:val="en-US"/>
        </w:rPr>
      </w:pPr>
      <w:r w:rsidRPr="006931F6">
        <w:rPr>
          <w:szCs w:val="22"/>
          <w:lang w:val="en-US"/>
        </w:rPr>
        <w:t>DPC suggested position for your consideration</w:t>
      </w:r>
    </w:p>
    <w:p w14:paraId="3DBCA9CA" w14:textId="77777777" w:rsidR="003101B7" w:rsidRPr="006931F6" w:rsidRDefault="003101B7" w:rsidP="003101B7">
      <w:pPr>
        <w:rPr>
          <w:szCs w:val="22"/>
          <w:u w:val="single"/>
          <w:lang w:val="en-US"/>
        </w:rPr>
      </w:pPr>
      <w:r w:rsidRPr="006931F6">
        <w:rPr>
          <w:szCs w:val="22"/>
          <w:u w:val="single"/>
          <w:lang w:val="en-US"/>
        </w:rPr>
        <w:t xml:space="preserve">Financial </w:t>
      </w:r>
    </w:p>
    <w:p w14:paraId="09CA9070" w14:textId="77777777" w:rsidR="003101B7" w:rsidRPr="006931F6" w:rsidRDefault="003101B7" w:rsidP="003101B7">
      <w:pPr>
        <w:pStyle w:val="ListParagraph"/>
        <w:numPr>
          <w:ilvl w:val="0"/>
          <w:numId w:val="29"/>
        </w:numPr>
        <w:spacing w:after="160" w:line="278" w:lineRule="auto"/>
        <w:rPr>
          <w:rFonts w:ascii="Arial" w:hAnsi="Arial" w:cs="Arial"/>
          <w:sz w:val="22"/>
          <w:szCs w:val="22"/>
          <w:lang w:val="en-US"/>
        </w:rPr>
      </w:pPr>
      <w:r w:rsidRPr="006931F6">
        <w:rPr>
          <w:rFonts w:ascii="Arial" w:hAnsi="Arial" w:cs="Arial"/>
          <w:sz w:val="22"/>
          <w:szCs w:val="22"/>
          <w:lang w:val="en-US"/>
        </w:rPr>
        <w:t>Each of the 4 Parishes to receive £5000 p.a. (index linked) over the duration of the agreement. This funding to be automatic and to be used by Parishes at their total discretion.</w:t>
      </w:r>
    </w:p>
    <w:p w14:paraId="3B13DB4D" w14:textId="77777777" w:rsidR="003101B7" w:rsidRPr="006931F6" w:rsidRDefault="003101B7" w:rsidP="003101B7">
      <w:pPr>
        <w:pStyle w:val="ListParagraph"/>
        <w:numPr>
          <w:ilvl w:val="0"/>
          <w:numId w:val="29"/>
        </w:numPr>
        <w:spacing w:after="160" w:line="278" w:lineRule="auto"/>
        <w:rPr>
          <w:rFonts w:ascii="Arial" w:hAnsi="Arial" w:cs="Arial"/>
          <w:sz w:val="22"/>
          <w:szCs w:val="22"/>
          <w:lang w:val="en-US"/>
        </w:rPr>
      </w:pPr>
      <w:r w:rsidRPr="006931F6">
        <w:rPr>
          <w:rFonts w:ascii="Arial" w:hAnsi="Arial" w:cs="Arial"/>
          <w:sz w:val="22"/>
          <w:szCs w:val="22"/>
          <w:lang w:val="en-US"/>
        </w:rPr>
        <w:t>The remainder £35000 (index linked) is to be held by and distributed by the stakeholder in accordance with the terms of the JAB’s appointment</w:t>
      </w:r>
    </w:p>
    <w:p w14:paraId="03D0DECF" w14:textId="77777777" w:rsidR="003101B7" w:rsidRDefault="003101B7" w:rsidP="003101B7">
      <w:pPr>
        <w:rPr>
          <w:szCs w:val="22"/>
          <w:u w:val="single"/>
          <w:lang w:val="en-US"/>
        </w:rPr>
      </w:pPr>
    </w:p>
    <w:p w14:paraId="7F0069C3" w14:textId="77777777" w:rsidR="003101B7" w:rsidRDefault="003101B7" w:rsidP="003101B7">
      <w:pPr>
        <w:rPr>
          <w:szCs w:val="22"/>
          <w:u w:val="single"/>
          <w:lang w:val="en-US"/>
        </w:rPr>
      </w:pPr>
    </w:p>
    <w:p w14:paraId="4DE65161" w14:textId="77777777" w:rsidR="003101B7" w:rsidRPr="006931F6" w:rsidRDefault="003101B7" w:rsidP="003101B7">
      <w:pPr>
        <w:rPr>
          <w:szCs w:val="22"/>
          <w:u w:val="single"/>
          <w:lang w:val="en-US"/>
        </w:rPr>
      </w:pPr>
      <w:r w:rsidRPr="006931F6">
        <w:rPr>
          <w:szCs w:val="22"/>
          <w:u w:val="single"/>
          <w:lang w:val="en-US"/>
        </w:rPr>
        <w:t xml:space="preserve">JAB </w:t>
      </w:r>
    </w:p>
    <w:p w14:paraId="17CCD3AD" w14:textId="77777777" w:rsidR="003101B7" w:rsidRPr="006931F6" w:rsidRDefault="003101B7" w:rsidP="003101B7">
      <w:pPr>
        <w:pStyle w:val="ListParagraph"/>
        <w:numPr>
          <w:ilvl w:val="0"/>
          <w:numId w:val="30"/>
        </w:numPr>
        <w:spacing w:after="160" w:line="278" w:lineRule="auto"/>
        <w:rPr>
          <w:rFonts w:ascii="Arial" w:hAnsi="Arial" w:cs="Arial"/>
          <w:sz w:val="22"/>
          <w:szCs w:val="22"/>
          <w:lang w:val="en-US"/>
        </w:rPr>
      </w:pPr>
      <w:r w:rsidRPr="006931F6">
        <w:rPr>
          <w:rFonts w:ascii="Arial" w:hAnsi="Arial" w:cs="Arial"/>
          <w:sz w:val="22"/>
          <w:szCs w:val="22"/>
          <w:lang w:val="en-US"/>
        </w:rPr>
        <w:t>Membership. To be one representative from each Parish plus 2 Independent members. Revolving Chairmanship among the PC’s. Presiding Chair to have casting vote in the event of a tie.</w:t>
      </w:r>
    </w:p>
    <w:p w14:paraId="27E15ABB" w14:textId="77777777" w:rsidR="003101B7" w:rsidRPr="006931F6" w:rsidRDefault="003101B7" w:rsidP="003101B7">
      <w:pPr>
        <w:pStyle w:val="ListParagraph"/>
        <w:numPr>
          <w:ilvl w:val="0"/>
          <w:numId w:val="30"/>
        </w:numPr>
        <w:spacing w:after="160" w:line="278" w:lineRule="auto"/>
        <w:rPr>
          <w:rFonts w:ascii="Arial" w:hAnsi="Arial" w:cs="Arial"/>
          <w:sz w:val="22"/>
          <w:szCs w:val="22"/>
          <w:lang w:val="en-US"/>
        </w:rPr>
      </w:pPr>
      <w:r w:rsidRPr="006931F6">
        <w:rPr>
          <w:rFonts w:ascii="Arial" w:hAnsi="Arial" w:cs="Arial"/>
          <w:sz w:val="22"/>
          <w:szCs w:val="22"/>
          <w:lang w:val="en-US"/>
        </w:rPr>
        <w:t xml:space="preserve">Grant distribution to be for causes within the “4 Parish” Boundary. Possible cross border grants where is can be clearly seen that the “cause” is used by or has specific benefit to “4 Parish” residents. </w:t>
      </w:r>
    </w:p>
    <w:p w14:paraId="0B628B55" w14:textId="77777777" w:rsidR="003101B7" w:rsidRPr="006931F6" w:rsidRDefault="003101B7" w:rsidP="003101B7">
      <w:pPr>
        <w:pStyle w:val="ListParagraph"/>
        <w:numPr>
          <w:ilvl w:val="0"/>
          <w:numId w:val="30"/>
        </w:numPr>
        <w:spacing w:after="160" w:line="278" w:lineRule="auto"/>
        <w:rPr>
          <w:rFonts w:ascii="Arial" w:hAnsi="Arial" w:cs="Arial"/>
          <w:sz w:val="22"/>
          <w:szCs w:val="22"/>
          <w:lang w:val="en-US"/>
        </w:rPr>
      </w:pPr>
      <w:r w:rsidRPr="006931F6">
        <w:rPr>
          <w:rFonts w:ascii="Arial" w:hAnsi="Arial" w:cs="Arial"/>
          <w:sz w:val="22"/>
          <w:szCs w:val="22"/>
          <w:lang w:val="en-US"/>
        </w:rPr>
        <w:t>No right of appeal for disappointed applicants</w:t>
      </w:r>
    </w:p>
    <w:p w14:paraId="5E87F5B9" w14:textId="77777777" w:rsidR="003101B7" w:rsidRPr="006931F6" w:rsidRDefault="003101B7" w:rsidP="003101B7">
      <w:pPr>
        <w:rPr>
          <w:szCs w:val="22"/>
          <w:lang w:val="en-US"/>
        </w:rPr>
      </w:pPr>
      <w:r w:rsidRPr="006931F6">
        <w:rPr>
          <w:szCs w:val="22"/>
          <w:lang w:val="en-US"/>
        </w:rPr>
        <w:t>Discussion and revision welcomed</w:t>
      </w:r>
    </w:p>
    <w:p w14:paraId="20EA9CBD" w14:textId="77777777" w:rsidR="003101B7" w:rsidRPr="006931F6" w:rsidRDefault="003101B7" w:rsidP="003101B7">
      <w:pPr>
        <w:pStyle w:val="NormalWeb"/>
        <w:shd w:val="clear" w:color="auto" w:fill="FFFFFF"/>
        <w:spacing w:before="0" w:beforeAutospacing="0" w:after="0" w:afterAutospacing="0"/>
        <w:rPr>
          <w:rFonts w:ascii="Arial" w:hAnsi="Arial" w:cs="Arial"/>
          <w:b/>
          <w:bCs/>
          <w:color w:val="242424"/>
          <w:sz w:val="22"/>
          <w:szCs w:val="22"/>
        </w:rPr>
      </w:pPr>
    </w:p>
    <w:p w14:paraId="638BD307" w14:textId="77777777" w:rsidR="003101B7" w:rsidRPr="006931F6" w:rsidRDefault="003101B7" w:rsidP="003101B7">
      <w:pPr>
        <w:rPr>
          <w:b/>
          <w:szCs w:val="22"/>
        </w:rPr>
      </w:pPr>
    </w:p>
    <w:p w14:paraId="5D0D0BB0" w14:textId="77777777" w:rsidR="00C54B82" w:rsidRPr="00C54B82" w:rsidRDefault="00C54B82" w:rsidP="00E370F6">
      <w:pPr>
        <w:pStyle w:val="NormalWeb"/>
        <w:rPr>
          <w:rFonts w:ascii="Arial" w:hAnsi="Arial" w:cs="Arial"/>
          <w:color w:val="000000"/>
          <w:sz w:val="22"/>
          <w:szCs w:val="22"/>
        </w:rPr>
      </w:pPr>
    </w:p>
    <w:p w14:paraId="2174A242" w14:textId="77777777" w:rsidR="005B0649" w:rsidRDefault="005B0649" w:rsidP="008455A1">
      <w:pPr>
        <w:pStyle w:val="NormalWeb"/>
        <w:rPr>
          <w:color w:val="000000"/>
          <w:sz w:val="27"/>
          <w:szCs w:val="27"/>
        </w:rPr>
      </w:pPr>
    </w:p>
    <w:p w14:paraId="71B08567" w14:textId="77777777" w:rsidR="008455A1" w:rsidRPr="008455A1" w:rsidRDefault="008455A1" w:rsidP="002F2684">
      <w:pPr>
        <w:pStyle w:val="NormalWeb"/>
        <w:shd w:val="clear" w:color="auto" w:fill="FFFFFF"/>
        <w:spacing w:before="0" w:beforeAutospacing="0" w:after="0" w:afterAutospacing="0"/>
        <w:rPr>
          <w:rFonts w:ascii="Arial" w:hAnsi="Arial" w:cs="Arial"/>
          <w:b/>
          <w:bCs/>
          <w:color w:val="242424"/>
          <w:sz w:val="22"/>
          <w:szCs w:val="22"/>
          <w:bdr w:val="none" w:sz="0" w:space="0" w:color="auto" w:frame="1"/>
        </w:rPr>
      </w:pPr>
    </w:p>
    <w:p w14:paraId="29575B9E" w14:textId="77777777" w:rsidR="002F2684" w:rsidRDefault="002F2684" w:rsidP="002F2684">
      <w:pPr>
        <w:pStyle w:val="NormalWeb"/>
        <w:shd w:val="clear" w:color="auto" w:fill="FFFFFF"/>
        <w:spacing w:before="0" w:beforeAutospacing="0" w:after="0" w:afterAutospacing="0"/>
        <w:rPr>
          <w:rFonts w:ascii="Aptos" w:hAnsi="Aptos"/>
          <w:color w:val="242424"/>
          <w:bdr w:val="none" w:sz="0" w:space="0" w:color="auto" w:frame="1"/>
        </w:rPr>
      </w:pPr>
    </w:p>
    <w:p w14:paraId="24DB6B9C" w14:textId="77777777" w:rsidR="002F2684" w:rsidRPr="00CA0D75" w:rsidRDefault="002F2684" w:rsidP="00E31CDD">
      <w:pPr>
        <w:tabs>
          <w:tab w:val="left" w:pos="2244"/>
          <w:tab w:val="left" w:pos="3179"/>
        </w:tabs>
        <w:spacing w:after="0" w:line="240" w:lineRule="auto"/>
      </w:pPr>
    </w:p>
    <w:sectPr w:rsidR="002F2684" w:rsidRPr="00CA0D75" w:rsidSect="005C2683">
      <w:headerReference w:type="even" r:id="rId8"/>
      <w:headerReference w:type="default" r:id="rId9"/>
      <w:footerReference w:type="even" r:id="rId10"/>
      <w:footerReference w:type="default" r:id="rId11"/>
      <w:headerReference w:type="first" r:id="rId12"/>
      <w:footerReference w:type="first" r:id="rId13"/>
      <w:pgSz w:w="11904" w:h="16838"/>
      <w:pgMar w:top="1111" w:right="1428" w:bottom="1409" w:left="1440" w:header="720"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C90ED" w14:textId="77777777" w:rsidR="00785536" w:rsidRDefault="00785536">
      <w:pPr>
        <w:spacing w:after="0" w:line="240" w:lineRule="auto"/>
      </w:pPr>
      <w:r>
        <w:separator/>
      </w:r>
    </w:p>
  </w:endnote>
  <w:endnote w:type="continuationSeparator" w:id="0">
    <w:p w14:paraId="73E6EF82" w14:textId="77777777" w:rsidR="00785536" w:rsidRDefault="00785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409A" w14:textId="77777777" w:rsidR="0013631D" w:rsidRDefault="0013631D">
    <w:pPr>
      <w:tabs>
        <w:tab w:val="center" w:pos="4514"/>
        <w:tab w:val="center" w:pos="9028"/>
      </w:tabs>
      <w:spacing w:after="0" w:line="259" w:lineRule="auto"/>
      <w:ind w:left="0" w:firstLine="0"/>
      <w:jc w:val="left"/>
    </w:pPr>
    <w:r>
      <w:rPr>
        <w:rFonts w:ascii="Calibri" w:eastAsia="Calibri" w:hAnsi="Calibri" w:cs="Calibri"/>
        <w:color w:val="5B9BD5"/>
      </w:rPr>
      <w:t>MEETING ON MONDAY 20</w:t>
    </w:r>
    <w:r>
      <w:rPr>
        <w:rFonts w:ascii="Calibri" w:eastAsia="Calibri" w:hAnsi="Calibri" w:cs="Calibri"/>
        <w:color w:val="5B9BD5"/>
        <w:vertAlign w:val="superscript"/>
      </w:rPr>
      <w:t>TH</w:t>
    </w:r>
    <w:r>
      <w:rPr>
        <w:rFonts w:ascii="Calibri" w:eastAsia="Calibri" w:hAnsi="Calibri" w:cs="Calibri"/>
        <w:color w:val="5B9BD5"/>
      </w:rPr>
      <w:t xml:space="preserve"> MAY 2024 </w:t>
    </w:r>
    <w:r>
      <w:rPr>
        <w:rFonts w:ascii="Calibri" w:eastAsia="Calibri" w:hAnsi="Calibri" w:cs="Calibri"/>
        <w:color w:val="5B9BD5"/>
      </w:rPr>
      <w:tab/>
    </w:r>
    <w:r>
      <w:rPr>
        <w:rFonts w:ascii="Calibri" w:eastAsia="Calibri" w:hAnsi="Calibri" w:cs="Calibri"/>
        <w:color w:val="5B9BD5"/>
      </w:rPr>
      <w:tab/>
    </w:r>
  </w:p>
  <w:p w14:paraId="39B008D8" w14:textId="77777777" w:rsidR="0013631D" w:rsidRDefault="0013631D">
    <w:pPr>
      <w:spacing w:after="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231799"/>
      <w:docPartObj>
        <w:docPartGallery w:val="Page Numbers (Bottom of Page)"/>
        <w:docPartUnique/>
      </w:docPartObj>
    </w:sdtPr>
    <w:sdtEndPr/>
    <w:sdtContent>
      <w:p w14:paraId="6B52F897" w14:textId="77777777" w:rsidR="0013631D" w:rsidRDefault="00E5152C">
        <w:pPr>
          <w:pStyle w:val="Footer"/>
          <w:jc w:val="right"/>
        </w:pPr>
        <w:r>
          <w:fldChar w:fldCharType="begin"/>
        </w:r>
        <w:r>
          <w:instrText>PAGE   \* MERGEFORMAT</w:instrText>
        </w:r>
        <w:r>
          <w:fldChar w:fldCharType="separate"/>
        </w:r>
        <w:r>
          <w:rPr>
            <w:noProof/>
          </w:rPr>
          <w:t>13</w:t>
        </w:r>
        <w:r>
          <w:rPr>
            <w:noProof/>
          </w:rPr>
          <w:fldChar w:fldCharType="end"/>
        </w:r>
      </w:p>
    </w:sdtContent>
  </w:sdt>
  <w:p w14:paraId="6917B48F" w14:textId="77777777" w:rsidR="0013631D" w:rsidRDefault="0013631D">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14301" w14:textId="77777777" w:rsidR="0013631D" w:rsidRDefault="0013631D">
    <w:pPr>
      <w:tabs>
        <w:tab w:val="center" w:pos="4514"/>
        <w:tab w:val="center" w:pos="9028"/>
      </w:tabs>
      <w:spacing w:after="0" w:line="259" w:lineRule="auto"/>
      <w:ind w:left="0" w:firstLine="0"/>
      <w:jc w:val="left"/>
    </w:pPr>
    <w:r>
      <w:rPr>
        <w:rFonts w:ascii="Calibri" w:eastAsia="Calibri" w:hAnsi="Calibri" w:cs="Calibri"/>
        <w:color w:val="5B9BD5"/>
      </w:rPr>
      <w:t>MEETING ON MONDAY 20</w:t>
    </w:r>
    <w:r>
      <w:rPr>
        <w:rFonts w:ascii="Calibri" w:eastAsia="Calibri" w:hAnsi="Calibri" w:cs="Calibri"/>
        <w:color w:val="5B9BD5"/>
        <w:vertAlign w:val="superscript"/>
      </w:rPr>
      <w:t>TH</w:t>
    </w:r>
    <w:r>
      <w:rPr>
        <w:rFonts w:ascii="Calibri" w:eastAsia="Calibri" w:hAnsi="Calibri" w:cs="Calibri"/>
        <w:color w:val="5B9BD5"/>
      </w:rPr>
      <w:t xml:space="preserve"> MAY 2024 </w:t>
    </w:r>
    <w:r>
      <w:rPr>
        <w:rFonts w:ascii="Calibri" w:eastAsia="Calibri" w:hAnsi="Calibri" w:cs="Calibri"/>
        <w:color w:val="5B9BD5"/>
      </w:rPr>
      <w:tab/>
    </w:r>
    <w:r>
      <w:rPr>
        <w:rFonts w:ascii="Calibri" w:eastAsia="Calibri" w:hAnsi="Calibri" w:cs="Calibri"/>
        <w:color w:val="5B9BD5"/>
      </w:rPr>
      <w:tab/>
    </w:r>
  </w:p>
  <w:p w14:paraId="3A1474E0" w14:textId="77777777" w:rsidR="0013631D" w:rsidRDefault="0013631D">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3CF94" w14:textId="77777777" w:rsidR="00785536" w:rsidRDefault="00785536">
      <w:pPr>
        <w:spacing w:after="0" w:line="240" w:lineRule="auto"/>
      </w:pPr>
      <w:r>
        <w:separator/>
      </w:r>
    </w:p>
  </w:footnote>
  <w:footnote w:type="continuationSeparator" w:id="0">
    <w:p w14:paraId="707E8BC2" w14:textId="77777777" w:rsidR="00785536" w:rsidRDefault="00785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239B" w14:textId="77777777" w:rsidR="0013631D" w:rsidRDefault="00136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54804"/>
      <w:docPartObj>
        <w:docPartGallery w:val="Watermarks"/>
        <w:docPartUnique/>
      </w:docPartObj>
    </w:sdtPr>
    <w:sdtEndPr/>
    <w:sdtContent>
      <w:p w14:paraId="71A7C2EF" w14:textId="573E19D9" w:rsidR="0013631D" w:rsidRDefault="00785536">
        <w:pPr>
          <w:pStyle w:val="Header"/>
        </w:pPr>
        <w:r>
          <w:pict w14:anchorId="1D0C32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7FB15" w14:textId="77777777" w:rsidR="0013631D" w:rsidRDefault="00136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A34"/>
    <w:multiLevelType w:val="hybridMultilevel"/>
    <w:tmpl w:val="FC143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01338"/>
    <w:multiLevelType w:val="hybridMultilevel"/>
    <w:tmpl w:val="F1B8A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F4951"/>
    <w:multiLevelType w:val="hybridMultilevel"/>
    <w:tmpl w:val="C6DA3998"/>
    <w:lvl w:ilvl="0" w:tplc="38DCAE0E">
      <w:start w:val="87"/>
      <w:numFmt w:val="bullet"/>
      <w:lvlText w:val="-"/>
      <w:lvlJc w:val="left"/>
      <w:pPr>
        <w:ind w:left="1080" w:hanging="360"/>
      </w:pPr>
      <w:rPr>
        <w:rFonts w:ascii="Arial" w:eastAsia="Times New Roman" w:hAnsi="Arial" w:cs="Arial"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7B3652"/>
    <w:multiLevelType w:val="multilevel"/>
    <w:tmpl w:val="5CAA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C50001"/>
    <w:multiLevelType w:val="multilevel"/>
    <w:tmpl w:val="9386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3F261F"/>
    <w:multiLevelType w:val="hybridMultilevel"/>
    <w:tmpl w:val="79C61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CB65FB"/>
    <w:multiLevelType w:val="hybridMultilevel"/>
    <w:tmpl w:val="ADD2BE96"/>
    <w:lvl w:ilvl="0" w:tplc="E834D0C4">
      <w:start w:val="9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E65CE2"/>
    <w:multiLevelType w:val="multilevel"/>
    <w:tmpl w:val="D37243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D33539E"/>
    <w:multiLevelType w:val="multilevel"/>
    <w:tmpl w:val="5A747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4B2E95"/>
    <w:multiLevelType w:val="multilevel"/>
    <w:tmpl w:val="AE4C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0D69A5"/>
    <w:multiLevelType w:val="hybridMultilevel"/>
    <w:tmpl w:val="2B3E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8A45A3"/>
    <w:multiLevelType w:val="multilevel"/>
    <w:tmpl w:val="8142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AA1782"/>
    <w:multiLevelType w:val="hybridMultilevel"/>
    <w:tmpl w:val="05C46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CC3202"/>
    <w:multiLevelType w:val="hybridMultilevel"/>
    <w:tmpl w:val="573C00D6"/>
    <w:lvl w:ilvl="0" w:tplc="E834D0C4">
      <w:start w:val="9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C9780C"/>
    <w:multiLevelType w:val="multilevel"/>
    <w:tmpl w:val="4D8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706E40"/>
    <w:multiLevelType w:val="multilevel"/>
    <w:tmpl w:val="C5E8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9D56B2"/>
    <w:multiLevelType w:val="multilevel"/>
    <w:tmpl w:val="4E1E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2F3113"/>
    <w:multiLevelType w:val="multilevel"/>
    <w:tmpl w:val="DFC04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2F791E"/>
    <w:multiLevelType w:val="multilevel"/>
    <w:tmpl w:val="A8CE8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C27F7A"/>
    <w:multiLevelType w:val="hybridMultilevel"/>
    <w:tmpl w:val="7B7A6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E91374"/>
    <w:multiLevelType w:val="multilevel"/>
    <w:tmpl w:val="19A4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FF59E1"/>
    <w:multiLevelType w:val="hybridMultilevel"/>
    <w:tmpl w:val="BC163C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AD2BFA"/>
    <w:multiLevelType w:val="hybridMultilevel"/>
    <w:tmpl w:val="6F021A12"/>
    <w:lvl w:ilvl="0" w:tplc="A3FC7CB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C5FD3"/>
    <w:multiLevelType w:val="multilevel"/>
    <w:tmpl w:val="CC6E17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BD54261"/>
    <w:multiLevelType w:val="hybridMultilevel"/>
    <w:tmpl w:val="98906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9C0F5D"/>
    <w:multiLevelType w:val="hybridMultilevel"/>
    <w:tmpl w:val="2CD0790A"/>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6" w15:restartNumberingAfterBreak="0">
    <w:nsid w:val="63FB5C54"/>
    <w:multiLevelType w:val="hybridMultilevel"/>
    <w:tmpl w:val="AD3C5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F53291"/>
    <w:multiLevelType w:val="hybridMultilevel"/>
    <w:tmpl w:val="3E2A2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2203AF"/>
    <w:multiLevelType w:val="multilevel"/>
    <w:tmpl w:val="C33EC468"/>
    <w:lvl w:ilvl="0">
      <w:start w:val="1"/>
      <w:numFmt w:val="bullet"/>
      <w:lvlText w:val=""/>
      <w:lvlJc w:val="left"/>
      <w:pPr>
        <w:tabs>
          <w:tab w:val="num" w:pos="720"/>
        </w:tabs>
        <w:ind w:left="720" w:hanging="360"/>
      </w:pPr>
      <w:rPr>
        <w:rFonts w:ascii="Symbol" w:hAnsi="Symbol" w:hint="default"/>
        <w:sz w:val="20"/>
      </w:rPr>
    </w:lvl>
    <w:lvl w:ilvl="1">
      <w:start w:val="65"/>
      <w:numFmt w:val="bullet"/>
      <w:lvlText w:val="-"/>
      <w:lvlJc w:val="left"/>
      <w:pPr>
        <w:ind w:left="1440" w:hanging="360"/>
      </w:pPr>
      <w:rPr>
        <w:rFonts w:ascii="Arial" w:eastAsia="Arial"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825C93"/>
    <w:multiLevelType w:val="hybridMultilevel"/>
    <w:tmpl w:val="7A802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1307B1"/>
    <w:multiLevelType w:val="hybridMultilevel"/>
    <w:tmpl w:val="E0ACB980"/>
    <w:lvl w:ilvl="0" w:tplc="0A4EA0A4">
      <w:start w:val="1"/>
      <w:numFmt w:val="lowerLetter"/>
      <w:lvlText w:val="%1)"/>
      <w:lvlJc w:val="left"/>
      <w:pPr>
        <w:ind w:left="1069"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B403293"/>
    <w:multiLevelType w:val="hybridMultilevel"/>
    <w:tmpl w:val="E93E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5956475">
    <w:abstractNumId w:val="31"/>
  </w:num>
  <w:num w:numId="2" w16cid:durableId="567693037">
    <w:abstractNumId w:val="10"/>
  </w:num>
  <w:num w:numId="3" w16cid:durableId="1769617481">
    <w:abstractNumId w:val="1"/>
  </w:num>
  <w:num w:numId="4" w16cid:durableId="563877209">
    <w:abstractNumId w:val="19"/>
  </w:num>
  <w:num w:numId="5" w16cid:durableId="2632650">
    <w:abstractNumId w:val="16"/>
  </w:num>
  <w:num w:numId="6" w16cid:durableId="1699964148">
    <w:abstractNumId w:val="11"/>
  </w:num>
  <w:num w:numId="7" w16cid:durableId="1479416272">
    <w:abstractNumId w:val="17"/>
  </w:num>
  <w:num w:numId="8" w16cid:durableId="1755854158">
    <w:abstractNumId w:val="28"/>
  </w:num>
  <w:num w:numId="9" w16cid:durableId="1298416659">
    <w:abstractNumId w:val="9"/>
  </w:num>
  <w:num w:numId="10" w16cid:durableId="70197646">
    <w:abstractNumId w:val="29"/>
  </w:num>
  <w:num w:numId="11" w16cid:durableId="370810827">
    <w:abstractNumId w:val="26"/>
  </w:num>
  <w:num w:numId="12" w16cid:durableId="1243376400">
    <w:abstractNumId w:val="0"/>
  </w:num>
  <w:num w:numId="13" w16cid:durableId="13915351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439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5846887">
    <w:abstractNumId w:val="18"/>
  </w:num>
  <w:num w:numId="16" w16cid:durableId="1112289780">
    <w:abstractNumId w:val="5"/>
  </w:num>
  <w:num w:numId="17" w16cid:durableId="1792045699">
    <w:abstractNumId w:val="27"/>
  </w:num>
  <w:num w:numId="18" w16cid:durableId="530807022">
    <w:abstractNumId w:val="2"/>
  </w:num>
  <w:num w:numId="19" w16cid:durableId="1649506567">
    <w:abstractNumId w:val="22"/>
  </w:num>
  <w:num w:numId="20" w16cid:durableId="293609792">
    <w:abstractNumId w:val="4"/>
  </w:num>
  <w:num w:numId="21" w16cid:durableId="594242778">
    <w:abstractNumId w:val="20"/>
  </w:num>
  <w:num w:numId="22" w16cid:durableId="1354917685">
    <w:abstractNumId w:val="14"/>
  </w:num>
  <w:num w:numId="23" w16cid:durableId="612708678">
    <w:abstractNumId w:val="8"/>
  </w:num>
  <w:num w:numId="24" w16cid:durableId="1756365798">
    <w:abstractNumId w:val="3"/>
  </w:num>
  <w:num w:numId="25" w16cid:durableId="510028155">
    <w:abstractNumId w:val="15"/>
  </w:num>
  <w:num w:numId="26" w16cid:durableId="556403534">
    <w:abstractNumId w:val="6"/>
  </w:num>
  <w:num w:numId="27" w16cid:durableId="199558561">
    <w:abstractNumId w:val="13"/>
  </w:num>
  <w:num w:numId="28" w16cid:durableId="93333585">
    <w:abstractNumId w:val="24"/>
  </w:num>
  <w:num w:numId="29" w16cid:durableId="1676181211">
    <w:abstractNumId w:val="21"/>
  </w:num>
  <w:num w:numId="30" w16cid:durableId="747072590">
    <w:abstractNumId w:val="12"/>
  </w:num>
  <w:num w:numId="31" w16cid:durableId="1579755647">
    <w:abstractNumId w:val="30"/>
  </w:num>
  <w:num w:numId="32" w16cid:durableId="97219844">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607"/>
    <w:rsid w:val="00000943"/>
    <w:rsid w:val="00000EF0"/>
    <w:rsid w:val="00001BA5"/>
    <w:rsid w:val="00002105"/>
    <w:rsid w:val="000028DA"/>
    <w:rsid w:val="000029A8"/>
    <w:rsid w:val="00003589"/>
    <w:rsid w:val="000036BF"/>
    <w:rsid w:val="000036C0"/>
    <w:rsid w:val="000053C4"/>
    <w:rsid w:val="000055F7"/>
    <w:rsid w:val="00005B92"/>
    <w:rsid w:val="00010859"/>
    <w:rsid w:val="00013D3D"/>
    <w:rsid w:val="000146A5"/>
    <w:rsid w:val="0001601C"/>
    <w:rsid w:val="0001632D"/>
    <w:rsid w:val="00016DD0"/>
    <w:rsid w:val="000175AE"/>
    <w:rsid w:val="0002010A"/>
    <w:rsid w:val="000201FC"/>
    <w:rsid w:val="00021392"/>
    <w:rsid w:val="00021BC8"/>
    <w:rsid w:val="00022233"/>
    <w:rsid w:val="00023D08"/>
    <w:rsid w:val="00024354"/>
    <w:rsid w:val="00024E2B"/>
    <w:rsid w:val="00025450"/>
    <w:rsid w:val="00025544"/>
    <w:rsid w:val="00025C45"/>
    <w:rsid w:val="00027003"/>
    <w:rsid w:val="000277D8"/>
    <w:rsid w:val="00027AC3"/>
    <w:rsid w:val="00032A52"/>
    <w:rsid w:val="00032D0F"/>
    <w:rsid w:val="000338DC"/>
    <w:rsid w:val="00033E73"/>
    <w:rsid w:val="00036E38"/>
    <w:rsid w:val="00036E89"/>
    <w:rsid w:val="00041C3C"/>
    <w:rsid w:val="00042B32"/>
    <w:rsid w:val="0004393D"/>
    <w:rsid w:val="00043C9F"/>
    <w:rsid w:val="00045137"/>
    <w:rsid w:val="0004573C"/>
    <w:rsid w:val="00046A63"/>
    <w:rsid w:val="00046B77"/>
    <w:rsid w:val="00047A27"/>
    <w:rsid w:val="00047B2B"/>
    <w:rsid w:val="000500F0"/>
    <w:rsid w:val="0005042A"/>
    <w:rsid w:val="00051A32"/>
    <w:rsid w:val="00053271"/>
    <w:rsid w:val="0005436B"/>
    <w:rsid w:val="00054554"/>
    <w:rsid w:val="00054698"/>
    <w:rsid w:val="00054AE4"/>
    <w:rsid w:val="0005570B"/>
    <w:rsid w:val="00056237"/>
    <w:rsid w:val="0005662E"/>
    <w:rsid w:val="00057410"/>
    <w:rsid w:val="000608AA"/>
    <w:rsid w:val="00062D53"/>
    <w:rsid w:val="00065E86"/>
    <w:rsid w:val="00067BBD"/>
    <w:rsid w:val="00071EE0"/>
    <w:rsid w:val="0007240B"/>
    <w:rsid w:val="000728BE"/>
    <w:rsid w:val="0007369A"/>
    <w:rsid w:val="00074B50"/>
    <w:rsid w:val="00075A58"/>
    <w:rsid w:val="00076025"/>
    <w:rsid w:val="000765D1"/>
    <w:rsid w:val="00077079"/>
    <w:rsid w:val="000812BE"/>
    <w:rsid w:val="0008266D"/>
    <w:rsid w:val="00082993"/>
    <w:rsid w:val="00084C48"/>
    <w:rsid w:val="00086AB7"/>
    <w:rsid w:val="00087113"/>
    <w:rsid w:val="00087ED7"/>
    <w:rsid w:val="00090E6C"/>
    <w:rsid w:val="00090ECB"/>
    <w:rsid w:val="00091E7E"/>
    <w:rsid w:val="00091FB7"/>
    <w:rsid w:val="000926AE"/>
    <w:rsid w:val="00092BDE"/>
    <w:rsid w:val="000932F1"/>
    <w:rsid w:val="000933F3"/>
    <w:rsid w:val="000945C4"/>
    <w:rsid w:val="0009565B"/>
    <w:rsid w:val="00095BE8"/>
    <w:rsid w:val="00097C15"/>
    <w:rsid w:val="000A0758"/>
    <w:rsid w:val="000A0FC1"/>
    <w:rsid w:val="000A1A75"/>
    <w:rsid w:val="000A1C81"/>
    <w:rsid w:val="000A5774"/>
    <w:rsid w:val="000A6580"/>
    <w:rsid w:val="000A66FE"/>
    <w:rsid w:val="000B1207"/>
    <w:rsid w:val="000B1FC9"/>
    <w:rsid w:val="000B2E8C"/>
    <w:rsid w:val="000B3014"/>
    <w:rsid w:val="000B4A8A"/>
    <w:rsid w:val="000B7CDF"/>
    <w:rsid w:val="000C15CD"/>
    <w:rsid w:val="000C42CA"/>
    <w:rsid w:val="000C76B9"/>
    <w:rsid w:val="000D0310"/>
    <w:rsid w:val="000D06CC"/>
    <w:rsid w:val="000D1B13"/>
    <w:rsid w:val="000D28DA"/>
    <w:rsid w:val="000D3791"/>
    <w:rsid w:val="000D3919"/>
    <w:rsid w:val="000D3E8A"/>
    <w:rsid w:val="000D50FE"/>
    <w:rsid w:val="000D51D6"/>
    <w:rsid w:val="000D5F15"/>
    <w:rsid w:val="000D712C"/>
    <w:rsid w:val="000D72FD"/>
    <w:rsid w:val="000E00BD"/>
    <w:rsid w:val="000E0125"/>
    <w:rsid w:val="000E0A33"/>
    <w:rsid w:val="000E14B0"/>
    <w:rsid w:val="000E3169"/>
    <w:rsid w:val="000E55D4"/>
    <w:rsid w:val="000E6B56"/>
    <w:rsid w:val="000F019E"/>
    <w:rsid w:val="000F2880"/>
    <w:rsid w:val="000F28F2"/>
    <w:rsid w:val="000F3854"/>
    <w:rsid w:val="000F620B"/>
    <w:rsid w:val="000F6A7A"/>
    <w:rsid w:val="000F6C7D"/>
    <w:rsid w:val="000F6CD2"/>
    <w:rsid w:val="000F765F"/>
    <w:rsid w:val="0010018D"/>
    <w:rsid w:val="001001CF"/>
    <w:rsid w:val="00103106"/>
    <w:rsid w:val="001035A5"/>
    <w:rsid w:val="00103737"/>
    <w:rsid w:val="00103CFD"/>
    <w:rsid w:val="001049DE"/>
    <w:rsid w:val="001073D4"/>
    <w:rsid w:val="001075C2"/>
    <w:rsid w:val="00107817"/>
    <w:rsid w:val="001100BA"/>
    <w:rsid w:val="00110E70"/>
    <w:rsid w:val="0011129D"/>
    <w:rsid w:val="00111574"/>
    <w:rsid w:val="00111D59"/>
    <w:rsid w:val="0011259F"/>
    <w:rsid w:val="00112986"/>
    <w:rsid w:val="00114B2F"/>
    <w:rsid w:val="00116C31"/>
    <w:rsid w:val="00117274"/>
    <w:rsid w:val="00117611"/>
    <w:rsid w:val="00117735"/>
    <w:rsid w:val="00120853"/>
    <w:rsid w:val="00121F74"/>
    <w:rsid w:val="00122660"/>
    <w:rsid w:val="00122C49"/>
    <w:rsid w:val="001257C0"/>
    <w:rsid w:val="00130511"/>
    <w:rsid w:val="00131969"/>
    <w:rsid w:val="0013456B"/>
    <w:rsid w:val="00136242"/>
    <w:rsid w:val="0013631D"/>
    <w:rsid w:val="001363FA"/>
    <w:rsid w:val="00136542"/>
    <w:rsid w:val="00136FBB"/>
    <w:rsid w:val="0013702E"/>
    <w:rsid w:val="001378A4"/>
    <w:rsid w:val="00140008"/>
    <w:rsid w:val="00140D09"/>
    <w:rsid w:val="00141752"/>
    <w:rsid w:val="0014227A"/>
    <w:rsid w:val="00144576"/>
    <w:rsid w:val="001458C1"/>
    <w:rsid w:val="00146E26"/>
    <w:rsid w:val="001470E6"/>
    <w:rsid w:val="0015098C"/>
    <w:rsid w:val="00150CD1"/>
    <w:rsid w:val="00151710"/>
    <w:rsid w:val="001527C7"/>
    <w:rsid w:val="00152B5F"/>
    <w:rsid w:val="00153932"/>
    <w:rsid w:val="0015513B"/>
    <w:rsid w:val="001554E2"/>
    <w:rsid w:val="001624AA"/>
    <w:rsid w:val="00162574"/>
    <w:rsid w:val="001630D9"/>
    <w:rsid w:val="0016317C"/>
    <w:rsid w:val="00163888"/>
    <w:rsid w:val="00170685"/>
    <w:rsid w:val="001707DA"/>
    <w:rsid w:val="00171E3B"/>
    <w:rsid w:val="00172189"/>
    <w:rsid w:val="001728BC"/>
    <w:rsid w:val="00173EE8"/>
    <w:rsid w:val="00174F2E"/>
    <w:rsid w:val="0017566C"/>
    <w:rsid w:val="001768E1"/>
    <w:rsid w:val="00180A81"/>
    <w:rsid w:val="001823E7"/>
    <w:rsid w:val="00182C3D"/>
    <w:rsid w:val="00183DAC"/>
    <w:rsid w:val="00184269"/>
    <w:rsid w:val="001842A3"/>
    <w:rsid w:val="00186E24"/>
    <w:rsid w:val="00190F3E"/>
    <w:rsid w:val="001913EC"/>
    <w:rsid w:val="00192071"/>
    <w:rsid w:val="001928B4"/>
    <w:rsid w:val="00193A7D"/>
    <w:rsid w:val="0019579C"/>
    <w:rsid w:val="0019728A"/>
    <w:rsid w:val="001975C0"/>
    <w:rsid w:val="001A1736"/>
    <w:rsid w:val="001A17B9"/>
    <w:rsid w:val="001A412B"/>
    <w:rsid w:val="001A69CA"/>
    <w:rsid w:val="001A72D0"/>
    <w:rsid w:val="001A788D"/>
    <w:rsid w:val="001B04A1"/>
    <w:rsid w:val="001B156F"/>
    <w:rsid w:val="001B168E"/>
    <w:rsid w:val="001B4184"/>
    <w:rsid w:val="001B4744"/>
    <w:rsid w:val="001B4A1A"/>
    <w:rsid w:val="001B69A6"/>
    <w:rsid w:val="001B7B55"/>
    <w:rsid w:val="001C1055"/>
    <w:rsid w:val="001C10E1"/>
    <w:rsid w:val="001C194A"/>
    <w:rsid w:val="001C1B21"/>
    <w:rsid w:val="001C27C8"/>
    <w:rsid w:val="001C2914"/>
    <w:rsid w:val="001C657D"/>
    <w:rsid w:val="001C73C9"/>
    <w:rsid w:val="001C7FF4"/>
    <w:rsid w:val="001D04EF"/>
    <w:rsid w:val="001D19BD"/>
    <w:rsid w:val="001D1CF4"/>
    <w:rsid w:val="001D1F99"/>
    <w:rsid w:val="001D2377"/>
    <w:rsid w:val="001D3652"/>
    <w:rsid w:val="001D4250"/>
    <w:rsid w:val="001D4813"/>
    <w:rsid w:val="001D5900"/>
    <w:rsid w:val="001D7294"/>
    <w:rsid w:val="001E282D"/>
    <w:rsid w:val="001E2D28"/>
    <w:rsid w:val="001E3DFC"/>
    <w:rsid w:val="001E580C"/>
    <w:rsid w:val="001E5824"/>
    <w:rsid w:val="001E5872"/>
    <w:rsid w:val="001E5B52"/>
    <w:rsid w:val="001E6B2D"/>
    <w:rsid w:val="001E7AC1"/>
    <w:rsid w:val="001F0697"/>
    <w:rsid w:val="001F06BC"/>
    <w:rsid w:val="001F19AA"/>
    <w:rsid w:val="001F38F2"/>
    <w:rsid w:val="001F3F02"/>
    <w:rsid w:val="001F53AE"/>
    <w:rsid w:val="001F62F0"/>
    <w:rsid w:val="001F7105"/>
    <w:rsid w:val="001F7C3F"/>
    <w:rsid w:val="001F7EBF"/>
    <w:rsid w:val="002005D1"/>
    <w:rsid w:val="00200D7B"/>
    <w:rsid w:val="002010B3"/>
    <w:rsid w:val="00203638"/>
    <w:rsid w:val="00203CDF"/>
    <w:rsid w:val="002041E0"/>
    <w:rsid w:val="002053AC"/>
    <w:rsid w:val="002068AF"/>
    <w:rsid w:val="00206B2C"/>
    <w:rsid w:val="00207810"/>
    <w:rsid w:val="00207DB8"/>
    <w:rsid w:val="00210006"/>
    <w:rsid w:val="00211BCF"/>
    <w:rsid w:val="00212920"/>
    <w:rsid w:val="00217432"/>
    <w:rsid w:val="00217B0B"/>
    <w:rsid w:val="0022104B"/>
    <w:rsid w:val="00221909"/>
    <w:rsid w:val="00221C44"/>
    <w:rsid w:val="0022293E"/>
    <w:rsid w:val="00222AB5"/>
    <w:rsid w:val="0022409C"/>
    <w:rsid w:val="002251E1"/>
    <w:rsid w:val="0022650B"/>
    <w:rsid w:val="00226F28"/>
    <w:rsid w:val="00230899"/>
    <w:rsid w:val="00230DE3"/>
    <w:rsid w:val="00232E31"/>
    <w:rsid w:val="0023318A"/>
    <w:rsid w:val="00234746"/>
    <w:rsid w:val="002352E7"/>
    <w:rsid w:val="002373BE"/>
    <w:rsid w:val="0024010D"/>
    <w:rsid w:val="0024126A"/>
    <w:rsid w:val="00241E06"/>
    <w:rsid w:val="002429ED"/>
    <w:rsid w:val="00245A13"/>
    <w:rsid w:val="00245D03"/>
    <w:rsid w:val="00245E5D"/>
    <w:rsid w:val="00246A88"/>
    <w:rsid w:val="00247EFA"/>
    <w:rsid w:val="002506ED"/>
    <w:rsid w:val="0025070A"/>
    <w:rsid w:val="002508B2"/>
    <w:rsid w:val="00251EC3"/>
    <w:rsid w:val="002542EB"/>
    <w:rsid w:val="00255F3E"/>
    <w:rsid w:val="00256273"/>
    <w:rsid w:val="0025654E"/>
    <w:rsid w:val="002571F0"/>
    <w:rsid w:val="00260580"/>
    <w:rsid w:val="002613D4"/>
    <w:rsid w:val="00262A99"/>
    <w:rsid w:val="00263F01"/>
    <w:rsid w:val="002644A0"/>
    <w:rsid w:val="00264A12"/>
    <w:rsid w:val="00266798"/>
    <w:rsid w:val="00267DDC"/>
    <w:rsid w:val="00270B95"/>
    <w:rsid w:val="002725B8"/>
    <w:rsid w:val="00273222"/>
    <w:rsid w:val="00274934"/>
    <w:rsid w:val="00274AF7"/>
    <w:rsid w:val="00274CEC"/>
    <w:rsid w:val="00275642"/>
    <w:rsid w:val="002758F4"/>
    <w:rsid w:val="002760C8"/>
    <w:rsid w:val="00280E83"/>
    <w:rsid w:val="00280F78"/>
    <w:rsid w:val="002814AB"/>
    <w:rsid w:val="00282B89"/>
    <w:rsid w:val="00284373"/>
    <w:rsid w:val="00285F7F"/>
    <w:rsid w:val="00290501"/>
    <w:rsid w:val="00290D23"/>
    <w:rsid w:val="0029116F"/>
    <w:rsid w:val="00291727"/>
    <w:rsid w:val="00292352"/>
    <w:rsid w:val="00292A09"/>
    <w:rsid w:val="00293112"/>
    <w:rsid w:val="002934C7"/>
    <w:rsid w:val="00294B3D"/>
    <w:rsid w:val="00295117"/>
    <w:rsid w:val="00296622"/>
    <w:rsid w:val="00296CC4"/>
    <w:rsid w:val="00297FF7"/>
    <w:rsid w:val="002A20D4"/>
    <w:rsid w:val="002A395E"/>
    <w:rsid w:val="002A4056"/>
    <w:rsid w:val="002A406D"/>
    <w:rsid w:val="002B0385"/>
    <w:rsid w:val="002B1F51"/>
    <w:rsid w:val="002B3480"/>
    <w:rsid w:val="002B3B5B"/>
    <w:rsid w:val="002B50A1"/>
    <w:rsid w:val="002C1735"/>
    <w:rsid w:val="002C1856"/>
    <w:rsid w:val="002C1FBF"/>
    <w:rsid w:val="002C67AF"/>
    <w:rsid w:val="002C6CB3"/>
    <w:rsid w:val="002C7A4A"/>
    <w:rsid w:val="002C7FEB"/>
    <w:rsid w:val="002D1181"/>
    <w:rsid w:val="002D1599"/>
    <w:rsid w:val="002D19CB"/>
    <w:rsid w:val="002D2D64"/>
    <w:rsid w:val="002D306F"/>
    <w:rsid w:val="002D3507"/>
    <w:rsid w:val="002D37D1"/>
    <w:rsid w:val="002D45D1"/>
    <w:rsid w:val="002D583C"/>
    <w:rsid w:val="002D643A"/>
    <w:rsid w:val="002D74B6"/>
    <w:rsid w:val="002E1060"/>
    <w:rsid w:val="002E1F33"/>
    <w:rsid w:val="002E2313"/>
    <w:rsid w:val="002E430C"/>
    <w:rsid w:val="002E5E2E"/>
    <w:rsid w:val="002E63BC"/>
    <w:rsid w:val="002E6776"/>
    <w:rsid w:val="002F10B2"/>
    <w:rsid w:val="002F1A38"/>
    <w:rsid w:val="002F2684"/>
    <w:rsid w:val="002F2692"/>
    <w:rsid w:val="002F2FB6"/>
    <w:rsid w:val="002F36B1"/>
    <w:rsid w:val="002F3E24"/>
    <w:rsid w:val="002F694E"/>
    <w:rsid w:val="002F78D1"/>
    <w:rsid w:val="002F7E82"/>
    <w:rsid w:val="00300AD9"/>
    <w:rsid w:val="00300DFD"/>
    <w:rsid w:val="00301BD6"/>
    <w:rsid w:val="00301DC0"/>
    <w:rsid w:val="003022CC"/>
    <w:rsid w:val="003029E6"/>
    <w:rsid w:val="00305E7D"/>
    <w:rsid w:val="00307D58"/>
    <w:rsid w:val="003101B7"/>
    <w:rsid w:val="00310242"/>
    <w:rsid w:val="00310E1C"/>
    <w:rsid w:val="003126F9"/>
    <w:rsid w:val="00312D64"/>
    <w:rsid w:val="00312DEB"/>
    <w:rsid w:val="00313698"/>
    <w:rsid w:val="00313F0A"/>
    <w:rsid w:val="00314D7D"/>
    <w:rsid w:val="00315151"/>
    <w:rsid w:val="003154F1"/>
    <w:rsid w:val="00315EE7"/>
    <w:rsid w:val="003160C2"/>
    <w:rsid w:val="00316F64"/>
    <w:rsid w:val="003172C6"/>
    <w:rsid w:val="003219F8"/>
    <w:rsid w:val="0032293A"/>
    <w:rsid w:val="0032362A"/>
    <w:rsid w:val="00324C27"/>
    <w:rsid w:val="0032619D"/>
    <w:rsid w:val="003321B5"/>
    <w:rsid w:val="00333327"/>
    <w:rsid w:val="003333D3"/>
    <w:rsid w:val="00333B1B"/>
    <w:rsid w:val="0033498C"/>
    <w:rsid w:val="00336611"/>
    <w:rsid w:val="00336EF7"/>
    <w:rsid w:val="003373C6"/>
    <w:rsid w:val="00337DAF"/>
    <w:rsid w:val="00341679"/>
    <w:rsid w:val="00342AD9"/>
    <w:rsid w:val="00343404"/>
    <w:rsid w:val="003434C0"/>
    <w:rsid w:val="0034356D"/>
    <w:rsid w:val="00344A6A"/>
    <w:rsid w:val="00346477"/>
    <w:rsid w:val="00346FD5"/>
    <w:rsid w:val="00347A5A"/>
    <w:rsid w:val="00347A60"/>
    <w:rsid w:val="00350D6A"/>
    <w:rsid w:val="00353BD6"/>
    <w:rsid w:val="00353F5A"/>
    <w:rsid w:val="0035409E"/>
    <w:rsid w:val="00355B6B"/>
    <w:rsid w:val="00355E82"/>
    <w:rsid w:val="003574BB"/>
    <w:rsid w:val="00357EC1"/>
    <w:rsid w:val="00357F15"/>
    <w:rsid w:val="00361503"/>
    <w:rsid w:val="003642E8"/>
    <w:rsid w:val="00364FFB"/>
    <w:rsid w:val="0036508C"/>
    <w:rsid w:val="003734E2"/>
    <w:rsid w:val="003744E0"/>
    <w:rsid w:val="00375F83"/>
    <w:rsid w:val="003760D4"/>
    <w:rsid w:val="00380000"/>
    <w:rsid w:val="00380790"/>
    <w:rsid w:val="00380EB7"/>
    <w:rsid w:val="00382AEC"/>
    <w:rsid w:val="00383F47"/>
    <w:rsid w:val="00384441"/>
    <w:rsid w:val="003861AD"/>
    <w:rsid w:val="003865F9"/>
    <w:rsid w:val="003869A1"/>
    <w:rsid w:val="00386EC8"/>
    <w:rsid w:val="00386F8F"/>
    <w:rsid w:val="0038738E"/>
    <w:rsid w:val="003873B4"/>
    <w:rsid w:val="00390B9A"/>
    <w:rsid w:val="00391EC3"/>
    <w:rsid w:val="00392DF9"/>
    <w:rsid w:val="003931D1"/>
    <w:rsid w:val="0039391D"/>
    <w:rsid w:val="00395B6E"/>
    <w:rsid w:val="0039765B"/>
    <w:rsid w:val="0039795B"/>
    <w:rsid w:val="003979AA"/>
    <w:rsid w:val="003A0905"/>
    <w:rsid w:val="003A2EA0"/>
    <w:rsid w:val="003A37A4"/>
    <w:rsid w:val="003A46C9"/>
    <w:rsid w:val="003A56F5"/>
    <w:rsid w:val="003A7E29"/>
    <w:rsid w:val="003B1282"/>
    <w:rsid w:val="003B1F90"/>
    <w:rsid w:val="003B2110"/>
    <w:rsid w:val="003B380E"/>
    <w:rsid w:val="003B4333"/>
    <w:rsid w:val="003B5112"/>
    <w:rsid w:val="003B5D89"/>
    <w:rsid w:val="003B5E70"/>
    <w:rsid w:val="003B6012"/>
    <w:rsid w:val="003B6C3B"/>
    <w:rsid w:val="003B7420"/>
    <w:rsid w:val="003B7FC8"/>
    <w:rsid w:val="003C004C"/>
    <w:rsid w:val="003C011A"/>
    <w:rsid w:val="003C23B4"/>
    <w:rsid w:val="003C23EF"/>
    <w:rsid w:val="003C36A1"/>
    <w:rsid w:val="003C4B86"/>
    <w:rsid w:val="003C547A"/>
    <w:rsid w:val="003C62BE"/>
    <w:rsid w:val="003C64A7"/>
    <w:rsid w:val="003C66FD"/>
    <w:rsid w:val="003C7A84"/>
    <w:rsid w:val="003D0E7A"/>
    <w:rsid w:val="003D20FD"/>
    <w:rsid w:val="003D3574"/>
    <w:rsid w:val="003D3C5A"/>
    <w:rsid w:val="003D5273"/>
    <w:rsid w:val="003D61F4"/>
    <w:rsid w:val="003D632D"/>
    <w:rsid w:val="003D77B7"/>
    <w:rsid w:val="003D7FCB"/>
    <w:rsid w:val="003E1A1B"/>
    <w:rsid w:val="003E4DD3"/>
    <w:rsid w:val="003E5F82"/>
    <w:rsid w:val="003E64C4"/>
    <w:rsid w:val="003E6A46"/>
    <w:rsid w:val="003F01A2"/>
    <w:rsid w:val="003F1C52"/>
    <w:rsid w:val="003F2842"/>
    <w:rsid w:val="003F3801"/>
    <w:rsid w:val="003F3F2C"/>
    <w:rsid w:val="003F4FAC"/>
    <w:rsid w:val="003F5110"/>
    <w:rsid w:val="003F51CA"/>
    <w:rsid w:val="003F5795"/>
    <w:rsid w:val="003F6133"/>
    <w:rsid w:val="003F7F17"/>
    <w:rsid w:val="0040069C"/>
    <w:rsid w:val="00400D4F"/>
    <w:rsid w:val="00401142"/>
    <w:rsid w:val="00401EE0"/>
    <w:rsid w:val="00402463"/>
    <w:rsid w:val="00402B3C"/>
    <w:rsid w:val="00404445"/>
    <w:rsid w:val="00404486"/>
    <w:rsid w:val="00404F46"/>
    <w:rsid w:val="004055D8"/>
    <w:rsid w:val="004057BD"/>
    <w:rsid w:val="00407080"/>
    <w:rsid w:val="0041101B"/>
    <w:rsid w:val="00411FE1"/>
    <w:rsid w:val="00412F72"/>
    <w:rsid w:val="00413641"/>
    <w:rsid w:val="00414B55"/>
    <w:rsid w:val="004173A0"/>
    <w:rsid w:val="0041762B"/>
    <w:rsid w:val="00417C56"/>
    <w:rsid w:val="00420066"/>
    <w:rsid w:val="004216CC"/>
    <w:rsid w:val="004231F9"/>
    <w:rsid w:val="004242E5"/>
    <w:rsid w:val="00424817"/>
    <w:rsid w:val="00424B69"/>
    <w:rsid w:val="00427463"/>
    <w:rsid w:val="00430E3F"/>
    <w:rsid w:val="00430FBB"/>
    <w:rsid w:val="0043183A"/>
    <w:rsid w:val="00433B0F"/>
    <w:rsid w:val="00433FA0"/>
    <w:rsid w:val="004344E0"/>
    <w:rsid w:val="00435BDF"/>
    <w:rsid w:val="0043616D"/>
    <w:rsid w:val="00440C8B"/>
    <w:rsid w:val="00441CAB"/>
    <w:rsid w:val="0044212B"/>
    <w:rsid w:val="00442833"/>
    <w:rsid w:val="00443E59"/>
    <w:rsid w:val="0044435B"/>
    <w:rsid w:val="004458A8"/>
    <w:rsid w:val="00445C57"/>
    <w:rsid w:val="00447266"/>
    <w:rsid w:val="00450808"/>
    <w:rsid w:val="004518CD"/>
    <w:rsid w:val="00454908"/>
    <w:rsid w:val="004573FB"/>
    <w:rsid w:val="0045760D"/>
    <w:rsid w:val="00460459"/>
    <w:rsid w:val="00461FD2"/>
    <w:rsid w:val="004620F6"/>
    <w:rsid w:val="00463F55"/>
    <w:rsid w:val="004656CD"/>
    <w:rsid w:val="00465F00"/>
    <w:rsid w:val="004668E7"/>
    <w:rsid w:val="004669A1"/>
    <w:rsid w:val="00467239"/>
    <w:rsid w:val="0047148D"/>
    <w:rsid w:val="004714EA"/>
    <w:rsid w:val="004715D7"/>
    <w:rsid w:val="00472308"/>
    <w:rsid w:val="00472D0F"/>
    <w:rsid w:val="00473840"/>
    <w:rsid w:val="00474CCA"/>
    <w:rsid w:val="00475B77"/>
    <w:rsid w:val="00475DE7"/>
    <w:rsid w:val="0048105B"/>
    <w:rsid w:val="004811D6"/>
    <w:rsid w:val="00481347"/>
    <w:rsid w:val="004814A8"/>
    <w:rsid w:val="00481DE4"/>
    <w:rsid w:val="00486191"/>
    <w:rsid w:val="0048657B"/>
    <w:rsid w:val="00486848"/>
    <w:rsid w:val="004868D1"/>
    <w:rsid w:val="00487A22"/>
    <w:rsid w:val="004901EE"/>
    <w:rsid w:val="004910B1"/>
    <w:rsid w:val="00491E71"/>
    <w:rsid w:val="00492EC7"/>
    <w:rsid w:val="0049384C"/>
    <w:rsid w:val="00494A5F"/>
    <w:rsid w:val="004951E9"/>
    <w:rsid w:val="004953E5"/>
    <w:rsid w:val="00495680"/>
    <w:rsid w:val="00495C79"/>
    <w:rsid w:val="00495CAC"/>
    <w:rsid w:val="004A03DF"/>
    <w:rsid w:val="004A054C"/>
    <w:rsid w:val="004A06D0"/>
    <w:rsid w:val="004A0AB9"/>
    <w:rsid w:val="004A0FEF"/>
    <w:rsid w:val="004A1D36"/>
    <w:rsid w:val="004A2096"/>
    <w:rsid w:val="004A5CD3"/>
    <w:rsid w:val="004A5F76"/>
    <w:rsid w:val="004A68EB"/>
    <w:rsid w:val="004A7B47"/>
    <w:rsid w:val="004B1EC5"/>
    <w:rsid w:val="004B23E3"/>
    <w:rsid w:val="004B3084"/>
    <w:rsid w:val="004B4149"/>
    <w:rsid w:val="004B577C"/>
    <w:rsid w:val="004B5941"/>
    <w:rsid w:val="004B5BB8"/>
    <w:rsid w:val="004B626A"/>
    <w:rsid w:val="004B671D"/>
    <w:rsid w:val="004B79D2"/>
    <w:rsid w:val="004C03C5"/>
    <w:rsid w:val="004C1966"/>
    <w:rsid w:val="004C3D7E"/>
    <w:rsid w:val="004C4132"/>
    <w:rsid w:val="004C4847"/>
    <w:rsid w:val="004C4AC0"/>
    <w:rsid w:val="004C59C2"/>
    <w:rsid w:val="004C60BB"/>
    <w:rsid w:val="004C61C5"/>
    <w:rsid w:val="004C750E"/>
    <w:rsid w:val="004C7D91"/>
    <w:rsid w:val="004D3308"/>
    <w:rsid w:val="004D370A"/>
    <w:rsid w:val="004D3C02"/>
    <w:rsid w:val="004D611F"/>
    <w:rsid w:val="004D6D3C"/>
    <w:rsid w:val="004D7072"/>
    <w:rsid w:val="004D73CF"/>
    <w:rsid w:val="004D7886"/>
    <w:rsid w:val="004E0DE5"/>
    <w:rsid w:val="004E127D"/>
    <w:rsid w:val="004E20C5"/>
    <w:rsid w:val="004E3B05"/>
    <w:rsid w:val="004E3C66"/>
    <w:rsid w:val="004F02B4"/>
    <w:rsid w:val="004F06CF"/>
    <w:rsid w:val="004F1EE7"/>
    <w:rsid w:val="004F33D5"/>
    <w:rsid w:val="004F4246"/>
    <w:rsid w:val="004F4F6F"/>
    <w:rsid w:val="004F7AFB"/>
    <w:rsid w:val="00501240"/>
    <w:rsid w:val="00501ADD"/>
    <w:rsid w:val="00503097"/>
    <w:rsid w:val="00503246"/>
    <w:rsid w:val="00504237"/>
    <w:rsid w:val="00504712"/>
    <w:rsid w:val="00504E83"/>
    <w:rsid w:val="0050722F"/>
    <w:rsid w:val="00507C94"/>
    <w:rsid w:val="00512B14"/>
    <w:rsid w:val="00513CFE"/>
    <w:rsid w:val="00515C0B"/>
    <w:rsid w:val="005176A0"/>
    <w:rsid w:val="00517F65"/>
    <w:rsid w:val="00520866"/>
    <w:rsid w:val="00521144"/>
    <w:rsid w:val="00521B03"/>
    <w:rsid w:val="00522738"/>
    <w:rsid w:val="0052337A"/>
    <w:rsid w:val="005247CF"/>
    <w:rsid w:val="00524B01"/>
    <w:rsid w:val="005267B3"/>
    <w:rsid w:val="00527737"/>
    <w:rsid w:val="00530470"/>
    <w:rsid w:val="00531466"/>
    <w:rsid w:val="00533E05"/>
    <w:rsid w:val="00535CD0"/>
    <w:rsid w:val="00535D6D"/>
    <w:rsid w:val="005416F8"/>
    <w:rsid w:val="00541CE9"/>
    <w:rsid w:val="00542463"/>
    <w:rsid w:val="00542BF4"/>
    <w:rsid w:val="00544038"/>
    <w:rsid w:val="005469CD"/>
    <w:rsid w:val="00547D2D"/>
    <w:rsid w:val="005512F2"/>
    <w:rsid w:val="005514EF"/>
    <w:rsid w:val="00551580"/>
    <w:rsid w:val="00555040"/>
    <w:rsid w:val="005565FD"/>
    <w:rsid w:val="0055743F"/>
    <w:rsid w:val="00562F05"/>
    <w:rsid w:val="00567BA6"/>
    <w:rsid w:val="00571DE5"/>
    <w:rsid w:val="00573945"/>
    <w:rsid w:val="00573CFC"/>
    <w:rsid w:val="005743BA"/>
    <w:rsid w:val="005778A8"/>
    <w:rsid w:val="00580928"/>
    <w:rsid w:val="00580C4E"/>
    <w:rsid w:val="00581526"/>
    <w:rsid w:val="00582BA9"/>
    <w:rsid w:val="005837B4"/>
    <w:rsid w:val="0058642C"/>
    <w:rsid w:val="00587483"/>
    <w:rsid w:val="00590528"/>
    <w:rsid w:val="00590777"/>
    <w:rsid w:val="00590DB9"/>
    <w:rsid w:val="0059102F"/>
    <w:rsid w:val="00594707"/>
    <w:rsid w:val="00594B8E"/>
    <w:rsid w:val="00594E38"/>
    <w:rsid w:val="005960CF"/>
    <w:rsid w:val="00596DA8"/>
    <w:rsid w:val="005A0692"/>
    <w:rsid w:val="005A09CA"/>
    <w:rsid w:val="005A0BA7"/>
    <w:rsid w:val="005A4898"/>
    <w:rsid w:val="005B0649"/>
    <w:rsid w:val="005B1778"/>
    <w:rsid w:val="005B2D37"/>
    <w:rsid w:val="005B4022"/>
    <w:rsid w:val="005B46CA"/>
    <w:rsid w:val="005B4798"/>
    <w:rsid w:val="005B4ACA"/>
    <w:rsid w:val="005B6167"/>
    <w:rsid w:val="005B68AC"/>
    <w:rsid w:val="005C0429"/>
    <w:rsid w:val="005C04C7"/>
    <w:rsid w:val="005C2683"/>
    <w:rsid w:val="005C411E"/>
    <w:rsid w:val="005C495A"/>
    <w:rsid w:val="005C5369"/>
    <w:rsid w:val="005C5978"/>
    <w:rsid w:val="005C5F84"/>
    <w:rsid w:val="005C6B18"/>
    <w:rsid w:val="005C6F04"/>
    <w:rsid w:val="005C79B0"/>
    <w:rsid w:val="005D2E23"/>
    <w:rsid w:val="005D4472"/>
    <w:rsid w:val="005D4A22"/>
    <w:rsid w:val="005D7D3C"/>
    <w:rsid w:val="005D7F53"/>
    <w:rsid w:val="005E0853"/>
    <w:rsid w:val="005E0BC0"/>
    <w:rsid w:val="005E22F0"/>
    <w:rsid w:val="005E45A7"/>
    <w:rsid w:val="005E5601"/>
    <w:rsid w:val="005E607A"/>
    <w:rsid w:val="005E7D17"/>
    <w:rsid w:val="005F2701"/>
    <w:rsid w:val="005F37FE"/>
    <w:rsid w:val="005F55D8"/>
    <w:rsid w:val="005F662E"/>
    <w:rsid w:val="005F7560"/>
    <w:rsid w:val="005F7F2C"/>
    <w:rsid w:val="00600588"/>
    <w:rsid w:val="006009B3"/>
    <w:rsid w:val="00600D22"/>
    <w:rsid w:val="00601A0C"/>
    <w:rsid w:val="00601C0B"/>
    <w:rsid w:val="006023D4"/>
    <w:rsid w:val="00603036"/>
    <w:rsid w:val="006034EA"/>
    <w:rsid w:val="00607FDC"/>
    <w:rsid w:val="006115B0"/>
    <w:rsid w:val="00611B6B"/>
    <w:rsid w:val="00612F98"/>
    <w:rsid w:val="0061351B"/>
    <w:rsid w:val="006144CF"/>
    <w:rsid w:val="006152D3"/>
    <w:rsid w:val="00615CAA"/>
    <w:rsid w:val="00617366"/>
    <w:rsid w:val="00617443"/>
    <w:rsid w:val="0062219F"/>
    <w:rsid w:val="00623206"/>
    <w:rsid w:val="006240AF"/>
    <w:rsid w:val="006242A3"/>
    <w:rsid w:val="00627DC8"/>
    <w:rsid w:val="00630267"/>
    <w:rsid w:val="006318EF"/>
    <w:rsid w:val="00631E47"/>
    <w:rsid w:val="00634B00"/>
    <w:rsid w:val="00635675"/>
    <w:rsid w:val="006358CC"/>
    <w:rsid w:val="00635F76"/>
    <w:rsid w:val="00641767"/>
    <w:rsid w:val="00641A8B"/>
    <w:rsid w:val="00646538"/>
    <w:rsid w:val="00646ECE"/>
    <w:rsid w:val="00647071"/>
    <w:rsid w:val="006471BD"/>
    <w:rsid w:val="006472D3"/>
    <w:rsid w:val="0064738C"/>
    <w:rsid w:val="00647519"/>
    <w:rsid w:val="006476CB"/>
    <w:rsid w:val="006508BA"/>
    <w:rsid w:val="00650BCB"/>
    <w:rsid w:val="00650CA5"/>
    <w:rsid w:val="006516A9"/>
    <w:rsid w:val="0065201E"/>
    <w:rsid w:val="00652FC6"/>
    <w:rsid w:val="00653E4B"/>
    <w:rsid w:val="00653FE9"/>
    <w:rsid w:val="00655A23"/>
    <w:rsid w:val="0065622A"/>
    <w:rsid w:val="00657C94"/>
    <w:rsid w:val="006638D0"/>
    <w:rsid w:val="0066390F"/>
    <w:rsid w:val="006646FB"/>
    <w:rsid w:val="0066482C"/>
    <w:rsid w:val="00664A34"/>
    <w:rsid w:val="006668C2"/>
    <w:rsid w:val="00666AEC"/>
    <w:rsid w:val="00666B70"/>
    <w:rsid w:val="00667519"/>
    <w:rsid w:val="006721E9"/>
    <w:rsid w:val="00672774"/>
    <w:rsid w:val="006741D7"/>
    <w:rsid w:val="00675F16"/>
    <w:rsid w:val="006762CB"/>
    <w:rsid w:val="00676684"/>
    <w:rsid w:val="00677D5E"/>
    <w:rsid w:val="00680FD7"/>
    <w:rsid w:val="00682388"/>
    <w:rsid w:val="00682A09"/>
    <w:rsid w:val="00690969"/>
    <w:rsid w:val="00690C3D"/>
    <w:rsid w:val="00690D3C"/>
    <w:rsid w:val="00691D68"/>
    <w:rsid w:val="00691E26"/>
    <w:rsid w:val="00692039"/>
    <w:rsid w:val="00692581"/>
    <w:rsid w:val="0069329C"/>
    <w:rsid w:val="006958A8"/>
    <w:rsid w:val="00695D62"/>
    <w:rsid w:val="006967BE"/>
    <w:rsid w:val="006969A9"/>
    <w:rsid w:val="006A23C8"/>
    <w:rsid w:val="006A3045"/>
    <w:rsid w:val="006A3FED"/>
    <w:rsid w:val="006A7DD4"/>
    <w:rsid w:val="006B05F7"/>
    <w:rsid w:val="006B16F9"/>
    <w:rsid w:val="006B4420"/>
    <w:rsid w:val="006B49C1"/>
    <w:rsid w:val="006B5272"/>
    <w:rsid w:val="006B5899"/>
    <w:rsid w:val="006B5C8E"/>
    <w:rsid w:val="006B77CC"/>
    <w:rsid w:val="006B7CE8"/>
    <w:rsid w:val="006B7D4B"/>
    <w:rsid w:val="006C2C21"/>
    <w:rsid w:val="006C2D9E"/>
    <w:rsid w:val="006C38EB"/>
    <w:rsid w:val="006C7C6F"/>
    <w:rsid w:val="006D0706"/>
    <w:rsid w:val="006D243B"/>
    <w:rsid w:val="006D2746"/>
    <w:rsid w:val="006D72AC"/>
    <w:rsid w:val="006D7313"/>
    <w:rsid w:val="006E06B1"/>
    <w:rsid w:val="006E2805"/>
    <w:rsid w:val="006E3033"/>
    <w:rsid w:val="006E31A6"/>
    <w:rsid w:val="006E6BEC"/>
    <w:rsid w:val="006E7FA6"/>
    <w:rsid w:val="006F1F9C"/>
    <w:rsid w:val="006F27EA"/>
    <w:rsid w:val="006F3735"/>
    <w:rsid w:val="006F3C87"/>
    <w:rsid w:val="006F4E8D"/>
    <w:rsid w:val="006F5742"/>
    <w:rsid w:val="006F5769"/>
    <w:rsid w:val="006F6A3F"/>
    <w:rsid w:val="006F6CBF"/>
    <w:rsid w:val="006F750E"/>
    <w:rsid w:val="0070103C"/>
    <w:rsid w:val="00702355"/>
    <w:rsid w:val="007037E7"/>
    <w:rsid w:val="00703F80"/>
    <w:rsid w:val="00704446"/>
    <w:rsid w:val="00704731"/>
    <w:rsid w:val="00705E55"/>
    <w:rsid w:val="00706308"/>
    <w:rsid w:val="00707276"/>
    <w:rsid w:val="0071056C"/>
    <w:rsid w:val="0071059B"/>
    <w:rsid w:val="007129AA"/>
    <w:rsid w:val="00715EA3"/>
    <w:rsid w:val="0071652D"/>
    <w:rsid w:val="00716858"/>
    <w:rsid w:val="00716A0E"/>
    <w:rsid w:val="00716E90"/>
    <w:rsid w:val="00717A25"/>
    <w:rsid w:val="007201BF"/>
    <w:rsid w:val="0072078B"/>
    <w:rsid w:val="00720A7D"/>
    <w:rsid w:val="00721CD8"/>
    <w:rsid w:val="007227FF"/>
    <w:rsid w:val="00723BE8"/>
    <w:rsid w:val="007244E7"/>
    <w:rsid w:val="00725309"/>
    <w:rsid w:val="0072623D"/>
    <w:rsid w:val="007326AC"/>
    <w:rsid w:val="00735676"/>
    <w:rsid w:val="00735930"/>
    <w:rsid w:val="007365C6"/>
    <w:rsid w:val="0073685B"/>
    <w:rsid w:val="00740A9D"/>
    <w:rsid w:val="007410E4"/>
    <w:rsid w:val="00743D91"/>
    <w:rsid w:val="00743F5D"/>
    <w:rsid w:val="00745B9E"/>
    <w:rsid w:val="00745F71"/>
    <w:rsid w:val="007468EF"/>
    <w:rsid w:val="0074747B"/>
    <w:rsid w:val="00750778"/>
    <w:rsid w:val="00750A1C"/>
    <w:rsid w:val="007519FD"/>
    <w:rsid w:val="00751BC1"/>
    <w:rsid w:val="00751BD4"/>
    <w:rsid w:val="00753949"/>
    <w:rsid w:val="00754A95"/>
    <w:rsid w:val="00755313"/>
    <w:rsid w:val="00756432"/>
    <w:rsid w:val="00756E2A"/>
    <w:rsid w:val="00757028"/>
    <w:rsid w:val="00757882"/>
    <w:rsid w:val="00760767"/>
    <w:rsid w:val="007662B5"/>
    <w:rsid w:val="00766607"/>
    <w:rsid w:val="007709F8"/>
    <w:rsid w:val="00772404"/>
    <w:rsid w:val="00772BB3"/>
    <w:rsid w:val="00773462"/>
    <w:rsid w:val="007746D3"/>
    <w:rsid w:val="007751F4"/>
    <w:rsid w:val="00775251"/>
    <w:rsid w:val="0078416E"/>
    <w:rsid w:val="00785536"/>
    <w:rsid w:val="00785DBC"/>
    <w:rsid w:val="00787876"/>
    <w:rsid w:val="00787E5C"/>
    <w:rsid w:val="00792E9F"/>
    <w:rsid w:val="00793221"/>
    <w:rsid w:val="0079322F"/>
    <w:rsid w:val="0079362D"/>
    <w:rsid w:val="00793AC7"/>
    <w:rsid w:val="00793B7E"/>
    <w:rsid w:val="00794A58"/>
    <w:rsid w:val="0079552A"/>
    <w:rsid w:val="00795DB5"/>
    <w:rsid w:val="007A06CE"/>
    <w:rsid w:val="007A1F43"/>
    <w:rsid w:val="007A2E42"/>
    <w:rsid w:val="007A397D"/>
    <w:rsid w:val="007A4963"/>
    <w:rsid w:val="007A5904"/>
    <w:rsid w:val="007A7E43"/>
    <w:rsid w:val="007B0B47"/>
    <w:rsid w:val="007B15D4"/>
    <w:rsid w:val="007B18BC"/>
    <w:rsid w:val="007B232D"/>
    <w:rsid w:val="007B380D"/>
    <w:rsid w:val="007B4045"/>
    <w:rsid w:val="007B4563"/>
    <w:rsid w:val="007B4D45"/>
    <w:rsid w:val="007B6D8A"/>
    <w:rsid w:val="007C04F9"/>
    <w:rsid w:val="007D09C1"/>
    <w:rsid w:val="007D132E"/>
    <w:rsid w:val="007D18A1"/>
    <w:rsid w:val="007D3365"/>
    <w:rsid w:val="007D3AB6"/>
    <w:rsid w:val="007D3DFB"/>
    <w:rsid w:val="007E1F4A"/>
    <w:rsid w:val="007E209B"/>
    <w:rsid w:val="007E24EE"/>
    <w:rsid w:val="007E43FB"/>
    <w:rsid w:val="007E6E48"/>
    <w:rsid w:val="007E7656"/>
    <w:rsid w:val="007F0579"/>
    <w:rsid w:val="007F0CD9"/>
    <w:rsid w:val="007F12CE"/>
    <w:rsid w:val="007F1C80"/>
    <w:rsid w:val="007F2029"/>
    <w:rsid w:val="007F29C0"/>
    <w:rsid w:val="007F3F45"/>
    <w:rsid w:val="007F4026"/>
    <w:rsid w:val="007F5101"/>
    <w:rsid w:val="008026CA"/>
    <w:rsid w:val="00803759"/>
    <w:rsid w:val="008037AF"/>
    <w:rsid w:val="008047D8"/>
    <w:rsid w:val="0080520F"/>
    <w:rsid w:val="00807751"/>
    <w:rsid w:val="00807E53"/>
    <w:rsid w:val="00810174"/>
    <w:rsid w:val="00810C3A"/>
    <w:rsid w:val="0081375F"/>
    <w:rsid w:val="00813CF2"/>
    <w:rsid w:val="00813DB3"/>
    <w:rsid w:val="00814430"/>
    <w:rsid w:val="00816038"/>
    <w:rsid w:val="008170A3"/>
    <w:rsid w:val="008202EA"/>
    <w:rsid w:val="00823934"/>
    <w:rsid w:val="00824FC8"/>
    <w:rsid w:val="008253B7"/>
    <w:rsid w:val="00826840"/>
    <w:rsid w:val="00827202"/>
    <w:rsid w:val="008302E3"/>
    <w:rsid w:val="0083124A"/>
    <w:rsid w:val="00831374"/>
    <w:rsid w:val="00831427"/>
    <w:rsid w:val="0083157E"/>
    <w:rsid w:val="008316D6"/>
    <w:rsid w:val="00833824"/>
    <w:rsid w:val="00836447"/>
    <w:rsid w:val="00837182"/>
    <w:rsid w:val="008379A3"/>
    <w:rsid w:val="00837CAD"/>
    <w:rsid w:val="00842C4A"/>
    <w:rsid w:val="00842D43"/>
    <w:rsid w:val="00843226"/>
    <w:rsid w:val="00843430"/>
    <w:rsid w:val="008434C9"/>
    <w:rsid w:val="00843A31"/>
    <w:rsid w:val="00843BC0"/>
    <w:rsid w:val="008455A1"/>
    <w:rsid w:val="00845F8B"/>
    <w:rsid w:val="00846173"/>
    <w:rsid w:val="00846EB9"/>
    <w:rsid w:val="00847FD3"/>
    <w:rsid w:val="00850BDC"/>
    <w:rsid w:val="00850E8B"/>
    <w:rsid w:val="0085104A"/>
    <w:rsid w:val="00851534"/>
    <w:rsid w:val="00851703"/>
    <w:rsid w:val="0085178E"/>
    <w:rsid w:val="00854F2B"/>
    <w:rsid w:val="00855E6D"/>
    <w:rsid w:val="00856A56"/>
    <w:rsid w:val="008579DC"/>
    <w:rsid w:val="00861C5F"/>
    <w:rsid w:val="008625F0"/>
    <w:rsid w:val="00862A4C"/>
    <w:rsid w:val="0086354E"/>
    <w:rsid w:val="00864127"/>
    <w:rsid w:val="00864267"/>
    <w:rsid w:val="00864463"/>
    <w:rsid w:val="00864E47"/>
    <w:rsid w:val="008654AB"/>
    <w:rsid w:val="008662F1"/>
    <w:rsid w:val="00866E46"/>
    <w:rsid w:val="0086793A"/>
    <w:rsid w:val="00870788"/>
    <w:rsid w:val="00873901"/>
    <w:rsid w:val="008762E5"/>
    <w:rsid w:val="00876409"/>
    <w:rsid w:val="00876ABF"/>
    <w:rsid w:val="00883FF3"/>
    <w:rsid w:val="00883FFB"/>
    <w:rsid w:val="00884204"/>
    <w:rsid w:val="008844F1"/>
    <w:rsid w:val="008845E4"/>
    <w:rsid w:val="00885F76"/>
    <w:rsid w:val="00886647"/>
    <w:rsid w:val="008871AC"/>
    <w:rsid w:val="00890142"/>
    <w:rsid w:val="0089150C"/>
    <w:rsid w:val="008946BB"/>
    <w:rsid w:val="00894E33"/>
    <w:rsid w:val="00895880"/>
    <w:rsid w:val="00895C18"/>
    <w:rsid w:val="00896022"/>
    <w:rsid w:val="00896874"/>
    <w:rsid w:val="008A2329"/>
    <w:rsid w:val="008A3823"/>
    <w:rsid w:val="008A46BF"/>
    <w:rsid w:val="008A4A3C"/>
    <w:rsid w:val="008A605D"/>
    <w:rsid w:val="008A652D"/>
    <w:rsid w:val="008B1AC9"/>
    <w:rsid w:val="008B4593"/>
    <w:rsid w:val="008B46E3"/>
    <w:rsid w:val="008B48A0"/>
    <w:rsid w:val="008B67E2"/>
    <w:rsid w:val="008B6C1A"/>
    <w:rsid w:val="008B735B"/>
    <w:rsid w:val="008B79E1"/>
    <w:rsid w:val="008C0805"/>
    <w:rsid w:val="008C166B"/>
    <w:rsid w:val="008C2A8F"/>
    <w:rsid w:val="008C5391"/>
    <w:rsid w:val="008C604E"/>
    <w:rsid w:val="008C6421"/>
    <w:rsid w:val="008D14DE"/>
    <w:rsid w:val="008D1EB4"/>
    <w:rsid w:val="008D26B7"/>
    <w:rsid w:val="008D30D6"/>
    <w:rsid w:val="008D34FC"/>
    <w:rsid w:val="008D42A3"/>
    <w:rsid w:val="008D6624"/>
    <w:rsid w:val="008E1054"/>
    <w:rsid w:val="008E2CFE"/>
    <w:rsid w:val="008E3DBA"/>
    <w:rsid w:val="008E4FD1"/>
    <w:rsid w:val="008E6894"/>
    <w:rsid w:val="008E7509"/>
    <w:rsid w:val="008F1AAB"/>
    <w:rsid w:val="008F2399"/>
    <w:rsid w:val="008F2721"/>
    <w:rsid w:val="008F6642"/>
    <w:rsid w:val="00903C09"/>
    <w:rsid w:val="00903F84"/>
    <w:rsid w:val="0090559B"/>
    <w:rsid w:val="00905AF2"/>
    <w:rsid w:val="00905F5E"/>
    <w:rsid w:val="009104DC"/>
    <w:rsid w:val="009112D8"/>
    <w:rsid w:val="009125EB"/>
    <w:rsid w:val="009149F7"/>
    <w:rsid w:val="009153C6"/>
    <w:rsid w:val="009155DA"/>
    <w:rsid w:val="00915940"/>
    <w:rsid w:val="009170B9"/>
    <w:rsid w:val="009176CC"/>
    <w:rsid w:val="0092027E"/>
    <w:rsid w:val="00921DEB"/>
    <w:rsid w:val="00922C55"/>
    <w:rsid w:val="009235DA"/>
    <w:rsid w:val="009237D1"/>
    <w:rsid w:val="0092456C"/>
    <w:rsid w:val="00925132"/>
    <w:rsid w:val="00925637"/>
    <w:rsid w:val="00926897"/>
    <w:rsid w:val="009276E8"/>
    <w:rsid w:val="009336FE"/>
    <w:rsid w:val="009342F5"/>
    <w:rsid w:val="00934ADB"/>
    <w:rsid w:val="00935CA6"/>
    <w:rsid w:val="00937B81"/>
    <w:rsid w:val="00942A7A"/>
    <w:rsid w:val="00942F1E"/>
    <w:rsid w:val="00943816"/>
    <w:rsid w:val="00946A8F"/>
    <w:rsid w:val="00946E4F"/>
    <w:rsid w:val="00947107"/>
    <w:rsid w:val="009473CC"/>
    <w:rsid w:val="009501A8"/>
    <w:rsid w:val="0095047C"/>
    <w:rsid w:val="009516D4"/>
    <w:rsid w:val="00951FDE"/>
    <w:rsid w:val="009522F0"/>
    <w:rsid w:val="009548D6"/>
    <w:rsid w:val="009555AF"/>
    <w:rsid w:val="00955E88"/>
    <w:rsid w:val="00956103"/>
    <w:rsid w:val="00956FEC"/>
    <w:rsid w:val="00957582"/>
    <w:rsid w:val="00960685"/>
    <w:rsid w:val="00960B63"/>
    <w:rsid w:val="00961F37"/>
    <w:rsid w:val="00964DFE"/>
    <w:rsid w:val="00966295"/>
    <w:rsid w:val="009711FA"/>
    <w:rsid w:val="00971490"/>
    <w:rsid w:val="009714D2"/>
    <w:rsid w:val="0097337D"/>
    <w:rsid w:val="0097407B"/>
    <w:rsid w:val="00975F25"/>
    <w:rsid w:val="009763EF"/>
    <w:rsid w:val="00976C9A"/>
    <w:rsid w:val="009776D2"/>
    <w:rsid w:val="00977FA7"/>
    <w:rsid w:val="00981B11"/>
    <w:rsid w:val="00981F4E"/>
    <w:rsid w:val="00982E42"/>
    <w:rsid w:val="00983CD2"/>
    <w:rsid w:val="00983F2A"/>
    <w:rsid w:val="009845BC"/>
    <w:rsid w:val="00984D27"/>
    <w:rsid w:val="00984D6B"/>
    <w:rsid w:val="0098689A"/>
    <w:rsid w:val="00991A32"/>
    <w:rsid w:val="009931BB"/>
    <w:rsid w:val="0099383E"/>
    <w:rsid w:val="009944F1"/>
    <w:rsid w:val="00994AFB"/>
    <w:rsid w:val="00994BF3"/>
    <w:rsid w:val="00995A01"/>
    <w:rsid w:val="00995BC7"/>
    <w:rsid w:val="0099609D"/>
    <w:rsid w:val="009965EF"/>
    <w:rsid w:val="0099744B"/>
    <w:rsid w:val="00997C10"/>
    <w:rsid w:val="009A0724"/>
    <w:rsid w:val="009A0ED0"/>
    <w:rsid w:val="009A115D"/>
    <w:rsid w:val="009A124A"/>
    <w:rsid w:val="009A1FF1"/>
    <w:rsid w:val="009A219A"/>
    <w:rsid w:val="009A2A98"/>
    <w:rsid w:val="009A2EEE"/>
    <w:rsid w:val="009A346B"/>
    <w:rsid w:val="009A3C54"/>
    <w:rsid w:val="009A566C"/>
    <w:rsid w:val="009A59E2"/>
    <w:rsid w:val="009A758C"/>
    <w:rsid w:val="009B08F1"/>
    <w:rsid w:val="009B2580"/>
    <w:rsid w:val="009B341C"/>
    <w:rsid w:val="009B47B3"/>
    <w:rsid w:val="009B510B"/>
    <w:rsid w:val="009B5158"/>
    <w:rsid w:val="009B5879"/>
    <w:rsid w:val="009B6340"/>
    <w:rsid w:val="009B6C9E"/>
    <w:rsid w:val="009B6E1B"/>
    <w:rsid w:val="009B7A50"/>
    <w:rsid w:val="009C06FB"/>
    <w:rsid w:val="009C3331"/>
    <w:rsid w:val="009C4835"/>
    <w:rsid w:val="009C4B19"/>
    <w:rsid w:val="009C6906"/>
    <w:rsid w:val="009C7357"/>
    <w:rsid w:val="009C7B35"/>
    <w:rsid w:val="009D01E9"/>
    <w:rsid w:val="009D4347"/>
    <w:rsid w:val="009D5318"/>
    <w:rsid w:val="009D5709"/>
    <w:rsid w:val="009D73E3"/>
    <w:rsid w:val="009D76AB"/>
    <w:rsid w:val="009E0E62"/>
    <w:rsid w:val="009E2ADB"/>
    <w:rsid w:val="009E2AF1"/>
    <w:rsid w:val="009E2BE0"/>
    <w:rsid w:val="009E35DD"/>
    <w:rsid w:val="009E424D"/>
    <w:rsid w:val="009E48FF"/>
    <w:rsid w:val="009E5EA7"/>
    <w:rsid w:val="009E6497"/>
    <w:rsid w:val="009E709C"/>
    <w:rsid w:val="009F0135"/>
    <w:rsid w:val="009F050C"/>
    <w:rsid w:val="009F224F"/>
    <w:rsid w:val="009F2ECB"/>
    <w:rsid w:val="009F3C8B"/>
    <w:rsid w:val="009F4670"/>
    <w:rsid w:val="009F6B4E"/>
    <w:rsid w:val="009F73D0"/>
    <w:rsid w:val="00A00C62"/>
    <w:rsid w:val="00A029B5"/>
    <w:rsid w:val="00A03855"/>
    <w:rsid w:val="00A03F35"/>
    <w:rsid w:val="00A04529"/>
    <w:rsid w:val="00A046B3"/>
    <w:rsid w:val="00A051B3"/>
    <w:rsid w:val="00A0561D"/>
    <w:rsid w:val="00A059B8"/>
    <w:rsid w:val="00A0605C"/>
    <w:rsid w:val="00A064E9"/>
    <w:rsid w:val="00A067F3"/>
    <w:rsid w:val="00A07538"/>
    <w:rsid w:val="00A0760B"/>
    <w:rsid w:val="00A077F9"/>
    <w:rsid w:val="00A12839"/>
    <w:rsid w:val="00A14015"/>
    <w:rsid w:val="00A1538A"/>
    <w:rsid w:val="00A17134"/>
    <w:rsid w:val="00A174CB"/>
    <w:rsid w:val="00A2030A"/>
    <w:rsid w:val="00A20976"/>
    <w:rsid w:val="00A23D89"/>
    <w:rsid w:val="00A24249"/>
    <w:rsid w:val="00A24387"/>
    <w:rsid w:val="00A25A19"/>
    <w:rsid w:val="00A26BFD"/>
    <w:rsid w:val="00A30396"/>
    <w:rsid w:val="00A311F0"/>
    <w:rsid w:val="00A31868"/>
    <w:rsid w:val="00A33765"/>
    <w:rsid w:val="00A35A03"/>
    <w:rsid w:val="00A35F90"/>
    <w:rsid w:val="00A36176"/>
    <w:rsid w:val="00A37C6A"/>
    <w:rsid w:val="00A409C8"/>
    <w:rsid w:val="00A41382"/>
    <w:rsid w:val="00A41DFF"/>
    <w:rsid w:val="00A42E7C"/>
    <w:rsid w:val="00A430E5"/>
    <w:rsid w:val="00A433D0"/>
    <w:rsid w:val="00A4464D"/>
    <w:rsid w:val="00A44D41"/>
    <w:rsid w:val="00A462CD"/>
    <w:rsid w:val="00A473A7"/>
    <w:rsid w:val="00A478C8"/>
    <w:rsid w:val="00A50CC9"/>
    <w:rsid w:val="00A51187"/>
    <w:rsid w:val="00A54205"/>
    <w:rsid w:val="00A5717D"/>
    <w:rsid w:val="00A60287"/>
    <w:rsid w:val="00A6055E"/>
    <w:rsid w:val="00A6302A"/>
    <w:rsid w:val="00A7025E"/>
    <w:rsid w:val="00A70D1E"/>
    <w:rsid w:val="00A70E99"/>
    <w:rsid w:val="00A729EA"/>
    <w:rsid w:val="00A72BA2"/>
    <w:rsid w:val="00A730FF"/>
    <w:rsid w:val="00A773FB"/>
    <w:rsid w:val="00A81099"/>
    <w:rsid w:val="00A818D1"/>
    <w:rsid w:val="00A82BE9"/>
    <w:rsid w:val="00A847E7"/>
    <w:rsid w:val="00A84BB9"/>
    <w:rsid w:val="00A85A38"/>
    <w:rsid w:val="00A85D55"/>
    <w:rsid w:val="00A868DC"/>
    <w:rsid w:val="00A87E88"/>
    <w:rsid w:val="00A87E96"/>
    <w:rsid w:val="00A90757"/>
    <w:rsid w:val="00A915AA"/>
    <w:rsid w:val="00A91926"/>
    <w:rsid w:val="00A96D14"/>
    <w:rsid w:val="00A9701F"/>
    <w:rsid w:val="00A9720B"/>
    <w:rsid w:val="00A97254"/>
    <w:rsid w:val="00A97A30"/>
    <w:rsid w:val="00A97BAA"/>
    <w:rsid w:val="00AA2702"/>
    <w:rsid w:val="00AA2C29"/>
    <w:rsid w:val="00AA5D32"/>
    <w:rsid w:val="00AA5F9A"/>
    <w:rsid w:val="00AA62E9"/>
    <w:rsid w:val="00AA6765"/>
    <w:rsid w:val="00AB0BA6"/>
    <w:rsid w:val="00AB11A0"/>
    <w:rsid w:val="00AB1E17"/>
    <w:rsid w:val="00AB2239"/>
    <w:rsid w:val="00AB5886"/>
    <w:rsid w:val="00AB6165"/>
    <w:rsid w:val="00AB6D3E"/>
    <w:rsid w:val="00AB763C"/>
    <w:rsid w:val="00AC02EF"/>
    <w:rsid w:val="00AC0F5F"/>
    <w:rsid w:val="00AC3EE7"/>
    <w:rsid w:val="00AC3FE1"/>
    <w:rsid w:val="00AC443F"/>
    <w:rsid w:val="00AC4C04"/>
    <w:rsid w:val="00AC50C2"/>
    <w:rsid w:val="00AC6B3F"/>
    <w:rsid w:val="00AC6C1C"/>
    <w:rsid w:val="00AC6D2A"/>
    <w:rsid w:val="00AC6EA6"/>
    <w:rsid w:val="00AC7D48"/>
    <w:rsid w:val="00AD04A7"/>
    <w:rsid w:val="00AD076B"/>
    <w:rsid w:val="00AD2F1F"/>
    <w:rsid w:val="00AD3AAB"/>
    <w:rsid w:val="00AD4679"/>
    <w:rsid w:val="00AD78A4"/>
    <w:rsid w:val="00AD78AC"/>
    <w:rsid w:val="00AD7D95"/>
    <w:rsid w:val="00AE0A83"/>
    <w:rsid w:val="00AE0D4A"/>
    <w:rsid w:val="00AE11CF"/>
    <w:rsid w:val="00AE3291"/>
    <w:rsid w:val="00AE7D0E"/>
    <w:rsid w:val="00AF0111"/>
    <w:rsid w:val="00AF017F"/>
    <w:rsid w:val="00AF0DDD"/>
    <w:rsid w:val="00AF2393"/>
    <w:rsid w:val="00AF3E2D"/>
    <w:rsid w:val="00AF445B"/>
    <w:rsid w:val="00AF696E"/>
    <w:rsid w:val="00B0031B"/>
    <w:rsid w:val="00B0323A"/>
    <w:rsid w:val="00B0371F"/>
    <w:rsid w:val="00B05D98"/>
    <w:rsid w:val="00B05E44"/>
    <w:rsid w:val="00B0747D"/>
    <w:rsid w:val="00B107DD"/>
    <w:rsid w:val="00B11AB8"/>
    <w:rsid w:val="00B158C9"/>
    <w:rsid w:val="00B16AE1"/>
    <w:rsid w:val="00B16DFF"/>
    <w:rsid w:val="00B176DD"/>
    <w:rsid w:val="00B17A5A"/>
    <w:rsid w:val="00B17E6E"/>
    <w:rsid w:val="00B20107"/>
    <w:rsid w:val="00B2063B"/>
    <w:rsid w:val="00B21889"/>
    <w:rsid w:val="00B2191A"/>
    <w:rsid w:val="00B22B14"/>
    <w:rsid w:val="00B23AC0"/>
    <w:rsid w:val="00B24111"/>
    <w:rsid w:val="00B253CC"/>
    <w:rsid w:val="00B274A3"/>
    <w:rsid w:val="00B306D5"/>
    <w:rsid w:val="00B314A1"/>
    <w:rsid w:val="00B31A3B"/>
    <w:rsid w:val="00B31D86"/>
    <w:rsid w:val="00B32F6B"/>
    <w:rsid w:val="00B3413E"/>
    <w:rsid w:val="00B34280"/>
    <w:rsid w:val="00B34643"/>
    <w:rsid w:val="00B34F00"/>
    <w:rsid w:val="00B35223"/>
    <w:rsid w:val="00B35467"/>
    <w:rsid w:val="00B356DC"/>
    <w:rsid w:val="00B35908"/>
    <w:rsid w:val="00B41399"/>
    <w:rsid w:val="00B41493"/>
    <w:rsid w:val="00B4168F"/>
    <w:rsid w:val="00B41EF7"/>
    <w:rsid w:val="00B43FA0"/>
    <w:rsid w:val="00B452E2"/>
    <w:rsid w:val="00B4633C"/>
    <w:rsid w:val="00B46976"/>
    <w:rsid w:val="00B46AC3"/>
    <w:rsid w:val="00B47CF8"/>
    <w:rsid w:val="00B5025B"/>
    <w:rsid w:val="00B503A2"/>
    <w:rsid w:val="00B53643"/>
    <w:rsid w:val="00B54FF8"/>
    <w:rsid w:val="00B557B6"/>
    <w:rsid w:val="00B55B48"/>
    <w:rsid w:val="00B56029"/>
    <w:rsid w:val="00B56EE0"/>
    <w:rsid w:val="00B620DC"/>
    <w:rsid w:val="00B62818"/>
    <w:rsid w:val="00B643D1"/>
    <w:rsid w:val="00B645C1"/>
    <w:rsid w:val="00B64B27"/>
    <w:rsid w:val="00B6652D"/>
    <w:rsid w:val="00B66F77"/>
    <w:rsid w:val="00B676DD"/>
    <w:rsid w:val="00B706F9"/>
    <w:rsid w:val="00B718FE"/>
    <w:rsid w:val="00B72D61"/>
    <w:rsid w:val="00B737D3"/>
    <w:rsid w:val="00B73F60"/>
    <w:rsid w:val="00B7594D"/>
    <w:rsid w:val="00B764D9"/>
    <w:rsid w:val="00B77038"/>
    <w:rsid w:val="00B77F46"/>
    <w:rsid w:val="00B829C2"/>
    <w:rsid w:val="00B86CC4"/>
    <w:rsid w:val="00B871C8"/>
    <w:rsid w:val="00B904D3"/>
    <w:rsid w:val="00B90D5B"/>
    <w:rsid w:val="00B91561"/>
    <w:rsid w:val="00B92D74"/>
    <w:rsid w:val="00B92F08"/>
    <w:rsid w:val="00B93003"/>
    <w:rsid w:val="00B93D2A"/>
    <w:rsid w:val="00B93F09"/>
    <w:rsid w:val="00B94162"/>
    <w:rsid w:val="00B96BDE"/>
    <w:rsid w:val="00B96C65"/>
    <w:rsid w:val="00B96C86"/>
    <w:rsid w:val="00B97596"/>
    <w:rsid w:val="00B9781E"/>
    <w:rsid w:val="00B97933"/>
    <w:rsid w:val="00B97D31"/>
    <w:rsid w:val="00BA08D9"/>
    <w:rsid w:val="00BA0A22"/>
    <w:rsid w:val="00BA1FD3"/>
    <w:rsid w:val="00BA22D1"/>
    <w:rsid w:val="00BA2E67"/>
    <w:rsid w:val="00BA6418"/>
    <w:rsid w:val="00BA6CF0"/>
    <w:rsid w:val="00BA7B2A"/>
    <w:rsid w:val="00BB0B36"/>
    <w:rsid w:val="00BB0D52"/>
    <w:rsid w:val="00BB0DAB"/>
    <w:rsid w:val="00BB17F5"/>
    <w:rsid w:val="00BB48D8"/>
    <w:rsid w:val="00BB4F08"/>
    <w:rsid w:val="00BB51A5"/>
    <w:rsid w:val="00BB7700"/>
    <w:rsid w:val="00BB7706"/>
    <w:rsid w:val="00BC3265"/>
    <w:rsid w:val="00BC3709"/>
    <w:rsid w:val="00BC3954"/>
    <w:rsid w:val="00BC4D84"/>
    <w:rsid w:val="00BC6B42"/>
    <w:rsid w:val="00BD0D36"/>
    <w:rsid w:val="00BD0F14"/>
    <w:rsid w:val="00BD11FC"/>
    <w:rsid w:val="00BD1E48"/>
    <w:rsid w:val="00BD315A"/>
    <w:rsid w:val="00BD3CE5"/>
    <w:rsid w:val="00BD44A0"/>
    <w:rsid w:val="00BD4732"/>
    <w:rsid w:val="00BD4C3E"/>
    <w:rsid w:val="00BD6DFB"/>
    <w:rsid w:val="00BD7356"/>
    <w:rsid w:val="00BD795A"/>
    <w:rsid w:val="00BE6166"/>
    <w:rsid w:val="00BE6C07"/>
    <w:rsid w:val="00BF43DC"/>
    <w:rsid w:val="00BF490F"/>
    <w:rsid w:val="00BF4A89"/>
    <w:rsid w:val="00BF5006"/>
    <w:rsid w:val="00BF6531"/>
    <w:rsid w:val="00BF6931"/>
    <w:rsid w:val="00BF7093"/>
    <w:rsid w:val="00C01535"/>
    <w:rsid w:val="00C03016"/>
    <w:rsid w:val="00C04976"/>
    <w:rsid w:val="00C057DE"/>
    <w:rsid w:val="00C06119"/>
    <w:rsid w:val="00C06220"/>
    <w:rsid w:val="00C07C3F"/>
    <w:rsid w:val="00C11577"/>
    <w:rsid w:val="00C12866"/>
    <w:rsid w:val="00C13B44"/>
    <w:rsid w:val="00C15AA3"/>
    <w:rsid w:val="00C15FA2"/>
    <w:rsid w:val="00C16167"/>
    <w:rsid w:val="00C162EB"/>
    <w:rsid w:val="00C22D3D"/>
    <w:rsid w:val="00C23EAA"/>
    <w:rsid w:val="00C24133"/>
    <w:rsid w:val="00C249E3"/>
    <w:rsid w:val="00C24F60"/>
    <w:rsid w:val="00C25BB9"/>
    <w:rsid w:val="00C266F4"/>
    <w:rsid w:val="00C26F7B"/>
    <w:rsid w:val="00C27FE7"/>
    <w:rsid w:val="00C30068"/>
    <w:rsid w:val="00C30485"/>
    <w:rsid w:val="00C31EB1"/>
    <w:rsid w:val="00C33F92"/>
    <w:rsid w:val="00C346A0"/>
    <w:rsid w:val="00C3526D"/>
    <w:rsid w:val="00C35C32"/>
    <w:rsid w:val="00C35E4A"/>
    <w:rsid w:val="00C36C2C"/>
    <w:rsid w:val="00C36EF7"/>
    <w:rsid w:val="00C41132"/>
    <w:rsid w:val="00C42794"/>
    <w:rsid w:val="00C427F4"/>
    <w:rsid w:val="00C435AF"/>
    <w:rsid w:val="00C454BC"/>
    <w:rsid w:val="00C45A2A"/>
    <w:rsid w:val="00C45BAF"/>
    <w:rsid w:val="00C45FE6"/>
    <w:rsid w:val="00C46095"/>
    <w:rsid w:val="00C46168"/>
    <w:rsid w:val="00C46FEB"/>
    <w:rsid w:val="00C47DDE"/>
    <w:rsid w:val="00C5081C"/>
    <w:rsid w:val="00C52022"/>
    <w:rsid w:val="00C54ACC"/>
    <w:rsid w:val="00C54B82"/>
    <w:rsid w:val="00C558DE"/>
    <w:rsid w:val="00C576FA"/>
    <w:rsid w:val="00C57D90"/>
    <w:rsid w:val="00C62448"/>
    <w:rsid w:val="00C62A5C"/>
    <w:rsid w:val="00C6349C"/>
    <w:rsid w:val="00C63D7A"/>
    <w:rsid w:val="00C63E36"/>
    <w:rsid w:val="00C66855"/>
    <w:rsid w:val="00C670B0"/>
    <w:rsid w:val="00C67840"/>
    <w:rsid w:val="00C7057C"/>
    <w:rsid w:val="00C707BB"/>
    <w:rsid w:val="00C759B4"/>
    <w:rsid w:val="00C77696"/>
    <w:rsid w:val="00C80923"/>
    <w:rsid w:val="00C8166B"/>
    <w:rsid w:val="00C82DAA"/>
    <w:rsid w:val="00C82FF4"/>
    <w:rsid w:val="00C83BDB"/>
    <w:rsid w:val="00C84A06"/>
    <w:rsid w:val="00C84ABA"/>
    <w:rsid w:val="00C87113"/>
    <w:rsid w:val="00C87D75"/>
    <w:rsid w:val="00C909B9"/>
    <w:rsid w:val="00C933FA"/>
    <w:rsid w:val="00C93F9E"/>
    <w:rsid w:val="00C94D63"/>
    <w:rsid w:val="00C955A8"/>
    <w:rsid w:val="00C97434"/>
    <w:rsid w:val="00C97E43"/>
    <w:rsid w:val="00CA0D75"/>
    <w:rsid w:val="00CA332C"/>
    <w:rsid w:val="00CA4FD1"/>
    <w:rsid w:val="00CA7476"/>
    <w:rsid w:val="00CB1DFD"/>
    <w:rsid w:val="00CB2257"/>
    <w:rsid w:val="00CB3681"/>
    <w:rsid w:val="00CB3773"/>
    <w:rsid w:val="00CB3A5E"/>
    <w:rsid w:val="00CB540D"/>
    <w:rsid w:val="00CB566F"/>
    <w:rsid w:val="00CC1101"/>
    <w:rsid w:val="00CC27E4"/>
    <w:rsid w:val="00CC2E3F"/>
    <w:rsid w:val="00CC3196"/>
    <w:rsid w:val="00CC44CF"/>
    <w:rsid w:val="00CC6562"/>
    <w:rsid w:val="00CD1101"/>
    <w:rsid w:val="00CD136B"/>
    <w:rsid w:val="00CD1BE3"/>
    <w:rsid w:val="00CD5912"/>
    <w:rsid w:val="00CD7CF1"/>
    <w:rsid w:val="00CE1894"/>
    <w:rsid w:val="00CE2656"/>
    <w:rsid w:val="00CE3756"/>
    <w:rsid w:val="00CE4B39"/>
    <w:rsid w:val="00CE50AA"/>
    <w:rsid w:val="00CE5B34"/>
    <w:rsid w:val="00CE64A5"/>
    <w:rsid w:val="00CE6DC5"/>
    <w:rsid w:val="00CE7584"/>
    <w:rsid w:val="00CE77A3"/>
    <w:rsid w:val="00CE7DB4"/>
    <w:rsid w:val="00CF1AF2"/>
    <w:rsid w:val="00CF31E9"/>
    <w:rsid w:val="00CF32CE"/>
    <w:rsid w:val="00CF3D06"/>
    <w:rsid w:val="00CF420A"/>
    <w:rsid w:val="00CF44E9"/>
    <w:rsid w:val="00CF4C80"/>
    <w:rsid w:val="00CF4F79"/>
    <w:rsid w:val="00D006EC"/>
    <w:rsid w:val="00D00B0A"/>
    <w:rsid w:val="00D01B4D"/>
    <w:rsid w:val="00D025FD"/>
    <w:rsid w:val="00D05899"/>
    <w:rsid w:val="00D058C1"/>
    <w:rsid w:val="00D07775"/>
    <w:rsid w:val="00D07CF2"/>
    <w:rsid w:val="00D12891"/>
    <w:rsid w:val="00D14076"/>
    <w:rsid w:val="00D1583B"/>
    <w:rsid w:val="00D16404"/>
    <w:rsid w:val="00D224D8"/>
    <w:rsid w:val="00D225CA"/>
    <w:rsid w:val="00D227A0"/>
    <w:rsid w:val="00D227A6"/>
    <w:rsid w:val="00D22BD5"/>
    <w:rsid w:val="00D22D02"/>
    <w:rsid w:val="00D2362B"/>
    <w:rsid w:val="00D25314"/>
    <w:rsid w:val="00D2559F"/>
    <w:rsid w:val="00D25F0A"/>
    <w:rsid w:val="00D26200"/>
    <w:rsid w:val="00D270FF"/>
    <w:rsid w:val="00D30149"/>
    <w:rsid w:val="00D309DE"/>
    <w:rsid w:val="00D30EEB"/>
    <w:rsid w:val="00D32371"/>
    <w:rsid w:val="00D33AB3"/>
    <w:rsid w:val="00D3410E"/>
    <w:rsid w:val="00D341CB"/>
    <w:rsid w:val="00D347DE"/>
    <w:rsid w:val="00D36339"/>
    <w:rsid w:val="00D363A4"/>
    <w:rsid w:val="00D36A10"/>
    <w:rsid w:val="00D37495"/>
    <w:rsid w:val="00D45429"/>
    <w:rsid w:val="00D471CC"/>
    <w:rsid w:val="00D47859"/>
    <w:rsid w:val="00D509D9"/>
    <w:rsid w:val="00D5198F"/>
    <w:rsid w:val="00D56E6E"/>
    <w:rsid w:val="00D619A0"/>
    <w:rsid w:val="00D62006"/>
    <w:rsid w:val="00D63EBE"/>
    <w:rsid w:val="00D662ED"/>
    <w:rsid w:val="00D715AB"/>
    <w:rsid w:val="00D7310E"/>
    <w:rsid w:val="00D73164"/>
    <w:rsid w:val="00D73992"/>
    <w:rsid w:val="00D7517D"/>
    <w:rsid w:val="00D7583D"/>
    <w:rsid w:val="00D76CEA"/>
    <w:rsid w:val="00D811AC"/>
    <w:rsid w:val="00D81384"/>
    <w:rsid w:val="00D83671"/>
    <w:rsid w:val="00D8506D"/>
    <w:rsid w:val="00D86052"/>
    <w:rsid w:val="00D8663E"/>
    <w:rsid w:val="00D86836"/>
    <w:rsid w:val="00D87273"/>
    <w:rsid w:val="00D878B5"/>
    <w:rsid w:val="00D909D0"/>
    <w:rsid w:val="00D91678"/>
    <w:rsid w:val="00D918F9"/>
    <w:rsid w:val="00D91DCE"/>
    <w:rsid w:val="00D9208D"/>
    <w:rsid w:val="00D93D58"/>
    <w:rsid w:val="00D9423D"/>
    <w:rsid w:val="00D975D6"/>
    <w:rsid w:val="00DA1CC6"/>
    <w:rsid w:val="00DA255E"/>
    <w:rsid w:val="00DA2E3E"/>
    <w:rsid w:val="00DA3BAA"/>
    <w:rsid w:val="00DA4F50"/>
    <w:rsid w:val="00DA5125"/>
    <w:rsid w:val="00DA7178"/>
    <w:rsid w:val="00DA7D10"/>
    <w:rsid w:val="00DB02A9"/>
    <w:rsid w:val="00DB293C"/>
    <w:rsid w:val="00DB3E3C"/>
    <w:rsid w:val="00DB3EEA"/>
    <w:rsid w:val="00DB3F05"/>
    <w:rsid w:val="00DB4313"/>
    <w:rsid w:val="00DC3543"/>
    <w:rsid w:val="00DC4570"/>
    <w:rsid w:val="00DC5739"/>
    <w:rsid w:val="00DC5CCC"/>
    <w:rsid w:val="00DC6822"/>
    <w:rsid w:val="00DD0D8A"/>
    <w:rsid w:val="00DD1186"/>
    <w:rsid w:val="00DD14CC"/>
    <w:rsid w:val="00DD29AF"/>
    <w:rsid w:val="00DD2E95"/>
    <w:rsid w:val="00DD3563"/>
    <w:rsid w:val="00DD3FDA"/>
    <w:rsid w:val="00DD5790"/>
    <w:rsid w:val="00DD7649"/>
    <w:rsid w:val="00DD7682"/>
    <w:rsid w:val="00DE1F24"/>
    <w:rsid w:val="00DE2E00"/>
    <w:rsid w:val="00DE31CD"/>
    <w:rsid w:val="00DE4272"/>
    <w:rsid w:val="00DE4D3A"/>
    <w:rsid w:val="00DE4FE2"/>
    <w:rsid w:val="00DE5711"/>
    <w:rsid w:val="00DE7C9C"/>
    <w:rsid w:val="00DF0F46"/>
    <w:rsid w:val="00DF1762"/>
    <w:rsid w:val="00DF1CDC"/>
    <w:rsid w:val="00DF43D7"/>
    <w:rsid w:val="00DF60FB"/>
    <w:rsid w:val="00DF6338"/>
    <w:rsid w:val="00DF7723"/>
    <w:rsid w:val="00DF796D"/>
    <w:rsid w:val="00E003F6"/>
    <w:rsid w:val="00E0124B"/>
    <w:rsid w:val="00E01767"/>
    <w:rsid w:val="00E01B3A"/>
    <w:rsid w:val="00E02B6A"/>
    <w:rsid w:val="00E0415D"/>
    <w:rsid w:val="00E04FAE"/>
    <w:rsid w:val="00E0590A"/>
    <w:rsid w:val="00E07F45"/>
    <w:rsid w:val="00E10882"/>
    <w:rsid w:val="00E121C1"/>
    <w:rsid w:val="00E12701"/>
    <w:rsid w:val="00E15324"/>
    <w:rsid w:val="00E15786"/>
    <w:rsid w:val="00E162DC"/>
    <w:rsid w:val="00E16624"/>
    <w:rsid w:val="00E17004"/>
    <w:rsid w:val="00E17203"/>
    <w:rsid w:val="00E22162"/>
    <w:rsid w:val="00E23323"/>
    <w:rsid w:val="00E238FE"/>
    <w:rsid w:val="00E23BB2"/>
    <w:rsid w:val="00E246AB"/>
    <w:rsid w:val="00E273BE"/>
    <w:rsid w:val="00E27AD2"/>
    <w:rsid w:val="00E27C9B"/>
    <w:rsid w:val="00E27D1B"/>
    <w:rsid w:val="00E30726"/>
    <w:rsid w:val="00E316AC"/>
    <w:rsid w:val="00E31CDD"/>
    <w:rsid w:val="00E31EBF"/>
    <w:rsid w:val="00E32C94"/>
    <w:rsid w:val="00E32F72"/>
    <w:rsid w:val="00E33BBF"/>
    <w:rsid w:val="00E343B7"/>
    <w:rsid w:val="00E34F85"/>
    <w:rsid w:val="00E35189"/>
    <w:rsid w:val="00E36158"/>
    <w:rsid w:val="00E369E2"/>
    <w:rsid w:val="00E36DB4"/>
    <w:rsid w:val="00E36FB4"/>
    <w:rsid w:val="00E370F6"/>
    <w:rsid w:val="00E37289"/>
    <w:rsid w:val="00E37843"/>
    <w:rsid w:val="00E40591"/>
    <w:rsid w:val="00E4134E"/>
    <w:rsid w:val="00E429A0"/>
    <w:rsid w:val="00E44A1C"/>
    <w:rsid w:val="00E44B18"/>
    <w:rsid w:val="00E44B25"/>
    <w:rsid w:val="00E45554"/>
    <w:rsid w:val="00E463EC"/>
    <w:rsid w:val="00E46C9B"/>
    <w:rsid w:val="00E50166"/>
    <w:rsid w:val="00E5059E"/>
    <w:rsid w:val="00E5152C"/>
    <w:rsid w:val="00E51F06"/>
    <w:rsid w:val="00E542B1"/>
    <w:rsid w:val="00E5499F"/>
    <w:rsid w:val="00E5628D"/>
    <w:rsid w:val="00E56B9E"/>
    <w:rsid w:val="00E56DE0"/>
    <w:rsid w:val="00E575FB"/>
    <w:rsid w:val="00E57FEE"/>
    <w:rsid w:val="00E63233"/>
    <w:rsid w:val="00E64096"/>
    <w:rsid w:val="00E64297"/>
    <w:rsid w:val="00E651D5"/>
    <w:rsid w:val="00E66278"/>
    <w:rsid w:val="00E67408"/>
    <w:rsid w:val="00E67C17"/>
    <w:rsid w:val="00E67EEC"/>
    <w:rsid w:val="00E70EC8"/>
    <w:rsid w:val="00E72D9B"/>
    <w:rsid w:val="00E741E2"/>
    <w:rsid w:val="00E7448F"/>
    <w:rsid w:val="00E751C7"/>
    <w:rsid w:val="00E76D24"/>
    <w:rsid w:val="00E77933"/>
    <w:rsid w:val="00E8004A"/>
    <w:rsid w:val="00E80539"/>
    <w:rsid w:val="00E806E3"/>
    <w:rsid w:val="00E820A5"/>
    <w:rsid w:val="00E877A3"/>
    <w:rsid w:val="00E900CA"/>
    <w:rsid w:val="00E90D61"/>
    <w:rsid w:val="00E91610"/>
    <w:rsid w:val="00E92271"/>
    <w:rsid w:val="00E956DE"/>
    <w:rsid w:val="00EA0C9C"/>
    <w:rsid w:val="00EA1D7E"/>
    <w:rsid w:val="00EA296A"/>
    <w:rsid w:val="00EA2B66"/>
    <w:rsid w:val="00EA493D"/>
    <w:rsid w:val="00EA5081"/>
    <w:rsid w:val="00EA532E"/>
    <w:rsid w:val="00EA7E53"/>
    <w:rsid w:val="00EA7F6A"/>
    <w:rsid w:val="00EB1AA3"/>
    <w:rsid w:val="00EB1B85"/>
    <w:rsid w:val="00EB45E6"/>
    <w:rsid w:val="00EB45EC"/>
    <w:rsid w:val="00EB5360"/>
    <w:rsid w:val="00EB62F8"/>
    <w:rsid w:val="00EB683C"/>
    <w:rsid w:val="00EB737D"/>
    <w:rsid w:val="00EB7440"/>
    <w:rsid w:val="00EB7655"/>
    <w:rsid w:val="00EB79A1"/>
    <w:rsid w:val="00EC0981"/>
    <w:rsid w:val="00EC1916"/>
    <w:rsid w:val="00EC1A55"/>
    <w:rsid w:val="00EC25CB"/>
    <w:rsid w:val="00EC291A"/>
    <w:rsid w:val="00EC29A3"/>
    <w:rsid w:val="00EC7F52"/>
    <w:rsid w:val="00ED05A8"/>
    <w:rsid w:val="00ED079D"/>
    <w:rsid w:val="00ED1CE0"/>
    <w:rsid w:val="00ED324F"/>
    <w:rsid w:val="00ED43D7"/>
    <w:rsid w:val="00ED4A7E"/>
    <w:rsid w:val="00ED4B5F"/>
    <w:rsid w:val="00ED4FB0"/>
    <w:rsid w:val="00ED69C9"/>
    <w:rsid w:val="00ED6BE3"/>
    <w:rsid w:val="00ED6CC7"/>
    <w:rsid w:val="00EE2870"/>
    <w:rsid w:val="00EE2FB7"/>
    <w:rsid w:val="00EE3278"/>
    <w:rsid w:val="00EE3479"/>
    <w:rsid w:val="00EE592C"/>
    <w:rsid w:val="00EE77EF"/>
    <w:rsid w:val="00EF29A1"/>
    <w:rsid w:val="00EF2C78"/>
    <w:rsid w:val="00EF500D"/>
    <w:rsid w:val="00EF5572"/>
    <w:rsid w:val="00EF7AE2"/>
    <w:rsid w:val="00EF7B6E"/>
    <w:rsid w:val="00F00B94"/>
    <w:rsid w:val="00F02171"/>
    <w:rsid w:val="00F03220"/>
    <w:rsid w:val="00F04953"/>
    <w:rsid w:val="00F051C9"/>
    <w:rsid w:val="00F068CA"/>
    <w:rsid w:val="00F070F8"/>
    <w:rsid w:val="00F076E7"/>
    <w:rsid w:val="00F11735"/>
    <w:rsid w:val="00F118CD"/>
    <w:rsid w:val="00F11A64"/>
    <w:rsid w:val="00F1212C"/>
    <w:rsid w:val="00F13BFC"/>
    <w:rsid w:val="00F145E2"/>
    <w:rsid w:val="00F15698"/>
    <w:rsid w:val="00F17168"/>
    <w:rsid w:val="00F174B7"/>
    <w:rsid w:val="00F177D7"/>
    <w:rsid w:val="00F20816"/>
    <w:rsid w:val="00F2242F"/>
    <w:rsid w:val="00F241B8"/>
    <w:rsid w:val="00F25426"/>
    <w:rsid w:val="00F2623D"/>
    <w:rsid w:val="00F27150"/>
    <w:rsid w:val="00F33270"/>
    <w:rsid w:val="00F3481B"/>
    <w:rsid w:val="00F35249"/>
    <w:rsid w:val="00F3590F"/>
    <w:rsid w:val="00F35A87"/>
    <w:rsid w:val="00F37386"/>
    <w:rsid w:val="00F37539"/>
    <w:rsid w:val="00F37FFD"/>
    <w:rsid w:val="00F40ED2"/>
    <w:rsid w:val="00F41E70"/>
    <w:rsid w:val="00F435B1"/>
    <w:rsid w:val="00F43731"/>
    <w:rsid w:val="00F43A76"/>
    <w:rsid w:val="00F44F7A"/>
    <w:rsid w:val="00F45050"/>
    <w:rsid w:val="00F473B7"/>
    <w:rsid w:val="00F474FD"/>
    <w:rsid w:val="00F5140D"/>
    <w:rsid w:val="00F522DF"/>
    <w:rsid w:val="00F5314E"/>
    <w:rsid w:val="00F53AD0"/>
    <w:rsid w:val="00F57747"/>
    <w:rsid w:val="00F609B7"/>
    <w:rsid w:val="00F6153C"/>
    <w:rsid w:val="00F6574B"/>
    <w:rsid w:val="00F661FA"/>
    <w:rsid w:val="00F66BAA"/>
    <w:rsid w:val="00F672B3"/>
    <w:rsid w:val="00F678AF"/>
    <w:rsid w:val="00F70BAF"/>
    <w:rsid w:val="00F718B5"/>
    <w:rsid w:val="00F72280"/>
    <w:rsid w:val="00F72E85"/>
    <w:rsid w:val="00F7322D"/>
    <w:rsid w:val="00F73A83"/>
    <w:rsid w:val="00F74646"/>
    <w:rsid w:val="00F74E6C"/>
    <w:rsid w:val="00F7558C"/>
    <w:rsid w:val="00F75C40"/>
    <w:rsid w:val="00F75EE1"/>
    <w:rsid w:val="00F766FF"/>
    <w:rsid w:val="00F7757C"/>
    <w:rsid w:val="00F77A99"/>
    <w:rsid w:val="00F81195"/>
    <w:rsid w:val="00F818B4"/>
    <w:rsid w:val="00F82C69"/>
    <w:rsid w:val="00F82E55"/>
    <w:rsid w:val="00F84122"/>
    <w:rsid w:val="00F93596"/>
    <w:rsid w:val="00F938C0"/>
    <w:rsid w:val="00F93D34"/>
    <w:rsid w:val="00F9407E"/>
    <w:rsid w:val="00F95B35"/>
    <w:rsid w:val="00F97AB0"/>
    <w:rsid w:val="00FA3589"/>
    <w:rsid w:val="00FA55B8"/>
    <w:rsid w:val="00FA624A"/>
    <w:rsid w:val="00FA696C"/>
    <w:rsid w:val="00FB0E30"/>
    <w:rsid w:val="00FB0FD7"/>
    <w:rsid w:val="00FB1864"/>
    <w:rsid w:val="00FB23BD"/>
    <w:rsid w:val="00FB28F0"/>
    <w:rsid w:val="00FB35A9"/>
    <w:rsid w:val="00FB4C42"/>
    <w:rsid w:val="00FB5554"/>
    <w:rsid w:val="00FC02F7"/>
    <w:rsid w:val="00FC06A5"/>
    <w:rsid w:val="00FC1594"/>
    <w:rsid w:val="00FC1767"/>
    <w:rsid w:val="00FC1A98"/>
    <w:rsid w:val="00FC2127"/>
    <w:rsid w:val="00FC2DD4"/>
    <w:rsid w:val="00FC3F92"/>
    <w:rsid w:val="00FC56F3"/>
    <w:rsid w:val="00FC67AF"/>
    <w:rsid w:val="00FC750C"/>
    <w:rsid w:val="00FD0F2A"/>
    <w:rsid w:val="00FD2659"/>
    <w:rsid w:val="00FD2C69"/>
    <w:rsid w:val="00FD59DE"/>
    <w:rsid w:val="00FD6FFE"/>
    <w:rsid w:val="00FD7AB7"/>
    <w:rsid w:val="00FE0B88"/>
    <w:rsid w:val="00FE0C45"/>
    <w:rsid w:val="00FE174F"/>
    <w:rsid w:val="00FE3091"/>
    <w:rsid w:val="00FE325C"/>
    <w:rsid w:val="00FE3C61"/>
    <w:rsid w:val="00FE4004"/>
    <w:rsid w:val="00FE45A4"/>
    <w:rsid w:val="00FE6426"/>
    <w:rsid w:val="00FE6D27"/>
    <w:rsid w:val="00FE7566"/>
    <w:rsid w:val="00FE7C8A"/>
    <w:rsid w:val="00FE7D81"/>
    <w:rsid w:val="00FE7DB8"/>
    <w:rsid w:val="00FF2BFE"/>
    <w:rsid w:val="00FF3C4F"/>
    <w:rsid w:val="00FF419C"/>
    <w:rsid w:val="00FF69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EE279"/>
  <w15:docId w15:val="{8ACFCA95-6062-4B30-8DFD-216866DD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683"/>
    <w:pPr>
      <w:spacing w:after="7" w:line="248" w:lineRule="auto"/>
      <w:ind w:left="10" w:hanging="10"/>
      <w:jc w:val="both"/>
    </w:pPr>
    <w:rPr>
      <w:rFonts w:ascii="Arial" w:eastAsia="Arial" w:hAnsi="Arial" w:cs="Arial"/>
      <w:color w:val="000000"/>
      <w:sz w:val="22"/>
    </w:rPr>
  </w:style>
  <w:style w:type="paragraph" w:styleId="Heading1">
    <w:name w:val="heading 1"/>
    <w:next w:val="Normal"/>
    <w:link w:val="Heading1Char"/>
    <w:uiPriority w:val="9"/>
    <w:qFormat/>
    <w:rsid w:val="005C2683"/>
    <w:pPr>
      <w:keepNext/>
      <w:keepLines/>
      <w:spacing w:after="0" w:line="259" w:lineRule="auto"/>
      <w:ind w:left="10" w:right="13" w:hanging="10"/>
      <w:outlineLvl w:val="0"/>
    </w:pPr>
    <w:rPr>
      <w:rFonts w:ascii="Arial" w:eastAsia="Arial" w:hAnsi="Arial" w:cs="Arial"/>
      <w:b/>
      <w:color w:val="000000"/>
      <w:sz w:val="22"/>
    </w:rPr>
  </w:style>
  <w:style w:type="paragraph" w:styleId="Heading2">
    <w:name w:val="heading 2"/>
    <w:next w:val="Normal"/>
    <w:link w:val="Heading2Char"/>
    <w:uiPriority w:val="9"/>
    <w:unhideWhenUsed/>
    <w:qFormat/>
    <w:rsid w:val="005C2683"/>
    <w:pPr>
      <w:keepNext/>
      <w:keepLines/>
      <w:spacing w:after="0" w:line="259" w:lineRule="auto"/>
      <w:ind w:left="10" w:right="13"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C2683"/>
    <w:rPr>
      <w:rFonts w:ascii="Arial" w:eastAsia="Arial" w:hAnsi="Arial" w:cs="Arial"/>
      <w:b/>
      <w:color w:val="000000"/>
      <w:sz w:val="22"/>
    </w:rPr>
  </w:style>
  <w:style w:type="character" w:customStyle="1" w:styleId="Heading2Char">
    <w:name w:val="Heading 2 Char"/>
    <w:link w:val="Heading2"/>
    <w:rsid w:val="005C2683"/>
    <w:rPr>
      <w:rFonts w:ascii="Arial" w:eastAsia="Arial" w:hAnsi="Arial" w:cs="Arial"/>
      <w:b/>
      <w:color w:val="000000"/>
      <w:sz w:val="22"/>
    </w:rPr>
  </w:style>
  <w:style w:type="table" w:customStyle="1" w:styleId="TableGrid">
    <w:name w:val="TableGrid"/>
    <w:rsid w:val="005C2683"/>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966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622"/>
    <w:rPr>
      <w:rFonts w:ascii="Arial" w:eastAsia="Arial" w:hAnsi="Arial" w:cs="Arial"/>
      <w:color w:val="000000"/>
      <w:sz w:val="22"/>
    </w:rPr>
  </w:style>
  <w:style w:type="table" w:styleId="TableGrid0">
    <w:name w:val="Table Grid"/>
    <w:basedOn w:val="TableNormal"/>
    <w:uiPriority w:val="59"/>
    <w:rsid w:val="00002105"/>
    <w:pPr>
      <w:spacing w:after="0" w:line="240" w:lineRule="auto"/>
    </w:pPr>
    <w:rPr>
      <w:rFonts w:eastAsiaTheme="minorHAns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02105"/>
    <w:pPr>
      <w:spacing w:after="0" w:line="240" w:lineRule="auto"/>
    </w:pPr>
    <w:rPr>
      <w:rFonts w:eastAsiaTheme="minorHAnsi"/>
      <w:kern w:val="0"/>
      <w:sz w:val="22"/>
      <w:szCs w:val="22"/>
      <w:lang w:eastAsia="en-US"/>
    </w:rPr>
  </w:style>
  <w:style w:type="paragraph" w:styleId="Footer">
    <w:name w:val="footer"/>
    <w:basedOn w:val="Normal"/>
    <w:link w:val="FooterChar"/>
    <w:uiPriority w:val="99"/>
    <w:unhideWhenUsed/>
    <w:rsid w:val="006144CF"/>
    <w:pPr>
      <w:tabs>
        <w:tab w:val="center" w:pos="4680"/>
        <w:tab w:val="right" w:pos="9360"/>
      </w:tabs>
      <w:spacing w:after="0" w:line="240" w:lineRule="auto"/>
      <w:ind w:left="0" w:firstLine="0"/>
      <w:jc w:val="left"/>
    </w:pPr>
    <w:rPr>
      <w:rFonts w:asciiTheme="minorHAnsi" w:eastAsiaTheme="minorEastAsia" w:hAnsiTheme="minorHAnsi" w:cs="Times New Roman"/>
      <w:color w:val="auto"/>
      <w:kern w:val="0"/>
      <w:szCs w:val="22"/>
    </w:rPr>
  </w:style>
  <w:style w:type="character" w:customStyle="1" w:styleId="FooterChar">
    <w:name w:val="Footer Char"/>
    <w:basedOn w:val="DefaultParagraphFont"/>
    <w:link w:val="Footer"/>
    <w:uiPriority w:val="99"/>
    <w:rsid w:val="006144CF"/>
    <w:rPr>
      <w:rFonts w:cs="Times New Roman"/>
      <w:kern w:val="0"/>
      <w:sz w:val="22"/>
      <w:szCs w:val="22"/>
    </w:rPr>
  </w:style>
  <w:style w:type="character" w:styleId="Strong">
    <w:name w:val="Strong"/>
    <w:basedOn w:val="DefaultParagraphFont"/>
    <w:uiPriority w:val="22"/>
    <w:qFormat/>
    <w:rsid w:val="00F66BAA"/>
    <w:rPr>
      <w:b/>
      <w:bCs/>
    </w:rPr>
  </w:style>
  <w:style w:type="paragraph" w:customStyle="1" w:styleId="xmsonormal">
    <w:name w:val="x_msonormal"/>
    <w:basedOn w:val="Normal"/>
    <w:rsid w:val="00F66BAA"/>
    <w:pPr>
      <w:autoSpaceDN w:val="0"/>
      <w:spacing w:after="0" w:line="240" w:lineRule="auto"/>
      <w:ind w:left="0" w:firstLine="0"/>
      <w:jc w:val="left"/>
    </w:pPr>
    <w:rPr>
      <w:rFonts w:ascii="Calibri" w:eastAsia="Calibri" w:hAnsi="Calibri" w:cs="Calibri"/>
      <w:color w:val="auto"/>
      <w:kern w:val="0"/>
      <w:szCs w:val="22"/>
    </w:rPr>
  </w:style>
  <w:style w:type="paragraph" w:styleId="ListParagraph">
    <w:name w:val="List Paragraph"/>
    <w:basedOn w:val="Normal"/>
    <w:uiPriority w:val="34"/>
    <w:qFormat/>
    <w:rsid w:val="004F4246"/>
    <w:pPr>
      <w:spacing w:after="0" w:line="240" w:lineRule="auto"/>
      <w:ind w:left="720" w:firstLine="0"/>
      <w:contextualSpacing/>
      <w:jc w:val="left"/>
    </w:pPr>
    <w:rPr>
      <w:rFonts w:ascii="Times New Roman" w:eastAsia="Times New Roman" w:hAnsi="Times New Roman" w:cs="Times New Roman"/>
      <w:color w:val="auto"/>
      <w:kern w:val="0"/>
      <w:sz w:val="24"/>
      <w:lang w:eastAsia="en-US"/>
    </w:rPr>
  </w:style>
  <w:style w:type="paragraph" w:styleId="NormalWeb">
    <w:name w:val="Normal (Web)"/>
    <w:basedOn w:val="Normal"/>
    <w:uiPriority w:val="99"/>
    <w:unhideWhenUsed/>
    <w:rsid w:val="00FA3589"/>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rPr>
  </w:style>
  <w:style w:type="character" w:styleId="Hyperlink">
    <w:name w:val="Hyperlink"/>
    <w:basedOn w:val="DefaultParagraphFont"/>
    <w:uiPriority w:val="99"/>
    <w:semiHidden/>
    <w:unhideWhenUsed/>
    <w:rsid w:val="00FA3589"/>
    <w:rPr>
      <w:color w:val="0000FF"/>
      <w:u w:val="single"/>
    </w:rPr>
  </w:style>
  <w:style w:type="paragraph" w:customStyle="1" w:styleId="v1msonormal">
    <w:name w:val="v1msonormal"/>
    <w:basedOn w:val="Normal"/>
    <w:rsid w:val="00CA0D75"/>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180EF-E5B7-4BB5-AB96-47B532684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12</Pages>
  <Words>3684</Words>
  <Characters>20999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 rosliston parish council</dc:creator>
  <cp:lastModifiedBy>Paula Nankervis - DPC Clerk</cp:lastModifiedBy>
  <cp:revision>701</cp:revision>
  <cp:lastPrinted>2026-01-26T10:17:00Z</cp:lastPrinted>
  <dcterms:created xsi:type="dcterms:W3CDTF">2026-03-12T17:10:00Z</dcterms:created>
  <dcterms:modified xsi:type="dcterms:W3CDTF">2026-07-09T12:13:00Z</dcterms:modified>
</cp:coreProperties>
</file>